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560" w:rsidRPr="005D6ADE" w:rsidRDefault="003E77E6" w:rsidP="00B54560">
      <w:pPr>
        <w:pStyle w:val="NormalWeb"/>
        <w:tabs>
          <w:tab w:val="left" w:pos="327"/>
        </w:tabs>
        <w:rPr>
          <w:b/>
        </w:rPr>
      </w:pPr>
      <w:r>
        <w:rPr>
          <w:b/>
        </w:rPr>
        <w:t>10 martie 2020</w:t>
      </w:r>
    </w:p>
    <w:p w:rsidR="00F43196" w:rsidRDefault="00F43196" w:rsidP="005D6ADE">
      <w:pPr>
        <w:pStyle w:val="NormalWeb"/>
        <w:jc w:val="center"/>
        <w:rPr>
          <w:b/>
        </w:rPr>
      </w:pPr>
    </w:p>
    <w:p w:rsidR="00B54560" w:rsidRPr="005D6ADE" w:rsidRDefault="00B54560" w:rsidP="005D6ADE">
      <w:pPr>
        <w:pStyle w:val="NormalWeb"/>
        <w:jc w:val="center"/>
        <w:rPr>
          <w:b/>
        </w:rPr>
      </w:pPr>
      <w:r w:rsidRPr="005D6ADE">
        <w:rPr>
          <w:b/>
        </w:rPr>
        <w:t>ANUNȚ</w:t>
      </w:r>
    </w:p>
    <w:p w:rsidR="00353094" w:rsidRDefault="00B54560" w:rsidP="005D6ADE">
      <w:pPr>
        <w:pStyle w:val="NormalWeb"/>
        <w:jc w:val="both"/>
        <w:rPr>
          <w:rStyle w:val="Accentuat"/>
          <w:lang w:val="en-US"/>
        </w:rPr>
      </w:pPr>
      <w:r w:rsidRPr="005D6ADE">
        <w:rPr>
          <w:rStyle w:val="Accentuat"/>
        </w:rPr>
        <w:t xml:space="preserve">      Inspecția Socială; (Chișinău, Șoseaua </w:t>
      </w:r>
      <w:proofErr w:type="spellStart"/>
      <w:r w:rsidR="00E314EC" w:rsidRPr="005D6ADE">
        <w:rPr>
          <w:rStyle w:val="Accentuat"/>
        </w:rPr>
        <w:t>H</w:t>
      </w:r>
      <w:r w:rsidR="00E314EC">
        <w:rPr>
          <w:rStyle w:val="Accentuat"/>
        </w:rPr>
        <w:t>î</w:t>
      </w:r>
      <w:r w:rsidR="00E314EC" w:rsidRPr="005D6ADE">
        <w:rPr>
          <w:rStyle w:val="Accentuat"/>
        </w:rPr>
        <w:t>ncești</w:t>
      </w:r>
      <w:proofErr w:type="spellEnd"/>
      <w:r w:rsidRPr="005D6ADE">
        <w:rPr>
          <w:rStyle w:val="Accentuat"/>
        </w:rPr>
        <w:t>, 53, Bloc ”B”) anunță concurs pentru suplinirea funcți</w:t>
      </w:r>
      <w:r w:rsidR="003E77E6">
        <w:rPr>
          <w:rStyle w:val="Accentuat"/>
        </w:rPr>
        <w:t>ei</w:t>
      </w:r>
      <w:r w:rsidRPr="005D6ADE">
        <w:rPr>
          <w:rStyle w:val="Accentuat"/>
        </w:rPr>
        <w:t xml:space="preserve"> publice vacante</w:t>
      </w:r>
      <w:r w:rsidR="00FF2EED">
        <w:rPr>
          <w:rStyle w:val="Accentuat"/>
        </w:rPr>
        <w:t xml:space="preserve"> din cadrul direcției inspecția prestațiilor sociale</w:t>
      </w:r>
      <w:r w:rsidR="00FF2EED">
        <w:rPr>
          <w:rStyle w:val="Accentuat"/>
          <w:lang w:val="en-US"/>
        </w:rPr>
        <w:t>:</w:t>
      </w:r>
    </w:p>
    <w:p w:rsidR="00353094" w:rsidRPr="00353094" w:rsidRDefault="00353094" w:rsidP="00353094">
      <w:pPr>
        <w:pStyle w:val="NormalWeb"/>
        <w:ind w:left="284"/>
        <w:jc w:val="both"/>
        <w:rPr>
          <w:rStyle w:val="Accentuat"/>
          <w:b/>
          <w:lang w:val="en-US"/>
        </w:rPr>
      </w:pPr>
      <w:r w:rsidRPr="00353094">
        <w:rPr>
          <w:rStyle w:val="Accentuat"/>
          <w:b/>
          <w:lang w:val="en-US"/>
        </w:rPr>
        <w:t xml:space="preserve">Inspector- 1 </w:t>
      </w:r>
      <w:proofErr w:type="spellStart"/>
      <w:r w:rsidR="007F0E59">
        <w:rPr>
          <w:rStyle w:val="Accentuat"/>
          <w:b/>
          <w:lang w:val="en-US"/>
        </w:rPr>
        <w:t>funcție</w:t>
      </w:r>
      <w:proofErr w:type="spellEnd"/>
    </w:p>
    <w:p w:rsidR="00201B3E" w:rsidRPr="00201B3E" w:rsidRDefault="00353094" w:rsidP="00353094">
      <w:pPr>
        <w:pStyle w:val="NormalWeb"/>
        <w:ind w:left="284"/>
        <w:jc w:val="both"/>
        <w:rPr>
          <w:rStyle w:val="Accentuat"/>
          <w:b/>
          <w:u w:val="single"/>
          <w:lang w:val="en-US"/>
        </w:rPr>
      </w:pPr>
      <w:proofErr w:type="spellStart"/>
      <w:r w:rsidRPr="00201B3E">
        <w:rPr>
          <w:rStyle w:val="Accentuat"/>
          <w:b/>
          <w:u w:val="single"/>
          <w:lang w:val="en-US"/>
        </w:rPr>
        <w:t>Lista</w:t>
      </w:r>
      <w:proofErr w:type="spellEnd"/>
      <w:r w:rsidRPr="00201B3E">
        <w:rPr>
          <w:rStyle w:val="Accentuat"/>
          <w:b/>
          <w:u w:val="single"/>
          <w:lang w:val="en-US"/>
        </w:rPr>
        <w:t xml:space="preserve"> </w:t>
      </w:r>
      <w:proofErr w:type="spellStart"/>
      <w:r w:rsidR="00201B3E" w:rsidRPr="00201B3E">
        <w:rPr>
          <w:rStyle w:val="Accentuat"/>
          <w:b/>
          <w:u w:val="single"/>
          <w:lang w:val="en-US"/>
        </w:rPr>
        <w:t>documentelor</w:t>
      </w:r>
      <w:proofErr w:type="spellEnd"/>
      <w:r w:rsidR="00201B3E" w:rsidRPr="00201B3E">
        <w:rPr>
          <w:rStyle w:val="Accentuat"/>
          <w:b/>
          <w:u w:val="single"/>
          <w:lang w:val="en-US"/>
        </w:rPr>
        <w:t xml:space="preserve"> </w:t>
      </w:r>
      <w:proofErr w:type="spellStart"/>
      <w:r w:rsidR="00201B3E" w:rsidRPr="00201B3E">
        <w:rPr>
          <w:rStyle w:val="Accentuat"/>
          <w:b/>
          <w:u w:val="single"/>
          <w:lang w:val="en-US"/>
        </w:rPr>
        <w:t>necesare</w:t>
      </w:r>
      <w:proofErr w:type="spellEnd"/>
      <w:r w:rsidR="00201B3E" w:rsidRPr="00201B3E">
        <w:rPr>
          <w:rStyle w:val="Accentuat"/>
          <w:b/>
          <w:u w:val="single"/>
          <w:lang w:val="en-US"/>
        </w:rPr>
        <w:t xml:space="preserve"> </w:t>
      </w:r>
      <w:proofErr w:type="spellStart"/>
      <w:r w:rsidR="00201B3E" w:rsidRPr="00201B3E">
        <w:rPr>
          <w:rStyle w:val="Accentuat"/>
          <w:b/>
          <w:u w:val="single"/>
          <w:lang w:val="en-US"/>
        </w:rPr>
        <w:t>pentru</w:t>
      </w:r>
      <w:proofErr w:type="spellEnd"/>
      <w:r w:rsidR="00201B3E" w:rsidRPr="00201B3E">
        <w:rPr>
          <w:rStyle w:val="Accentuat"/>
          <w:b/>
          <w:u w:val="single"/>
          <w:lang w:val="en-US"/>
        </w:rPr>
        <w:t xml:space="preserve"> </w:t>
      </w:r>
      <w:proofErr w:type="spellStart"/>
      <w:r w:rsidR="00201B3E" w:rsidRPr="00201B3E">
        <w:rPr>
          <w:rStyle w:val="Accentuat"/>
          <w:b/>
          <w:u w:val="single"/>
          <w:lang w:val="en-US"/>
        </w:rPr>
        <w:t>participare</w:t>
      </w:r>
      <w:proofErr w:type="spellEnd"/>
      <w:r w:rsidR="00201B3E" w:rsidRPr="00201B3E">
        <w:rPr>
          <w:rStyle w:val="Accentuat"/>
          <w:b/>
          <w:u w:val="single"/>
          <w:lang w:val="en-US"/>
        </w:rPr>
        <w:t xml:space="preserve"> la concurs:</w:t>
      </w:r>
    </w:p>
    <w:p w:rsidR="00B54560" w:rsidRPr="00353094" w:rsidRDefault="00201B3E" w:rsidP="00353094">
      <w:pPr>
        <w:pStyle w:val="NormalWeb"/>
        <w:ind w:left="284"/>
        <w:jc w:val="both"/>
        <w:rPr>
          <w:i/>
          <w:iCs/>
          <w:lang w:val="en-US"/>
        </w:rPr>
      </w:pPr>
      <w:r>
        <w:rPr>
          <w:rStyle w:val="Accentuat"/>
        </w:rPr>
        <w:t xml:space="preserve">CV-ul, </w:t>
      </w:r>
      <w:r w:rsidR="00B54560" w:rsidRPr="005D6ADE">
        <w:rPr>
          <w:rStyle w:val="Accentuat"/>
        </w:rPr>
        <w:t>formularul de participare (</w:t>
      </w:r>
      <w:proofErr w:type="spellStart"/>
      <w:r w:rsidR="00E314EC" w:rsidRPr="005D6ADE">
        <w:rPr>
          <w:rStyle w:val="Accentuat"/>
        </w:rPr>
        <w:t>Hotăr</w:t>
      </w:r>
      <w:r w:rsidR="00E314EC">
        <w:rPr>
          <w:rStyle w:val="Accentuat"/>
        </w:rPr>
        <w:t>î</w:t>
      </w:r>
      <w:r w:rsidR="00E314EC" w:rsidRPr="005D6ADE">
        <w:rPr>
          <w:rStyle w:val="Accentuat"/>
        </w:rPr>
        <w:t>rea</w:t>
      </w:r>
      <w:proofErr w:type="spellEnd"/>
      <w:r w:rsidR="00B54560" w:rsidRPr="005D6ADE">
        <w:rPr>
          <w:rStyle w:val="Accentuat"/>
        </w:rPr>
        <w:t xml:space="preserve"> Guvernului nr. 201 din 11.03.2009, anexa)</w:t>
      </w:r>
      <w:r w:rsidR="003B6E87">
        <w:rPr>
          <w:rStyle w:val="Accentuat"/>
        </w:rPr>
        <w:t>,</w:t>
      </w:r>
      <w:r w:rsidR="00B54560" w:rsidRPr="005D6ADE">
        <w:rPr>
          <w:rStyle w:val="Accentuat"/>
        </w:rPr>
        <w:t xml:space="preserve"> </w:t>
      </w:r>
      <w:r w:rsidR="003B6E87" w:rsidRPr="005D6ADE">
        <w:rPr>
          <w:rStyle w:val="Accentuat"/>
        </w:rPr>
        <w:t xml:space="preserve">buletinul de identitate (originalul și copia), diploma de studii superioare (originalul, copia), </w:t>
      </w:r>
      <w:r w:rsidR="000061FD">
        <w:rPr>
          <w:rStyle w:val="Accentuat"/>
        </w:rPr>
        <w:t>certificatele de absolvire a cursurilor de perfecționare profesională</w:t>
      </w:r>
      <w:r w:rsidR="00E314EC">
        <w:rPr>
          <w:rStyle w:val="Accentuat"/>
        </w:rPr>
        <w:t xml:space="preserve"> </w:t>
      </w:r>
      <w:r w:rsidR="000061FD">
        <w:rPr>
          <w:rStyle w:val="Accentuat"/>
        </w:rPr>
        <w:t xml:space="preserve">(original și copia), </w:t>
      </w:r>
      <w:r w:rsidR="003B6E87" w:rsidRPr="005D6ADE">
        <w:rPr>
          <w:rStyle w:val="Accentuat"/>
        </w:rPr>
        <w:t>cazierul judiciar</w:t>
      </w:r>
      <w:r w:rsidR="000061FD">
        <w:rPr>
          <w:rStyle w:val="Accentuat"/>
        </w:rPr>
        <w:t>.</w:t>
      </w:r>
      <w:r w:rsidR="003B6E87" w:rsidRPr="005D6ADE">
        <w:rPr>
          <w:rStyle w:val="Accentuat"/>
        </w:rPr>
        <w:t xml:space="preserve"> </w:t>
      </w:r>
    </w:p>
    <w:p w:rsidR="00B54560" w:rsidRPr="005D6ADE" w:rsidRDefault="00B54560" w:rsidP="00B54560">
      <w:pPr>
        <w:pStyle w:val="NormalWeb"/>
      </w:pPr>
      <w:r w:rsidRPr="005D6ADE">
        <w:rPr>
          <w:rStyle w:val="Robust"/>
          <w:i/>
          <w:iCs/>
        </w:rPr>
        <w:t>Cerinţe generale faţă de candidaţi:</w:t>
      </w:r>
    </w:p>
    <w:p w:rsidR="00B54560" w:rsidRPr="005D6ADE" w:rsidRDefault="00B54560" w:rsidP="007F0E59">
      <w:pPr>
        <w:pStyle w:val="NormalWeb"/>
        <w:spacing w:before="0" w:beforeAutospacing="0" w:after="0" w:afterAutospacing="0"/>
        <w:jc w:val="both"/>
      </w:pPr>
      <w:r w:rsidRPr="005D6ADE">
        <w:t>1. Cetăţean al Republicii Moldova,</w:t>
      </w:r>
    </w:p>
    <w:p w:rsidR="00B54560" w:rsidRPr="005D6ADE" w:rsidRDefault="00B54560" w:rsidP="007F0E59">
      <w:pPr>
        <w:pStyle w:val="NormalWeb"/>
        <w:spacing w:before="0" w:beforeAutospacing="0" w:after="0" w:afterAutospacing="0"/>
        <w:jc w:val="both"/>
      </w:pPr>
      <w:r w:rsidRPr="005D6ADE">
        <w:t>2. Cunoaşterea limbii român</w:t>
      </w:r>
      <w:r w:rsidR="00F9144C" w:rsidRPr="005D6ADE">
        <w:t>e</w:t>
      </w:r>
      <w:r w:rsidRPr="005D6ADE">
        <w:t xml:space="preserve"> și a limbii ruse,</w:t>
      </w:r>
    </w:p>
    <w:p w:rsidR="00B54560" w:rsidRPr="005D6ADE" w:rsidRDefault="00B54560" w:rsidP="007F0E59">
      <w:pPr>
        <w:pStyle w:val="NormalWeb"/>
        <w:spacing w:before="0" w:beforeAutospacing="0" w:after="0" w:afterAutospacing="0"/>
        <w:jc w:val="both"/>
      </w:pPr>
      <w:r w:rsidRPr="005D6ADE">
        <w:t>3. Cunoaşterea unei limbi de circulație internațională (nivel B1, B2),</w:t>
      </w:r>
    </w:p>
    <w:p w:rsidR="00B54560" w:rsidRPr="005D6ADE" w:rsidRDefault="00B54560" w:rsidP="007F0E59">
      <w:pPr>
        <w:pStyle w:val="NormalWeb"/>
        <w:spacing w:before="0" w:beforeAutospacing="0" w:after="0" w:afterAutospacing="0"/>
        <w:jc w:val="both"/>
      </w:pPr>
      <w:r w:rsidRPr="005D6ADE">
        <w:t>4. Posedarea calculatorului (Word, Excel, Power Point, Internet),</w:t>
      </w:r>
    </w:p>
    <w:p w:rsidR="00B54560" w:rsidRPr="005D6ADE" w:rsidRDefault="00B54560" w:rsidP="007F0E59">
      <w:pPr>
        <w:pStyle w:val="NormalWeb"/>
        <w:spacing w:before="0" w:beforeAutospacing="0" w:after="0" w:afterAutospacing="0"/>
        <w:jc w:val="both"/>
      </w:pPr>
      <w:r w:rsidRPr="005D6ADE">
        <w:t>5. Fără antecedente penale,</w:t>
      </w:r>
    </w:p>
    <w:p w:rsidR="00B54560" w:rsidRPr="005D6ADE" w:rsidRDefault="00B54560" w:rsidP="007F0E59">
      <w:pPr>
        <w:pStyle w:val="NormalWeb"/>
        <w:spacing w:before="0" w:beforeAutospacing="0" w:after="0" w:afterAutospacing="0"/>
        <w:jc w:val="both"/>
      </w:pPr>
      <w:r w:rsidRPr="005D6ADE">
        <w:t>6. Apt de muncă, din punct de vedere medical.</w:t>
      </w:r>
    </w:p>
    <w:p w:rsidR="00B54560" w:rsidRPr="005D6ADE" w:rsidRDefault="00B54560" w:rsidP="007F0E59">
      <w:pPr>
        <w:pStyle w:val="NormalWeb"/>
        <w:spacing w:before="0" w:beforeAutospacing="0" w:after="0" w:afterAutospacing="0"/>
        <w:jc w:val="both"/>
      </w:pPr>
      <w:r w:rsidRPr="005D6ADE">
        <w:t xml:space="preserve">7. </w:t>
      </w:r>
      <w:r w:rsidRPr="007F0E59">
        <w:rPr>
          <w:b/>
        </w:rPr>
        <w:t>Aptitudini:</w:t>
      </w:r>
      <w:r w:rsidRPr="005D6ADE">
        <w:t xml:space="preserve"> De elaborare, de analiză și sinteză a </w:t>
      </w:r>
      <w:r w:rsidR="00E314EC">
        <w:t>informațiilor</w:t>
      </w:r>
      <w:r w:rsidRPr="005D6ADE">
        <w:t>, abilități de lucru în echipă, spirit organizatoric, aplanare de conflicte, comunicare eficientă, soluționare de probleme.</w:t>
      </w:r>
    </w:p>
    <w:p w:rsidR="007D6239" w:rsidRDefault="00B54560" w:rsidP="007F0E59">
      <w:pPr>
        <w:pStyle w:val="NormalWeb"/>
        <w:spacing w:before="0" w:beforeAutospacing="0" w:after="0" w:afterAutospacing="0"/>
        <w:jc w:val="both"/>
      </w:pPr>
      <w:r w:rsidRPr="005D6ADE">
        <w:t>8.</w:t>
      </w:r>
      <w:r w:rsidRPr="007F0E59">
        <w:rPr>
          <w:b/>
        </w:rPr>
        <w:t>Atitudini/Comportamente:</w:t>
      </w:r>
      <w:r w:rsidRPr="005D6ADE">
        <w:t xml:space="preserve"> Respect faţă de oameni, punctualitate, profesionalism, responsabilitate, corectitudine, imparţialitate, disciplină, tendinţă spre dezvoltare profesională continuă.</w:t>
      </w:r>
    </w:p>
    <w:p w:rsidR="007F0E59" w:rsidRPr="005D6ADE" w:rsidRDefault="007F0E59" w:rsidP="007F0E59">
      <w:pPr>
        <w:pStyle w:val="NormalWeb"/>
        <w:spacing w:before="0" w:beforeAutospacing="0" w:after="0" w:afterAutospacing="0"/>
        <w:jc w:val="both"/>
      </w:pPr>
    </w:p>
    <w:p w:rsidR="0080012B" w:rsidRDefault="00B21DB5" w:rsidP="0080012B">
      <w:pPr>
        <w:pStyle w:val="NormalWeb"/>
        <w:spacing w:before="0" w:beforeAutospacing="0" w:after="0" w:afterAutospacing="0"/>
        <w:rPr>
          <w:b/>
          <w:i/>
        </w:rPr>
      </w:pPr>
      <w:r w:rsidRPr="00B21DB5">
        <w:rPr>
          <w:b/>
          <w:i/>
        </w:rPr>
        <w:t>Notă:</w:t>
      </w:r>
    </w:p>
    <w:p w:rsidR="00B21DB5" w:rsidRDefault="00B21DB5" w:rsidP="00B21DB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</w:pPr>
      <w:r w:rsidRPr="00B21DB5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>Certificatul medical și cazierul judiciar pot fi înlocuite cu declarații pe propria răspundere.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 xml:space="preserve"> </w:t>
      </w:r>
      <w:r w:rsidRPr="00B21DB5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>În acest caz, candidatul are obligaţia să completeze dosarul de concurs cu originalul documentului în termen de maximum 10 zile calendaristice de la data la</w:t>
      </w:r>
      <w:r w:rsidR="00160155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>,</w:t>
      </w:r>
      <w:r w:rsidRPr="00B21DB5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 xml:space="preserve"> care a fost declarat învingător, sub sancţiunea neemiterii actului administrativ de numire.</w:t>
      </w:r>
    </w:p>
    <w:p w:rsidR="00B21DB5" w:rsidRPr="00B21DB5" w:rsidRDefault="00B21DB5" w:rsidP="00E314EC">
      <w:pPr>
        <w:pStyle w:val="Listparagraf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</w:pPr>
      <w:r w:rsidRPr="00B21DB5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 xml:space="preserve">Copiile documentelor nominalizate vor fi prezentate împreună cu documentele originale pentru verificarea veridicităţii acestora. </w:t>
      </w:r>
    </w:p>
    <w:p w:rsidR="00B21DB5" w:rsidRDefault="00B21DB5" w:rsidP="00B21DB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21DB5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 xml:space="preserve">Candidaţii depun </w:t>
      </w:r>
      <w:r w:rsidRPr="00B21DB5">
        <w:rPr>
          <w:rFonts w:ascii="Times New Roman" w:hAnsi="Times New Roman" w:cs="Times New Roman"/>
          <w:i/>
          <w:sz w:val="24"/>
          <w:szCs w:val="24"/>
        </w:rPr>
        <w:t>documentele personal, prin poştă sau e-mail (cu condiţia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B21DB5">
        <w:rPr>
          <w:rFonts w:ascii="Times New Roman" w:hAnsi="Times New Roman" w:cs="Times New Roman"/>
          <w:i/>
          <w:sz w:val="24"/>
          <w:szCs w:val="24"/>
        </w:rPr>
        <w:t xml:space="preserve"> că candidaţii, care au depus dosarul prin poştă sau e-mail</w:t>
      </w:r>
      <w:r w:rsidR="000061FD">
        <w:rPr>
          <w:rFonts w:ascii="Times New Roman" w:hAnsi="Times New Roman" w:cs="Times New Roman"/>
          <w:i/>
          <w:sz w:val="24"/>
          <w:szCs w:val="24"/>
        </w:rPr>
        <w:t>,</w:t>
      </w:r>
      <w:r w:rsidRPr="00B21DB5">
        <w:rPr>
          <w:rFonts w:ascii="Times New Roman" w:hAnsi="Times New Roman" w:cs="Times New Roman"/>
          <w:i/>
          <w:sz w:val="24"/>
          <w:szCs w:val="24"/>
        </w:rPr>
        <w:t xml:space="preserve"> vor prezenta în ziua concursului toate actele în original pentru autentificare, în caz contrar dosarul de concurs se respinge.</w:t>
      </w:r>
    </w:p>
    <w:p w:rsidR="000061FD" w:rsidRDefault="000061FD" w:rsidP="00B21DB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061FD" w:rsidRDefault="000061FD" w:rsidP="00B21DB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061FD">
        <w:rPr>
          <w:rFonts w:ascii="Times New Roman" w:hAnsi="Times New Roman" w:cs="Times New Roman"/>
          <w:b/>
          <w:sz w:val="24"/>
          <w:szCs w:val="24"/>
          <w:u w:val="single"/>
        </w:rPr>
        <w:t>Termenul de depunere a documentelor pentru participare la concurs:</w:t>
      </w:r>
    </w:p>
    <w:p w:rsidR="000061FD" w:rsidRDefault="000061FD" w:rsidP="00B21D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0155" w:rsidRDefault="000061FD" w:rsidP="00B21D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1FD">
        <w:rPr>
          <w:rFonts w:ascii="Times New Roman" w:hAnsi="Times New Roman" w:cs="Times New Roman"/>
          <w:sz w:val="24"/>
          <w:szCs w:val="24"/>
        </w:rPr>
        <w:t xml:space="preserve"> •Termenul limită de depunere a documentelor pentru participare la concurs este până la 31</w:t>
      </w:r>
      <w:r w:rsidR="00E314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martie </w:t>
      </w:r>
      <w:r w:rsidRPr="000061FD">
        <w:rPr>
          <w:rFonts w:ascii="Times New Roman" w:hAnsi="Times New Roman" w:cs="Times New Roman"/>
          <w:sz w:val="24"/>
          <w:szCs w:val="24"/>
        </w:rPr>
        <w:t xml:space="preserve">2020, inclusiv. Dosarele se vor depune personal sau prin e-mail, la </w:t>
      </w:r>
      <w:r w:rsidR="007F0E59">
        <w:rPr>
          <w:rFonts w:ascii="Times New Roman" w:hAnsi="Times New Roman" w:cs="Times New Roman"/>
          <w:sz w:val="24"/>
          <w:szCs w:val="24"/>
        </w:rPr>
        <w:t>Inspecția Socială</w:t>
      </w:r>
      <w:r w:rsidRPr="000061FD">
        <w:rPr>
          <w:rFonts w:ascii="Times New Roman" w:hAnsi="Times New Roman" w:cs="Times New Roman"/>
          <w:sz w:val="24"/>
          <w:szCs w:val="24"/>
        </w:rPr>
        <w:t>, (</w:t>
      </w:r>
      <w:r w:rsidR="007F0E59">
        <w:rPr>
          <w:rFonts w:ascii="Times New Roman" w:hAnsi="Times New Roman" w:cs="Times New Roman"/>
          <w:sz w:val="24"/>
          <w:szCs w:val="24"/>
        </w:rPr>
        <w:t xml:space="preserve">șos. </w:t>
      </w:r>
      <w:proofErr w:type="spellStart"/>
      <w:r w:rsidR="007F0E59">
        <w:rPr>
          <w:rFonts w:ascii="Times New Roman" w:hAnsi="Times New Roman" w:cs="Times New Roman"/>
          <w:sz w:val="24"/>
          <w:szCs w:val="24"/>
        </w:rPr>
        <w:t>Hîncești</w:t>
      </w:r>
      <w:proofErr w:type="spellEnd"/>
      <w:r w:rsidR="00E314EC">
        <w:rPr>
          <w:rFonts w:ascii="Times New Roman" w:hAnsi="Times New Roman" w:cs="Times New Roman"/>
          <w:sz w:val="24"/>
          <w:szCs w:val="24"/>
        </w:rPr>
        <w:t>,</w:t>
      </w:r>
      <w:r w:rsidR="007F0E59">
        <w:rPr>
          <w:rFonts w:ascii="Times New Roman" w:hAnsi="Times New Roman" w:cs="Times New Roman"/>
          <w:sz w:val="24"/>
          <w:szCs w:val="24"/>
        </w:rPr>
        <w:t xml:space="preserve"> 53 B, </w:t>
      </w:r>
      <w:r w:rsidRPr="000061FD">
        <w:rPr>
          <w:rFonts w:ascii="Times New Roman" w:hAnsi="Times New Roman" w:cs="Times New Roman"/>
          <w:sz w:val="24"/>
          <w:szCs w:val="24"/>
        </w:rPr>
        <w:t xml:space="preserve">et. </w:t>
      </w:r>
      <w:r w:rsidR="007F0E59">
        <w:rPr>
          <w:rFonts w:ascii="Times New Roman" w:hAnsi="Times New Roman" w:cs="Times New Roman"/>
          <w:sz w:val="24"/>
          <w:szCs w:val="24"/>
        </w:rPr>
        <w:t>6</w:t>
      </w:r>
      <w:r w:rsidRPr="000061FD">
        <w:rPr>
          <w:rFonts w:ascii="Times New Roman" w:hAnsi="Times New Roman" w:cs="Times New Roman"/>
          <w:sz w:val="24"/>
          <w:szCs w:val="24"/>
        </w:rPr>
        <w:t>, bir.</w:t>
      </w:r>
      <w:r w:rsidR="007F0E59">
        <w:rPr>
          <w:rFonts w:ascii="Times New Roman" w:hAnsi="Times New Roman" w:cs="Times New Roman"/>
          <w:sz w:val="24"/>
          <w:szCs w:val="24"/>
        </w:rPr>
        <w:t>61</w:t>
      </w:r>
      <w:r w:rsidRPr="000061FD">
        <w:rPr>
          <w:rFonts w:ascii="Times New Roman" w:hAnsi="Times New Roman" w:cs="Times New Roman"/>
          <w:sz w:val="24"/>
          <w:szCs w:val="24"/>
        </w:rPr>
        <w:t>7, telefon</w:t>
      </w:r>
      <w:r w:rsidR="007F0E59">
        <w:rPr>
          <w:rFonts w:ascii="Times New Roman" w:hAnsi="Times New Roman" w:cs="Times New Roman"/>
          <w:sz w:val="24"/>
          <w:szCs w:val="24"/>
        </w:rPr>
        <w:t xml:space="preserve"> </w:t>
      </w:r>
      <w:r w:rsidRPr="000061FD">
        <w:rPr>
          <w:rFonts w:ascii="Times New Roman" w:hAnsi="Times New Roman" w:cs="Times New Roman"/>
          <w:sz w:val="24"/>
          <w:szCs w:val="24"/>
        </w:rPr>
        <w:t>de contact: 022-</w:t>
      </w:r>
      <w:r w:rsidR="007F0E59">
        <w:rPr>
          <w:rFonts w:ascii="Times New Roman" w:hAnsi="Times New Roman" w:cs="Times New Roman"/>
          <w:sz w:val="24"/>
          <w:szCs w:val="24"/>
        </w:rPr>
        <w:t>999-239</w:t>
      </w:r>
      <w:r w:rsidRPr="000061F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B21DB5" w:rsidRDefault="000061FD" w:rsidP="00B21D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1FD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8" w:history="1">
        <w:r w:rsidR="007F0E59" w:rsidRPr="00810F42">
          <w:rPr>
            <w:rStyle w:val="Hyperlink"/>
            <w:rFonts w:ascii="Times New Roman" w:hAnsi="Times New Roman" w:cs="Times New Roman"/>
            <w:sz w:val="24"/>
            <w:szCs w:val="24"/>
          </w:rPr>
          <w:t>tamara.botnaru@is.msmps.gov.md</w:t>
        </w:r>
      </w:hyperlink>
      <w:r w:rsidRPr="000061FD">
        <w:rPr>
          <w:rFonts w:ascii="Times New Roman" w:hAnsi="Times New Roman" w:cs="Times New Roman"/>
          <w:sz w:val="24"/>
          <w:szCs w:val="24"/>
        </w:rPr>
        <w:t>)</w:t>
      </w:r>
    </w:p>
    <w:p w:rsidR="00F43196" w:rsidRDefault="00F43196" w:rsidP="00B21D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3196" w:rsidRDefault="00F43196" w:rsidP="00B21D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3196" w:rsidRDefault="00F43196" w:rsidP="00B21D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0E59" w:rsidRPr="000061FD" w:rsidRDefault="007F0E59" w:rsidP="00B21DB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</w:pPr>
    </w:p>
    <w:p w:rsidR="00B54560" w:rsidRPr="005D6ADE" w:rsidRDefault="00B54560" w:rsidP="00B54560">
      <w:pPr>
        <w:pStyle w:val="Listparagraf"/>
        <w:numPr>
          <w:ilvl w:val="0"/>
          <w:numId w:val="1"/>
        </w:numPr>
        <w:tabs>
          <w:tab w:val="left" w:pos="1803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D6ADE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Inspector – </w:t>
      </w:r>
      <w:r w:rsidR="00792E3D">
        <w:rPr>
          <w:rFonts w:ascii="Times New Roman" w:hAnsi="Times New Roman" w:cs="Times New Roman"/>
          <w:b/>
          <w:sz w:val="24"/>
          <w:szCs w:val="24"/>
          <w:u w:val="single"/>
        </w:rPr>
        <w:t>1 funcție</w:t>
      </w:r>
      <w:r w:rsidR="00063C94">
        <w:rPr>
          <w:rFonts w:ascii="Times New Roman" w:hAnsi="Times New Roman" w:cs="Times New Roman"/>
          <w:b/>
          <w:sz w:val="24"/>
          <w:szCs w:val="24"/>
          <w:u w:val="single"/>
        </w:rPr>
        <w:t xml:space="preserve">, Direcția inspecția </w:t>
      </w:r>
      <w:r w:rsidR="00FF2EED">
        <w:rPr>
          <w:rFonts w:ascii="Times New Roman" w:hAnsi="Times New Roman" w:cs="Times New Roman"/>
          <w:b/>
          <w:sz w:val="24"/>
          <w:szCs w:val="24"/>
          <w:u w:val="single"/>
        </w:rPr>
        <w:t xml:space="preserve">prestațiilor </w:t>
      </w:r>
      <w:r w:rsidR="00063C94">
        <w:rPr>
          <w:rFonts w:ascii="Times New Roman" w:hAnsi="Times New Roman" w:cs="Times New Roman"/>
          <w:b/>
          <w:sz w:val="24"/>
          <w:szCs w:val="24"/>
          <w:u w:val="single"/>
        </w:rPr>
        <w:t>sociale.</w:t>
      </w:r>
    </w:p>
    <w:p w:rsidR="00F43196" w:rsidRDefault="002949D1" w:rsidP="0080012B">
      <w:pPr>
        <w:tabs>
          <w:tab w:val="left" w:pos="1803"/>
        </w:tabs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D6ADE">
        <w:rPr>
          <w:rFonts w:ascii="Times New Roman" w:hAnsi="Times New Roman" w:cs="Times New Roman"/>
          <w:b/>
          <w:sz w:val="24"/>
          <w:szCs w:val="24"/>
        </w:rPr>
        <w:t xml:space="preserve">Scopul </w:t>
      </w:r>
      <w:r w:rsidR="00A15974" w:rsidRPr="005D6ADE">
        <w:rPr>
          <w:rFonts w:ascii="Times New Roman" w:hAnsi="Times New Roman" w:cs="Times New Roman"/>
          <w:b/>
          <w:sz w:val="24"/>
          <w:szCs w:val="24"/>
        </w:rPr>
        <w:t>f</w:t>
      </w:r>
      <w:r w:rsidRPr="005D6ADE">
        <w:rPr>
          <w:rFonts w:ascii="Times New Roman" w:hAnsi="Times New Roman" w:cs="Times New Roman"/>
          <w:b/>
          <w:sz w:val="24"/>
          <w:szCs w:val="24"/>
        </w:rPr>
        <w:t>uncți</w:t>
      </w:r>
      <w:r w:rsidR="00063C94">
        <w:rPr>
          <w:rFonts w:ascii="Times New Roman" w:hAnsi="Times New Roman" w:cs="Times New Roman"/>
          <w:b/>
          <w:sz w:val="24"/>
          <w:szCs w:val="24"/>
        </w:rPr>
        <w:t>ei</w:t>
      </w:r>
      <w:r w:rsidR="00A15974" w:rsidRPr="005D6ADE">
        <w:rPr>
          <w:rFonts w:ascii="Times New Roman" w:hAnsi="Times New Roman" w:cs="Times New Roman"/>
          <w:b/>
          <w:sz w:val="24"/>
          <w:szCs w:val="24"/>
        </w:rPr>
        <w:t xml:space="preserve"> publice vacante conform fișei postului</w:t>
      </w:r>
      <w:r w:rsidRPr="005D6ADE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80012B" w:rsidRPr="00F43196" w:rsidRDefault="002949D1" w:rsidP="0080012B">
      <w:pPr>
        <w:tabs>
          <w:tab w:val="left" w:pos="1803"/>
        </w:tabs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proofErr w:type="gramStart"/>
      <w:r w:rsidRPr="005D6ADE">
        <w:rPr>
          <w:rFonts w:ascii="Times New Roman" w:hAnsi="Times New Roman" w:cs="Times New Roman"/>
          <w:sz w:val="24"/>
          <w:szCs w:val="24"/>
          <w:lang w:val="en-US"/>
        </w:rPr>
        <w:t>Inspectarea</w:t>
      </w:r>
      <w:proofErr w:type="spellEnd"/>
      <w:r w:rsidR="005D6ADE" w:rsidRPr="005D6A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D6A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D6ADE">
        <w:rPr>
          <w:rFonts w:ascii="Times New Roman" w:hAnsi="Times New Roman" w:cs="Times New Roman"/>
          <w:sz w:val="24"/>
          <w:szCs w:val="24"/>
          <w:lang w:val="en-US"/>
        </w:rPr>
        <w:t>modului</w:t>
      </w:r>
      <w:proofErr w:type="spellEnd"/>
      <w:proofErr w:type="gramEnd"/>
      <w:r w:rsidRPr="005D6ADE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5D6ADE">
        <w:rPr>
          <w:rFonts w:ascii="Times New Roman" w:hAnsi="Times New Roman" w:cs="Times New Roman"/>
          <w:sz w:val="24"/>
          <w:szCs w:val="24"/>
          <w:lang w:val="en-US"/>
        </w:rPr>
        <w:t>aplicare</w:t>
      </w:r>
      <w:proofErr w:type="spellEnd"/>
      <w:r w:rsidRPr="005D6A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D6ADE" w:rsidRPr="005D6A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D6ADE">
        <w:rPr>
          <w:rFonts w:ascii="Times New Roman" w:hAnsi="Times New Roman" w:cs="Times New Roman"/>
          <w:sz w:val="24"/>
          <w:szCs w:val="24"/>
          <w:lang w:val="en-US"/>
        </w:rPr>
        <w:t>corectă</w:t>
      </w:r>
      <w:proofErr w:type="spellEnd"/>
      <w:r w:rsidRPr="005D6A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D6ADE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5D6A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D6ADE">
        <w:rPr>
          <w:rFonts w:ascii="Times New Roman" w:hAnsi="Times New Roman" w:cs="Times New Roman"/>
          <w:sz w:val="24"/>
          <w:szCs w:val="24"/>
          <w:lang w:val="en-US"/>
        </w:rPr>
        <w:t>unitară</w:t>
      </w:r>
      <w:proofErr w:type="spellEnd"/>
      <w:r w:rsidRPr="005D6ADE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5D6ADE">
        <w:rPr>
          <w:rFonts w:ascii="Times New Roman" w:hAnsi="Times New Roman" w:cs="Times New Roman"/>
          <w:sz w:val="24"/>
          <w:szCs w:val="24"/>
          <w:lang w:val="en-US"/>
        </w:rPr>
        <w:t>acte</w:t>
      </w:r>
      <w:r w:rsidR="00E314EC">
        <w:rPr>
          <w:rFonts w:ascii="Times New Roman" w:hAnsi="Times New Roman" w:cs="Times New Roman"/>
          <w:sz w:val="24"/>
          <w:szCs w:val="24"/>
          <w:lang w:val="en-US"/>
        </w:rPr>
        <w:t>lor</w:t>
      </w:r>
      <w:proofErr w:type="spellEnd"/>
      <w:r w:rsidR="00E31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D6ADE">
        <w:rPr>
          <w:rFonts w:ascii="Times New Roman" w:hAnsi="Times New Roman" w:cs="Times New Roman"/>
          <w:sz w:val="24"/>
          <w:szCs w:val="24"/>
          <w:lang w:val="en-US"/>
        </w:rPr>
        <w:t xml:space="preserve"> normative</w:t>
      </w:r>
      <w:r w:rsidR="0080012B" w:rsidRPr="005D6ADE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5D6ADE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5D6ADE">
        <w:rPr>
          <w:rFonts w:ascii="Times New Roman" w:hAnsi="Times New Roman" w:cs="Times New Roman"/>
          <w:sz w:val="24"/>
          <w:szCs w:val="24"/>
          <w:lang w:val="en-US"/>
        </w:rPr>
        <w:t>reglementează</w:t>
      </w:r>
      <w:proofErr w:type="spellEnd"/>
      <w:r w:rsidR="005D6ADE" w:rsidRPr="005D6A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D6A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D6ADE">
        <w:rPr>
          <w:rFonts w:ascii="Times New Roman" w:hAnsi="Times New Roman" w:cs="Times New Roman"/>
          <w:sz w:val="24"/>
          <w:szCs w:val="24"/>
          <w:lang w:val="en-US"/>
        </w:rPr>
        <w:t>acordarea</w:t>
      </w:r>
      <w:proofErr w:type="spellEnd"/>
      <w:r w:rsidR="005D6ADE" w:rsidRPr="005D6A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F0E59">
        <w:rPr>
          <w:rFonts w:ascii="Times New Roman" w:hAnsi="Times New Roman" w:cs="Times New Roman"/>
          <w:sz w:val="24"/>
          <w:szCs w:val="24"/>
          <w:lang w:val="en-US"/>
        </w:rPr>
        <w:t>ajutorului</w:t>
      </w:r>
      <w:proofErr w:type="spellEnd"/>
      <w:r w:rsidR="007F0E59">
        <w:rPr>
          <w:rFonts w:ascii="Times New Roman" w:hAnsi="Times New Roman" w:cs="Times New Roman"/>
          <w:sz w:val="24"/>
          <w:szCs w:val="24"/>
          <w:lang w:val="en-US"/>
        </w:rPr>
        <w:t xml:space="preserve"> social </w:t>
      </w:r>
      <w:proofErr w:type="spellStart"/>
      <w:r w:rsidR="007F0E59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7F0E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F0E59">
        <w:rPr>
          <w:rFonts w:ascii="Times New Roman" w:hAnsi="Times New Roman" w:cs="Times New Roman"/>
          <w:sz w:val="24"/>
          <w:szCs w:val="24"/>
          <w:lang w:val="en-US"/>
        </w:rPr>
        <w:t>ajutorului</w:t>
      </w:r>
      <w:proofErr w:type="spellEnd"/>
      <w:r w:rsidR="007F0E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F0E59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7F0E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F0E59">
        <w:rPr>
          <w:rFonts w:ascii="Times New Roman" w:hAnsi="Times New Roman" w:cs="Times New Roman"/>
          <w:sz w:val="24"/>
          <w:szCs w:val="24"/>
          <w:lang w:val="en-US"/>
        </w:rPr>
        <w:t>perioada</w:t>
      </w:r>
      <w:proofErr w:type="spellEnd"/>
      <w:r w:rsidR="007F0E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F0E59">
        <w:rPr>
          <w:rFonts w:ascii="Times New Roman" w:hAnsi="Times New Roman" w:cs="Times New Roman"/>
          <w:sz w:val="24"/>
          <w:szCs w:val="24"/>
          <w:lang w:val="en-US"/>
        </w:rPr>
        <w:t>rece</w:t>
      </w:r>
      <w:proofErr w:type="spellEnd"/>
      <w:r w:rsidR="007F0E59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7F0E59">
        <w:rPr>
          <w:rFonts w:ascii="Times New Roman" w:hAnsi="Times New Roman" w:cs="Times New Roman"/>
          <w:sz w:val="24"/>
          <w:szCs w:val="24"/>
          <w:lang w:val="en-US"/>
        </w:rPr>
        <w:t>anului</w:t>
      </w:r>
      <w:proofErr w:type="spellEnd"/>
      <w:r w:rsidRPr="005D6AD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B6055" w:rsidRDefault="002B6055" w:rsidP="002B6055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793D" w:rsidRPr="005D6ADE" w:rsidRDefault="00A6793D" w:rsidP="00A6793D">
      <w:pPr>
        <w:tabs>
          <w:tab w:val="left" w:pos="1803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D6ADE">
        <w:rPr>
          <w:rFonts w:ascii="Times New Roman" w:hAnsi="Times New Roman" w:cs="Times New Roman"/>
          <w:b/>
          <w:sz w:val="24"/>
          <w:szCs w:val="24"/>
          <w:lang w:val="en-US"/>
        </w:rPr>
        <w:t>Sarcini</w:t>
      </w:r>
      <w:proofErr w:type="spellEnd"/>
      <w:r w:rsidRPr="005D6A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5D6ADE">
        <w:rPr>
          <w:rFonts w:ascii="Times New Roman" w:hAnsi="Times New Roman" w:cs="Times New Roman"/>
          <w:b/>
          <w:sz w:val="24"/>
          <w:szCs w:val="24"/>
          <w:lang w:val="en-US"/>
        </w:rPr>
        <w:t>bază</w:t>
      </w:r>
      <w:proofErr w:type="spellEnd"/>
      <w:r w:rsidRPr="005D6ADE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A6793D" w:rsidRPr="00491C92" w:rsidRDefault="00E473E2" w:rsidP="00A6793D">
      <w:pPr>
        <w:pStyle w:val="Listparagraf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"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s-ES" w:eastAsia="ru-RU"/>
        </w:rPr>
        <w:t>Inspectarea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s-E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s-ES" w:eastAsia="ru-RU"/>
        </w:rPr>
        <w:t>modului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s-ES" w:eastAsia="ru-RU"/>
        </w:rPr>
        <w:t xml:space="preserve"> de aplicare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s-ES" w:eastAsia="ru-RU"/>
        </w:rPr>
        <w:t>corectă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s-E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s-ES" w:eastAsia="ru-RU"/>
        </w:rPr>
        <w:t>și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s-E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s-ES" w:eastAsia="ru-RU"/>
        </w:rPr>
        <w:t>unitară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s-ES" w:eastAsia="ru-RU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s-ES" w:eastAsia="ru-RU"/>
        </w:rPr>
        <w:t>acte</w:t>
      </w:r>
      <w:r w:rsidR="007069AB">
        <w:rPr>
          <w:rFonts w:ascii="Times New Roman" w:eastAsia="Times New Roman" w:hAnsi="Times New Roman" w:cs="Times New Roman"/>
          <w:bCs/>
          <w:sz w:val="24"/>
          <w:szCs w:val="24"/>
          <w:lang w:val="es-ES" w:eastAsia="ru-RU"/>
        </w:rPr>
        <w:t>lor</w:t>
      </w:r>
      <w:bookmarkStart w:id="0" w:name="_GoBack"/>
      <w:bookmarkEnd w:id="0"/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s-E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s-ES" w:eastAsia="ru-RU"/>
        </w:rPr>
        <w:t>normative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s-ES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s-ES" w:eastAsia="ru-RU"/>
        </w:rPr>
        <w:t>care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s-E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s-ES" w:eastAsia="ru-RU"/>
        </w:rPr>
        <w:t>reglementează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s-E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s-ES" w:eastAsia="ru-RU"/>
        </w:rPr>
        <w:t>acordarea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s-E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s-ES" w:eastAsia="ru-RU"/>
        </w:rPr>
        <w:t>prestațiilor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s-E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s-ES" w:eastAsia="ru-RU"/>
        </w:rPr>
        <w:t>sociale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s-ES"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s-ES" w:eastAsia="ru-RU"/>
        </w:rPr>
        <w:t>solicitanților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s-ES" w:eastAsia="ru-RU"/>
        </w:rPr>
        <w:t>/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s-ES" w:eastAsia="ru-RU"/>
        </w:rPr>
        <w:t>beneficiarilor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s-ES" w:eastAsia="ru-RU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s-ES" w:eastAsia="ru-RU"/>
        </w:rPr>
        <w:t>ajutor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s-ES" w:eastAsia="ru-RU"/>
        </w:rPr>
        <w:t xml:space="preserve"> social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s-ES" w:eastAsia="ru-RU"/>
        </w:rPr>
        <w:t>și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s-ES" w:eastAsia="ru-RU"/>
        </w:rPr>
        <w:t>/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s-ES" w:eastAsia="ru-RU"/>
        </w:rPr>
        <w:t>sau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s-E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s-ES" w:eastAsia="ru-RU"/>
        </w:rPr>
        <w:t>ajutor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s-E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s-ES" w:eastAsia="ru-RU"/>
        </w:rPr>
        <w:t>pentru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s-E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s-ES" w:eastAsia="ru-RU"/>
        </w:rPr>
        <w:t>perioada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s-ES" w:eastAsia="ru-RU"/>
        </w:rPr>
        <w:t xml:space="preserve"> rece a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s-ES" w:eastAsia="ru-RU"/>
        </w:rPr>
        <w:t>anului</w:t>
      </w:r>
      <w:proofErr w:type="spellEnd"/>
      <w:r w:rsidR="00F43196">
        <w:rPr>
          <w:rFonts w:ascii="Times New Roman" w:eastAsia="Times New Roman" w:hAnsi="Times New Roman" w:cs="Times New Roman"/>
          <w:bCs/>
          <w:sz w:val="24"/>
          <w:szCs w:val="24"/>
          <w:lang w:val="es-ES" w:eastAsia="ru-RU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  <w:lang w:val="es-E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s-ES" w:eastAsia="ru-RU"/>
        </w:rPr>
        <w:t>prin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s-E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s-ES" w:eastAsia="ru-RU"/>
        </w:rPr>
        <w:t>aplicarea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s-ES"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s-ES" w:eastAsia="ru-RU"/>
        </w:rPr>
        <w:t>procedurilor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s-E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s-ES" w:eastAsia="ru-RU"/>
        </w:rPr>
        <w:t>și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s-E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s-ES" w:eastAsia="ru-RU"/>
        </w:rPr>
        <w:t>tehnicilor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s-ES" w:eastAsia="ru-RU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s-ES" w:eastAsia="ru-RU"/>
        </w:rPr>
        <w:t>inspecție</w:t>
      </w:r>
      <w:proofErr w:type="spellEnd"/>
      <w:r w:rsidR="00A6793D" w:rsidRPr="00491C92">
        <w:rPr>
          <w:rFonts w:ascii="Times New Roman" w:eastAsia="Times New Roman" w:hAnsi="Times New Roman" w:cs="Times New Roman"/>
          <w:bCs/>
          <w:sz w:val="24"/>
          <w:szCs w:val="24"/>
          <w:lang w:val="es-ES" w:eastAsia="ru-RU"/>
        </w:rPr>
        <w:t>;</w:t>
      </w:r>
    </w:p>
    <w:p w:rsidR="00A6793D" w:rsidRPr="0059139E" w:rsidRDefault="00E314EC" w:rsidP="00A6793D">
      <w:pPr>
        <w:pStyle w:val="Listparagraf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Elaborarea</w:t>
      </w:r>
      <w:r w:rsidR="00386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și prezentarea șefului de direcție a rapoartelor scrise, în care se consemnează constatările misiunii de inspecție efectuate, recomandările de îmbunătățire a activității, precum și propunerile de aplicare a măsurilor legale</w:t>
      </w:r>
      <w:r w:rsidR="00A6793D" w:rsidRPr="005D6AD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6793D" w:rsidRPr="005D6ADE" w:rsidRDefault="00386D19" w:rsidP="00A6793D">
      <w:pPr>
        <w:pStyle w:val="Listparagraf"/>
        <w:numPr>
          <w:ilvl w:val="0"/>
          <w:numId w:val="8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Verificarea</w:t>
      </w:r>
      <w:r w:rsidR="00E314E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în cadrul misiunilor de inspecție</w:t>
      </w:r>
      <w:r w:rsidR="00E314E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 implementării recomandărilor înaintate an</w:t>
      </w:r>
      <w:r w:rsidR="00971B0A">
        <w:rPr>
          <w:rFonts w:ascii="Times New Roman" w:eastAsia="Times New Roman" w:hAnsi="Times New Roman" w:cs="Times New Roman"/>
          <w:sz w:val="24"/>
          <w:szCs w:val="24"/>
          <w:lang w:eastAsia="ru-RU"/>
        </w:rPr>
        <w:t>terior cu întocmirea Raportului</w:t>
      </w:r>
      <w:r w:rsidR="00A6793D" w:rsidRPr="005D6AD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6793D" w:rsidRPr="005D6ADE" w:rsidRDefault="00971B0A" w:rsidP="00A6793D">
      <w:pPr>
        <w:pStyle w:val="Listparagraf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E</w:t>
      </w:r>
      <w:r w:rsidR="00A6793D" w:rsidRPr="005D6ADE">
        <w:rPr>
          <w:rFonts w:ascii="Times New Roman" w:eastAsia="Times New Roman" w:hAnsi="Times New Roman" w:cs="Times New Roman"/>
          <w:sz w:val="24"/>
          <w:szCs w:val="24"/>
          <w:lang w:eastAsia="ru-RU"/>
        </w:rPr>
        <w:t>xaminarea petițiilor</w:t>
      </w:r>
      <w:r w:rsidR="002359A1">
        <w:rPr>
          <w:rFonts w:ascii="Times New Roman" w:eastAsia="Times New Roman" w:hAnsi="Times New Roman" w:cs="Times New Roman"/>
          <w:sz w:val="24"/>
          <w:szCs w:val="24"/>
          <w:lang w:eastAsia="ru-RU"/>
        </w:rPr>
        <w:t>/adresărilor/</w:t>
      </w:r>
      <w:r w:rsidR="00A6793D">
        <w:rPr>
          <w:rFonts w:ascii="Times New Roman" w:eastAsia="Times New Roman" w:hAnsi="Times New Roman" w:cs="Times New Roman"/>
          <w:sz w:val="24"/>
          <w:szCs w:val="24"/>
          <w:lang w:eastAsia="ru-RU"/>
        </w:rPr>
        <w:t>sesizărilor</w:t>
      </w:r>
      <w:r w:rsidR="002359A1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A6793D" w:rsidRPr="005D6ADE">
        <w:rPr>
          <w:rFonts w:ascii="Times New Roman" w:eastAsia="Times New Roman" w:hAnsi="Times New Roman" w:cs="Times New Roman"/>
          <w:sz w:val="24"/>
          <w:szCs w:val="24"/>
          <w:lang w:eastAsia="ru-RU"/>
        </w:rPr>
        <w:t>demersuri</w:t>
      </w:r>
      <w:r w:rsidR="00A679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lor și interpelărilor parvenite </w:t>
      </w:r>
      <w:r w:rsidR="00A6793D" w:rsidRPr="005D6ADE">
        <w:rPr>
          <w:rFonts w:ascii="Times New Roman" w:eastAsia="Times New Roman" w:hAnsi="Times New Roman" w:cs="Times New Roman"/>
          <w:sz w:val="24"/>
          <w:szCs w:val="24"/>
          <w:lang w:eastAsia="ru-RU"/>
        </w:rPr>
        <w:t>în adresa Inspecției Sociale, conform prevederilor legislației</w:t>
      </w:r>
      <w:r w:rsidR="00A6793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6793D" w:rsidRPr="00A6793D" w:rsidRDefault="00A6793D" w:rsidP="00A6793D">
      <w:pPr>
        <w:pStyle w:val="Listparagraf"/>
        <w:tabs>
          <w:tab w:val="left" w:pos="284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012B" w:rsidRPr="00491C92" w:rsidRDefault="002B6055" w:rsidP="00491C92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6A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Cerințe specifice pentru participare la concurs:</w:t>
      </w:r>
    </w:p>
    <w:p w:rsidR="002949D1" w:rsidRPr="005D6ADE" w:rsidRDefault="002B6055" w:rsidP="002B6055">
      <w:pPr>
        <w:pStyle w:val="Listparagraf"/>
        <w:numPr>
          <w:ilvl w:val="0"/>
          <w:numId w:val="5"/>
        </w:numPr>
        <w:tabs>
          <w:tab w:val="left" w:pos="1803"/>
        </w:tabs>
        <w:ind w:left="284" w:hanging="284"/>
        <w:rPr>
          <w:rFonts w:ascii="Times New Roman" w:hAnsi="Times New Roman" w:cs="Times New Roman"/>
          <w:sz w:val="24"/>
          <w:szCs w:val="24"/>
        </w:rPr>
      </w:pPr>
      <w:r w:rsidRPr="005D6ADE">
        <w:rPr>
          <w:rFonts w:ascii="Times New Roman" w:hAnsi="Times New Roman" w:cs="Times New Roman"/>
          <w:sz w:val="24"/>
          <w:szCs w:val="24"/>
        </w:rPr>
        <w:t>studii superioare în domeniul</w:t>
      </w:r>
      <w:r w:rsidR="007B3E0D" w:rsidRPr="005D6ADE">
        <w:rPr>
          <w:rFonts w:ascii="Times New Roman" w:hAnsi="Times New Roman" w:cs="Times New Roman"/>
          <w:sz w:val="24"/>
          <w:szCs w:val="24"/>
        </w:rPr>
        <w:t xml:space="preserve"> </w:t>
      </w:r>
      <w:r w:rsidRPr="005D6ADE">
        <w:rPr>
          <w:rFonts w:ascii="Times New Roman" w:hAnsi="Times New Roman" w:cs="Times New Roman"/>
          <w:sz w:val="24"/>
          <w:szCs w:val="24"/>
        </w:rPr>
        <w:t>social, economic, juridic, sau alte domenii relevante;</w:t>
      </w:r>
    </w:p>
    <w:p w:rsidR="002B6055" w:rsidRPr="005D6ADE" w:rsidRDefault="002B6055" w:rsidP="002B6055">
      <w:pPr>
        <w:pStyle w:val="Listparagraf"/>
        <w:numPr>
          <w:ilvl w:val="0"/>
          <w:numId w:val="5"/>
        </w:numPr>
        <w:tabs>
          <w:tab w:val="left" w:pos="1803"/>
        </w:tabs>
        <w:ind w:left="284" w:hanging="284"/>
        <w:rPr>
          <w:rFonts w:ascii="Times New Roman" w:hAnsi="Times New Roman" w:cs="Times New Roman"/>
          <w:sz w:val="24"/>
          <w:szCs w:val="24"/>
        </w:rPr>
      </w:pPr>
      <w:r w:rsidRPr="005D6ADE">
        <w:rPr>
          <w:rFonts w:ascii="Times New Roman" w:hAnsi="Times New Roman" w:cs="Times New Roman"/>
          <w:sz w:val="24"/>
          <w:szCs w:val="24"/>
        </w:rPr>
        <w:t xml:space="preserve">experiența profesională este un </w:t>
      </w:r>
      <w:r w:rsidR="007B3E0D" w:rsidRPr="005D6ADE">
        <w:rPr>
          <w:rFonts w:ascii="Times New Roman" w:hAnsi="Times New Roman" w:cs="Times New Roman"/>
          <w:sz w:val="24"/>
          <w:szCs w:val="24"/>
        </w:rPr>
        <w:t>avantaj;</w:t>
      </w:r>
    </w:p>
    <w:p w:rsidR="007B3E0D" w:rsidRPr="005D6ADE" w:rsidRDefault="007B3E0D" w:rsidP="002B6055">
      <w:pPr>
        <w:pStyle w:val="Listparagraf"/>
        <w:numPr>
          <w:ilvl w:val="0"/>
          <w:numId w:val="5"/>
        </w:numPr>
        <w:tabs>
          <w:tab w:val="left" w:pos="1803"/>
        </w:tabs>
        <w:ind w:left="284" w:hanging="284"/>
        <w:rPr>
          <w:rFonts w:ascii="Times New Roman" w:hAnsi="Times New Roman" w:cs="Times New Roman"/>
          <w:sz w:val="24"/>
          <w:szCs w:val="24"/>
        </w:rPr>
      </w:pPr>
      <w:r w:rsidRPr="005D6ADE">
        <w:rPr>
          <w:rFonts w:ascii="Times New Roman" w:hAnsi="Times New Roman" w:cs="Times New Roman"/>
          <w:sz w:val="24"/>
          <w:szCs w:val="24"/>
        </w:rPr>
        <w:t xml:space="preserve">cunoașterea legislației în domeniul </w:t>
      </w:r>
      <w:r w:rsidR="00A15974" w:rsidRPr="005D6ADE">
        <w:rPr>
          <w:rFonts w:ascii="Times New Roman" w:hAnsi="Times New Roman" w:cs="Times New Roman"/>
          <w:sz w:val="24"/>
          <w:szCs w:val="24"/>
        </w:rPr>
        <w:t xml:space="preserve">asistenței </w:t>
      </w:r>
      <w:r w:rsidRPr="005D6ADE">
        <w:rPr>
          <w:rFonts w:ascii="Times New Roman" w:hAnsi="Times New Roman" w:cs="Times New Roman"/>
          <w:sz w:val="24"/>
          <w:szCs w:val="24"/>
        </w:rPr>
        <w:t xml:space="preserve"> sociale.</w:t>
      </w:r>
    </w:p>
    <w:p w:rsidR="008969BA" w:rsidRPr="005D6ADE" w:rsidRDefault="008969BA" w:rsidP="008969BA">
      <w:pPr>
        <w:tabs>
          <w:tab w:val="left" w:pos="1803"/>
        </w:tabs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D6ADE">
        <w:rPr>
          <w:rFonts w:ascii="Times New Roman" w:hAnsi="Times New Roman" w:cs="Times New Roman"/>
          <w:b/>
          <w:sz w:val="24"/>
          <w:szCs w:val="24"/>
        </w:rPr>
        <w:t>Bibliografia concursului</w:t>
      </w:r>
      <w:r w:rsidRPr="005D6ADE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8969BA" w:rsidRPr="005D6ADE" w:rsidRDefault="008969BA" w:rsidP="008969BA">
      <w:pPr>
        <w:pStyle w:val="Listparagraf"/>
        <w:numPr>
          <w:ilvl w:val="0"/>
          <w:numId w:val="7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ADE">
        <w:rPr>
          <w:rFonts w:ascii="Times New Roman" w:eastAsia="Times New Roman" w:hAnsi="Times New Roman" w:cs="Times New Roman"/>
          <w:sz w:val="24"/>
          <w:szCs w:val="24"/>
          <w:lang w:eastAsia="ru-RU"/>
        </w:rPr>
        <w:t>Legea nr.158 din 04.07.2008 cu privire la funcția publică și statutul funcționarului public;</w:t>
      </w:r>
    </w:p>
    <w:p w:rsidR="008969BA" w:rsidRPr="005D6ADE" w:rsidRDefault="008969BA" w:rsidP="008969BA">
      <w:pPr>
        <w:pStyle w:val="Listparagraf"/>
        <w:numPr>
          <w:ilvl w:val="0"/>
          <w:numId w:val="7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ADE">
        <w:rPr>
          <w:rFonts w:ascii="Times New Roman" w:eastAsia="Times New Roman" w:hAnsi="Times New Roman" w:cs="Times New Roman"/>
          <w:sz w:val="24"/>
          <w:szCs w:val="24"/>
          <w:lang w:eastAsia="ru-RU"/>
        </w:rPr>
        <w:t>Legea privind Codul de Conduită a funcționarului public nr. 25-XVI din 22.02.2008;</w:t>
      </w:r>
    </w:p>
    <w:p w:rsidR="008969BA" w:rsidRPr="005D6ADE" w:rsidRDefault="00A15974" w:rsidP="008969BA">
      <w:pPr>
        <w:pStyle w:val="Listparagraf"/>
        <w:numPr>
          <w:ilvl w:val="0"/>
          <w:numId w:val="7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ADE">
        <w:rPr>
          <w:rFonts w:ascii="Times New Roman" w:eastAsia="Times New Roman" w:hAnsi="Times New Roman" w:cs="Times New Roman"/>
          <w:sz w:val="24"/>
          <w:szCs w:val="24"/>
          <w:lang w:eastAsia="ru-RU"/>
        </w:rPr>
        <w:t>Hotărârea</w:t>
      </w:r>
      <w:r w:rsidR="008969BA" w:rsidRPr="005D6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cu privire la instituirea Inspecției Sociale nr.802 din 28.10.2011 ;</w:t>
      </w:r>
    </w:p>
    <w:p w:rsidR="008969BA" w:rsidRPr="005D6ADE" w:rsidRDefault="008969BA" w:rsidP="008969BA">
      <w:pPr>
        <w:pStyle w:val="Listparagraf"/>
        <w:numPr>
          <w:ilvl w:val="0"/>
          <w:numId w:val="7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ADE">
        <w:rPr>
          <w:rFonts w:ascii="Times New Roman" w:eastAsia="Times New Roman" w:hAnsi="Times New Roman" w:cs="Times New Roman"/>
          <w:sz w:val="24"/>
          <w:szCs w:val="24"/>
          <w:lang w:eastAsia="ru-RU"/>
        </w:rPr>
        <w:t>Legea nr.547 din 25.12.2003 asistenței sociale;</w:t>
      </w:r>
    </w:p>
    <w:p w:rsidR="008969BA" w:rsidRPr="005D6ADE" w:rsidRDefault="008969BA" w:rsidP="008969BA">
      <w:pPr>
        <w:pStyle w:val="Listparagraf"/>
        <w:numPr>
          <w:ilvl w:val="0"/>
          <w:numId w:val="7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ADE">
        <w:rPr>
          <w:rFonts w:ascii="Times New Roman" w:eastAsia="Times New Roman" w:hAnsi="Times New Roman" w:cs="Times New Roman"/>
          <w:sz w:val="24"/>
          <w:szCs w:val="24"/>
          <w:lang w:eastAsia="ru-RU"/>
        </w:rPr>
        <w:t>Legea nr.133 din 13.06.2008 cu privire la ajutorul social;</w:t>
      </w:r>
    </w:p>
    <w:p w:rsidR="008969BA" w:rsidRPr="005D6ADE" w:rsidRDefault="00A15974" w:rsidP="008969BA">
      <w:pPr>
        <w:pStyle w:val="Listparagraf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ADE">
        <w:rPr>
          <w:rFonts w:ascii="Times New Roman" w:eastAsia="Times New Roman" w:hAnsi="Times New Roman" w:cs="Times New Roman"/>
          <w:sz w:val="24"/>
          <w:szCs w:val="24"/>
          <w:lang w:eastAsia="ru-RU"/>
        </w:rPr>
        <w:t>Hotărârea</w:t>
      </w:r>
      <w:r w:rsidR="008969BA" w:rsidRPr="005D6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Guvernului nr.1167 din 16.10.2008 pentru aprobarea Regulamentului cu privire la modul de stabilire și plată a ajutorului social;</w:t>
      </w:r>
    </w:p>
    <w:p w:rsidR="008969BA" w:rsidRPr="005D6ADE" w:rsidRDefault="008969BA" w:rsidP="008969BA">
      <w:pPr>
        <w:pStyle w:val="Listparagraf"/>
        <w:numPr>
          <w:ilvl w:val="0"/>
          <w:numId w:val="7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ADE">
        <w:rPr>
          <w:rFonts w:ascii="Times New Roman" w:eastAsia="Times New Roman" w:hAnsi="Times New Roman" w:cs="Times New Roman"/>
          <w:sz w:val="24"/>
          <w:szCs w:val="24"/>
          <w:lang w:eastAsia="ru-RU"/>
        </w:rPr>
        <w:t>Legea nr. 123 din 18.06.2010 cu privire la serviciile sociale;</w:t>
      </w:r>
    </w:p>
    <w:p w:rsidR="008969BA" w:rsidRPr="005D6ADE" w:rsidRDefault="002359A1" w:rsidP="008969BA">
      <w:pPr>
        <w:pStyle w:val="Listparagraf"/>
        <w:numPr>
          <w:ilvl w:val="0"/>
          <w:numId w:val="7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Codul Administrativ al Republicii Moldova</w:t>
      </w:r>
      <w:r w:rsidR="007F5FC3" w:rsidRPr="005D6AD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969BA" w:rsidRPr="005D6ADE" w:rsidRDefault="008969BA" w:rsidP="008969BA">
      <w:pPr>
        <w:tabs>
          <w:tab w:val="left" w:pos="1803"/>
        </w:tabs>
        <w:rPr>
          <w:rFonts w:ascii="Times New Roman" w:hAnsi="Times New Roman" w:cs="Times New Roman"/>
          <w:b/>
          <w:sz w:val="24"/>
          <w:szCs w:val="24"/>
        </w:rPr>
      </w:pPr>
    </w:p>
    <w:p w:rsidR="002B6055" w:rsidRPr="002B6055" w:rsidRDefault="002B6055" w:rsidP="002949D1">
      <w:pPr>
        <w:pStyle w:val="Listparagraf"/>
        <w:tabs>
          <w:tab w:val="left" w:pos="1803"/>
        </w:tabs>
        <w:ind w:left="360"/>
        <w:rPr>
          <w:rFonts w:ascii="Times New Roman" w:hAnsi="Times New Roman" w:cs="Times New Roman"/>
          <w:sz w:val="24"/>
          <w:szCs w:val="24"/>
        </w:rPr>
      </w:pPr>
    </w:p>
    <w:sectPr w:rsidR="002B6055" w:rsidRPr="002B6055" w:rsidSect="003032EC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1D39" w:rsidRDefault="00451D39" w:rsidP="00B54560">
      <w:pPr>
        <w:spacing w:after="0" w:line="240" w:lineRule="auto"/>
      </w:pPr>
      <w:r>
        <w:separator/>
      </w:r>
    </w:p>
  </w:endnote>
  <w:endnote w:type="continuationSeparator" w:id="0">
    <w:p w:rsidR="00451D39" w:rsidRDefault="00451D39" w:rsidP="00B54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1D39" w:rsidRDefault="00451D39" w:rsidP="00B54560">
      <w:pPr>
        <w:spacing w:after="0" w:line="240" w:lineRule="auto"/>
      </w:pPr>
      <w:r>
        <w:separator/>
      </w:r>
    </w:p>
  </w:footnote>
  <w:footnote w:type="continuationSeparator" w:id="0">
    <w:p w:rsidR="00451D39" w:rsidRDefault="00451D39" w:rsidP="00B545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D6B1F"/>
    <w:multiLevelType w:val="hybridMultilevel"/>
    <w:tmpl w:val="F31E5DE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7A767C"/>
    <w:multiLevelType w:val="hybridMultilevel"/>
    <w:tmpl w:val="32184A16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E4D2F50"/>
    <w:multiLevelType w:val="hybridMultilevel"/>
    <w:tmpl w:val="56C64F22"/>
    <w:lvl w:ilvl="0" w:tplc="C2B42DB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27A5DE9"/>
    <w:multiLevelType w:val="hybridMultilevel"/>
    <w:tmpl w:val="E0EA0FA2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lang w:val="es-ES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03013D"/>
    <w:multiLevelType w:val="hybridMultilevel"/>
    <w:tmpl w:val="45FE8196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1FF2F62"/>
    <w:multiLevelType w:val="hybridMultilevel"/>
    <w:tmpl w:val="F16EC35E"/>
    <w:lvl w:ilvl="0" w:tplc="3FC49ED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055A4B"/>
    <w:multiLevelType w:val="hybridMultilevel"/>
    <w:tmpl w:val="A3A475B0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2206648"/>
    <w:multiLevelType w:val="hybridMultilevel"/>
    <w:tmpl w:val="D23CD186"/>
    <w:lvl w:ilvl="0" w:tplc="7856D64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107CEF"/>
    <w:multiLevelType w:val="hybridMultilevel"/>
    <w:tmpl w:val="4596E0DA"/>
    <w:lvl w:ilvl="0" w:tplc="A136269A">
      <w:start w:val="10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7758B6"/>
    <w:multiLevelType w:val="hybridMultilevel"/>
    <w:tmpl w:val="F252EB5C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9"/>
  </w:num>
  <w:num w:numId="5">
    <w:abstractNumId w:val="4"/>
  </w:num>
  <w:num w:numId="6">
    <w:abstractNumId w:val="7"/>
  </w:num>
  <w:num w:numId="7">
    <w:abstractNumId w:val="6"/>
  </w:num>
  <w:num w:numId="8">
    <w:abstractNumId w:val="1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560"/>
    <w:rsid w:val="000061FD"/>
    <w:rsid w:val="00063C94"/>
    <w:rsid w:val="00160155"/>
    <w:rsid w:val="00201B3E"/>
    <w:rsid w:val="002359A1"/>
    <w:rsid w:val="002949D1"/>
    <w:rsid w:val="002B6055"/>
    <w:rsid w:val="002D24F4"/>
    <w:rsid w:val="002D749D"/>
    <w:rsid w:val="003032EC"/>
    <w:rsid w:val="00353094"/>
    <w:rsid w:val="00382983"/>
    <w:rsid w:val="00386D19"/>
    <w:rsid w:val="003B6E87"/>
    <w:rsid w:val="003E77E6"/>
    <w:rsid w:val="00402FED"/>
    <w:rsid w:val="00451D39"/>
    <w:rsid w:val="00491C92"/>
    <w:rsid w:val="004D1778"/>
    <w:rsid w:val="00550C39"/>
    <w:rsid w:val="0059139E"/>
    <w:rsid w:val="005D36A2"/>
    <w:rsid w:val="005D6ADE"/>
    <w:rsid w:val="007069AB"/>
    <w:rsid w:val="0074692D"/>
    <w:rsid w:val="00792E3D"/>
    <w:rsid w:val="007B3E0D"/>
    <w:rsid w:val="007D6239"/>
    <w:rsid w:val="007F0E59"/>
    <w:rsid w:val="007F5FC3"/>
    <w:rsid w:val="0080012B"/>
    <w:rsid w:val="008453E9"/>
    <w:rsid w:val="008969BA"/>
    <w:rsid w:val="008A1FE2"/>
    <w:rsid w:val="008A5F06"/>
    <w:rsid w:val="00971B0A"/>
    <w:rsid w:val="00A15974"/>
    <w:rsid w:val="00A6793D"/>
    <w:rsid w:val="00AB1567"/>
    <w:rsid w:val="00B114F3"/>
    <w:rsid w:val="00B16C1A"/>
    <w:rsid w:val="00B21DB5"/>
    <w:rsid w:val="00B54560"/>
    <w:rsid w:val="00BD36D7"/>
    <w:rsid w:val="00CA0DEB"/>
    <w:rsid w:val="00D83BC0"/>
    <w:rsid w:val="00DE1B4B"/>
    <w:rsid w:val="00E314EC"/>
    <w:rsid w:val="00E473E2"/>
    <w:rsid w:val="00F43196"/>
    <w:rsid w:val="00F9144C"/>
    <w:rsid w:val="00FF2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545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Accentuat">
    <w:name w:val="Emphasis"/>
    <w:basedOn w:val="Fontdeparagrafimplicit"/>
    <w:uiPriority w:val="20"/>
    <w:qFormat/>
    <w:rsid w:val="00B54560"/>
    <w:rPr>
      <w:i/>
      <w:iCs/>
    </w:rPr>
  </w:style>
  <w:style w:type="character" w:styleId="Robust">
    <w:name w:val="Strong"/>
    <w:basedOn w:val="Fontdeparagrafimplicit"/>
    <w:uiPriority w:val="22"/>
    <w:qFormat/>
    <w:rsid w:val="00B54560"/>
    <w:rPr>
      <w:b/>
      <w:bCs/>
    </w:rPr>
  </w:style>
  <w:style w:type="paragraph" w:styleId="Antet">
    <w:name w:val="header"/>
    <w:basedOn w:val="Normal"/>
    <w:link w:val="AntetCaracter"/>
    <w:uiPriority w:val="99"/>
    <w:unhideWhenUsed/>
    <w:rsid w:val="00B5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B54560"/>
  </w:style>
  <w:style w:type="paragraph" w:styleId="Subsol">
    <w:name w:val="footer"/>
    <w:basedOn w:val="Normal"/>
    <w:link w:val="SubsolCaracter"/>
    <w:uiPriority w:val="99"/>
    <w:unhideWhenUsed/>
    <w:rsid w:val="00B5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B54560"/>
  </w:style>
  <w:style w:type="paragraph" w:styleId="Listparagraf">
    <w:name w:val="List Paragraph"/>
    <w:basedOn w:val="Normal"/>
    <w:uiPriority w:val="34"/>
    <w:qFormat/>
    <w:rsid w:val="00B54560"/>
    <w:pPr>
      <w:ind w:left="720"/>
      <w:contextualSpacing/>
    </w:pPr>
  </w:style>
  <w:style w:type="character" w:styleId="Hyperlink">
    <w:name w:val="Hyperlink"/>
    <w:basedOn w:val="Fontdeparagrafimplicit"/>
    <w:uiPriority w:val="99"/>
    <w:unhideWhenUsed/>
    <w:rsid w:val="007F0E5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545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Accentuat">
    <w:name w:val="Emphasis"/>
    <w:basedOn w:val="Fontdeparagrafimplicit"/>
    <w:uiPriority w:val="20"/>
    <w:qFormat/>
    <w:rsid w:val="00B54560"/>
    <w:rPr>
      <w:i/>
      <w:iCs/>
    </w:rPr>
  </w:style>
  <w:style w:type="character" w:styleId="Robust">
    <w:name w:val="Strong"/>
    <w:basedOn w:val="Fontdeparagrafimplicit"/>
    <w:uiPriority w:val="22"/>
    <w:qFormat/>
    <w:rsid w:val="00B54560"/>
    <w:rPr>
      <w:b/>
      <w:bCs/>
    </w:rPr>
  </w:style>
  <w:style w:type="paragraph" w:styleId="Antet">
    <w:name w:val="header"/>
    <w:basedOn w:val="Normal"/>
    <w:link w:val="AntetCaracter"/>
    <w:uiPriority w:val="99"/>
    <w:unhideWhenUsed/>
    <w:rsid w:val="00B5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B54560"/>
  </w:style>
  <w:style w:type="paragraph" w:styleId="Subsol">
    <w:name w:val="footer"/>
    <w:basedOn w:val="Normal"/>
    <w:link w:val="SubsolCaracter"/>
    <w:uiPriority w:val="99"/>
    <w:unhideWhenUsed/>
    <w:rsid w:val="00B5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B54560"/>
  </w:style>
  <w:style w:type="paragraph" w:styleId="Listparagraf">
    <w:name w:val="List Paragraph"/>
    <w:basedOn w:val="Normal"/>
    <w:uiPriority w:val="34"/>
    <w:qFormat/>
    <w:rsid w:val="00B54560"/>
    <w:pPr>
      <w:ind w:left="720"/>
      <w:contextualSpacing/>
    </w:pPr>
  </w:style>
  <w:style w:type="character" w:styleId="Hyperlink">
    <w:name w:val="Hyperlink"/>
    <w:basedOn w:val="Fontdeparagrafimplicit"/>
    <w:uiPriority w:val="99"/>
    <w:unhideWhenUsed/>
    <w:rsid w:val="007F0E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9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mara.botnaru@is.msmps.gov.md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648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operator</cp:lastModifiedBy>
  <cp:revision>4</cp:revision>
  <cp:lastPrinted>2017-03-10T09:39:00Z</cp:lastPrinted>
  <dcterms:created xsi:type="dcterms:W3CDTF">2020-03-09T14:00:00Z</dcterms:created>
  <dcterms:modified xsi:type="dcterms:W3CDTF">2020-03-10T08:24:00Z</dcterms:modified>
</cp:coreProperties>
</file>