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40118611"/>
        <w:docPartObj>
          <w:docPartGallery w:val="Cover Pages"/>
          <w:docPartUnique/>
        </w:docPartObj>
      </w:sdtPr>
      <w:sdtContent>
        <w:p w14:paraId="4914905F" w14:textId="41CCFAE5" w:rsidR="009F024D" w:rsidRPr="007C6FAA" w:rsidRDefault="00BA6BFC">
          <w:r>
            <w:rPr>
              <w:noProof/>
            </w:rPr>
            <mc:AlternateContent>
              <mc:Choice Requires="wps">
                <w:drawing>
                  <wp:anchor distT="0" distB="0" distL="114300" distR="114300" simplePos="0" relativeHeight="251657728" behindDoc="1" locked="0" layoutInCell="1" allowOverlap="0" wp14:anchorId="06AB31ED" wp14:editId="7D0EF4A9">
                    <wp:simplePos x="0" y="0"/>
                    <wp:positionH relativeFrom="page">
                      <wp:align>center</wp:align>
                    </wp:positionH>
                    <wp:positionV relativeFrom="page">
                      <wp:align>center</wp:align>
                    </wp:positionV>
                    <wp:extent cx="6858000" cy="9144000"/>
                    <wp:effectExtent l="0" t="0" r="0" b="0"/>
                    <wp:wrapNone/>
                    <wp:docPr id="344007178"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Pr>
                                <w:tblGrid>
                                  <w:gridCol w:w="10805"/>
                                </w:tblGrid>
                                <w:tr w:rsidR="009F024D" w:rsidRPr="007C6FAA" w14:paraId="24B3C580" w14:textId="77777777">
                                  <w:trPr>
                                    <w:trHeight w:hRule="exact" w:val="9360"/>
                                  </w:trPr>
                                  <w:tc>
                                    <w:tcPr>
                                      <w:tcW w:w="5000" w:type="pct"/>
                                    </w:tcPr>
                                    <w:p w14:paraId="3868B9FC" w14:textId="77777777" w:rsidR="009F024D" w:rsidRPr="007C6FAA" w:rsidRDefault="009F024D">
                                      <w:r w:rsidRPr="007C6FAA">
                                        <w:rPr>
                                          <w:noProof/>
                                        </w:rPr>
                                        <w:drawing>
                                          <wp:inline distT="0" distB="0" distL="0" distR="0" wp14:anchorId="20583191" wp14:editId="72724CAF">
                                            <wp:extent cx="6858000" cy="5980176"/>
                                            <wp:effectExtent l="0" t="0" r="0" b="0"/>
                                            <wp:docPr id="9" name="Picture 4"/>
                                            <wp:cNvGraphicFramePr/>
                                            <a:graphic xmlns:a="http://schemas.openxmlformats.org/drawingml/2006/main">
                                              <a:graphicData uri="http://schemas.openxmlformats.org/drawingml/2006/picture">
                                                <pic:pic xmlns:pic="http://schemas.openxmlformats.org/drawingml/2006/picture">
                                                  <pic:nvPicPr>
                                                    <pic:cNvPr id="9" name="Picture 4"/>
                                                    <pic:cNvPicPr/>
                                                  </pic:nvPicPr>
                                                  <pic:blipFill>
                                                    <a:blip r:embed="rId8">
                                                      <a:extLst>
                                                        <a:ext uri="{28A0092B-C50C-407E-A947-70E740481C1C}">
                                                          <a14:useLocalDpi xmlns:a14="http://schemas.microsoft.com/office/drawing/2010/main" val="0"/>
                                                        </a:ext>
                                                      </a:extLst>
                                                    </a:blip>
                                                    <a:srcRect t="20933" b="20933"/>
                                                    <a:stretch>
                                                      <a:fillRect/>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9F024D" w:rsidRPr="007C6FAA" w14:paraId="5E60CCA8" w14:textId="77777777">
                                  <w:trPr>
                                    <w:trHeight w:hRule="exact" w:val="4320"/>
                                  </w:trPr>
                                  <w:tc>
                                    <w:tcPr>
                                      <w:tcW w:w="5000" w:type="pct"/>
                                      <w:shd w:val="clear" w:color="auto" w:fill="156082" w:themeFill="accent1"/>
                                      <w:vAlign w:val="center"/>
                                    </w:tcPr>
                                    <w:p w14:paraId="1FAC87E2" w14:textId="77777777" w:rsidR="009F024D" w:rsidRPr="007C6FAA" w:rsidRDefault="00000000" w:rsidP="002A2852">
                                      <w:pPr>
                                        <w:pStyle w:val="af"/>
                                        <w:spacing w:before="200" w:line="216" w:lineRule="auto"/>
                                        <w:ind w:left="720" w:right="720"/>
                                        <w:jc w:val="center"/>
                                        <w:rPr>
                                          <w:rFonts w:asciiTheme="majorHAnsi" w:hAnsiTheme="majorHAnsi"/>
                                          <w:color w:val="FFFFFF" w:themeColor="background1"/>
                                          <w:sz w:val="96"/>
                                          <w:szCs w:val="96"/>
                                          <w:lang w:val="ro-RO"/>
                                        </w:rPr>
                                      </w:pPr>
                                      <w:sdt>
                                        <w:sdtPr>
                                          <w:rPr>
                                            <w:rFonts w:asciiTheme="majorHAnsi" w:hAnsiTheme="majorHAnsi"/>
                                            <w:color w:val="FFFFFF" w:themeColor="background1"/>
                                            <w:sz w:val="56"/>
                                            <w:szCs w:val="56"/>
                                            <w:lang w:val="ro-RO"/>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2A2852" w:rsidRPr="001E4F78">
                                            <w:rPr>
                                              <w:rFonts w:asciiTheme="majorHAnsi" w:hAnsiTheme="majorHAnsi"/>
                                              <w:color w:val="FFFFFF" w:themeColor="background1"/>
                                              <w:sz w:val="56"/>
                                              <w:szCs w:val="56"/>
                                              <w:lang w:val="ro-RO"/>
                                            </w:rPr>
                                            <w:t xml:space="preserve">Evaluarea </w:t>
                                          </w:r>
                                          <w:r w:rsidR="002A2852">
                                            <w:rPr>
                                              <w:rFonts w:asciiTheme="majorHAnsi" w:hAnsiTheme="majorHAnsi"/>
                                              <w:color w:val="FFFFFF" w:themeColor="background1"/>
                                              <w:sz w:val="56"/>
                                              <w:szCs w:val="56"/>
                                              <w:lang w:val="ro-RO"/>
                                            </w:rPr>
                                            <w:t xml:space="preserve">intermediară a </w:t>
                                          </w:r>
                                          <w:r w:rsidR="002A2852" w:rsidRPr="001E4F78">
                                            <w:rPr>
                                              <w:rFonts w:asciiTheme="majorHAnsi" w:hAnsiTheme="majorHAnsi"/>
                                              <w:color w:val="FFFFFF" w:themeColor="background1"/>
                                              <w:sz w:val="56"/>
                                              <w:szCs w:val="56"/>
                                              <w:lang w:val="ro-RO"/>
                                            </w:rPr>
                                            <w:t>Programului Național</w:t>
                                          </w:r>
                                          <w:r w:rsidR="002A2852">
                                            <w:rPr>
                                              <w:rFonts w:asciiTheme="majorHAnsi" w:hAnsiTheme="majorHAnsi"/>
                                              <w:color w:val="FFFFFF" w:themeColor="background1"/>
                                              <w:sz w:val="56"/>
                                              <w:szCs w:val="56"/>
                                              <w:lang w:val="ro-RO"/>
                                            </w:rPr>
                                            <w:t xml:space="preserve"> de Sănătate Mintală, 2023-2027</w:t>
                                          </w:r>
                                        </w:sdtContent>
                                      </w:sdt>
                                    </w:p>
                                    <w:p w14:paraId="38E5AE69" w14:textId="3EADEB96" w:rsidR="009F024D" w:rsidRPr="00501FB6" w:rsidRDefault="00000000" w:rsidP="002A2852">
                                      <w:pPr>
                                        <w:pStyle w:val="af"/>
                                        <w:spacing w:before="240"/>
                                        <w:ind w:left="720" w:right="720"/>
                                        <w:jc w:val="center"/>
                                        <w:rPr>
                                          <w:color w:val="FFFFFF" w:themeColor="background1"/>
                                          <w:sz w:val="32"/>
                                          <w:szCs w:val="32"/>
                                          <w:lang w:val="ro-RO"/>
                                        </w:rPr>
                                      </w:pPr>
                                      <w:sdt>
                                        <w:sdtPr>
                                          <w:rPr>
                                            <w:color w:val="FFFFFF" w:themeColor="background1"/>
                                            <w:lang w:val="ro-RO"/>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055EA1" w:rsidRPr="00501FB6">
                                            <w:rPr>
                                              <w:color w:val="FFFFFF" w:themeColor="background1"/>
                                              <w:lang w:val="ro-RO"/>
                                            </w:rPr>
                                            <w:t xml:space="preserve">Raportul de progres acoperă perioada 2023–2025 și este elaborat </w:t>
                                          </w:r>
                                          <w:r w:rsidR="00055EA1">
                                            <w:rPr>
                                              <w:color w:val="FFFFFF" w:themeColor="background1"/>
                                              <w:lang w:val="ro-RO"/>
                                            </w:rPr>
                                            <w:t xml:space="preserve">de către Ministerul Sănătății </w:t>
                                          </w:r>
                                          <w:r w:rsidR="00055EA1" w:rsidRPr="00501FB6">
                                            <w:rPr>
                                              <w:color w:val="FFFFFF" w:themeColor="background1"/>
                                              <w:lang w:val="ro-RO"/>
                                            </w:rPr>
                                            <w:t>în corespundere cu Hotărârea Guvernului nr. 386/2020 privind monitorizarea și evaluarea documentelor de politici publice și cu Ghidul de raportare</w:t>
                                          </w:r>
                                        </w:sdtContent>
                                      </w:sdt>
                                    </w:p>
                                  </w:tc>
                                </w:tr>
                                <w:tr w:rsidR="009F024D" w:rsidRPr="007C6FAA" w14:paraId="26AA7552" w14:textId="77777777">
                                  <w:trPr>
                                    <w:trHeight w:hRule="exact" w:val="720"/>
                                  </w:trPr>
                                  <w:tc>
                                    <w:tcPr>
                                      <w:tcW w:w="5000" w:type="pct"/>
                                      <w:shd w:val="clear" w:color="auto" w:fill="4EA72E" w:themeFill="accent6"/>
                                    </w:tcPr>
                                    <w:tbl>
                                      <w:tblPr>
                                        <w:tblW w:w="5000" w:type="pct"/>
                                        <w:tblCellMar>
                                          <w:left w:w="0" w:type="dxa"/>
                                          <w:right w:w="0" w:type="dxa"/>
                                        </w:tblCellMar>
                                        <w:tblLook w:val="04A0" w:firstRow="1" w:lastRow="0" w:firstColumn="1" w:lastColumn="0" w:noHBand="0" w:noVBand="1"/>
                                      </w:tblPr>
                                      <w:tblGrid>
                                        <w:gridCol w:w="3601"/>
                                        <w:gridCol w:w="3602"/>
                                        <w:gridCol w:w="3602"/>
                                      </w:tblGrid>
                                      <w:tr w:rsidR="009F024D" w:rsidRPr="007C6FAA" w14:paraId="7894CDC0" w14:textId="77777777">
                                        <w:trPr>
                                          <w:trHeight w:hRule="exact" w:val="720"/>
                                        </w:trPr>
                                        <w:tc>
                                          <w:tcPr>
                                            <w:tcW w:w="3590" w:type="dxa"/>
                                            <w:vAlign w:val="center"/>
                                          </w:tcPr>
                                          <w:p w14:paraId="4298330E" w14:textId="77777777" w:rsidR="009F024D" w:rsidRPr="007C6FAA" w:rsidRDefault="009F024D">
                                            <w:pPr>
                                              <w:pStyle w:val="af"/>
                                              <w:ind w:left="144" w:right="144"/>
                                              <w:jc w:val="center"/>
                                              <w:rPr>
                                                <w:color w:val="FFFFFF" w:themeColor="background1"/>
                                                <w:lang w:val="ro-RO"/>
                                              </w:rPr>
                                            </w:pPr>
                                          </w:p>
                                        </w:tc>
                                        <w:tc>
                                          <w:tcPr>
                                            <w:tcW w:w="3591" w:type="dxa"/>
                                            <w:vAlign w:val="center"/>
                                          </w:tcPr>
                                          <w:p w14:paraId="63EB7ABF" w14:textId="77777777" w:rsidR="009F024D" w:rsidRPr="007C6FAA" w:rsidRDefault="009F024D">
                                            <w:pPr>
                                              <w:pStyle w:val="af"/>
                                              <w:ind w:left="144" w:right="144"/>
                                              <w:jc w:val="center"/>
                                              <w:rPr>
                                                <w:color w:val="FFFFFF" w:themeColor="background1"/>
                                                <w:lang w:val="ro-RO"/>
                                              </w:rPr>
                                            </w:pPr>
                                            <w:r w:rsidRPr="007C6FAA">
                                              <w:rPr>
                                                <w:color w:val="FFFFFF" w:themeColor="background1"/>
                                                <w:lang w:val="ro-RO"/>
                                              </w:rPr>
                                              <w:t>Chișinău, 2026</w:t>
                                            </w:r>
                                          </w:p>
                                        </w:tc>
                                        <w:tc>
                                          <w:tcPr>
                                            <w:tcW w:w="3591" w:type="dxa"/>
                                            <w:vAlign w:val="center"/>
                                          </w:tcPr>
                                          <w:p w14:paraId="5BD0E958" w14:textId="77777777" w:rsidR="009F024D" w:rsidRPr="007C6FAA" w:rsidRDefault="009F024D">
                                            <w:pPr>
                                              <w:pStyle w:val="af"/>
                                              <w:ind w:left="144" w:right="720"/>
                                              <w:jc w:val="right"/>
                                              <w:rPr>
                                                <w:color w:val="FFFFFF" w:themeColor="background1"/>
                                                <w:lang w:val="ro-RO"/>
                                              </w:rPr>
                                            </w:pPr>
                                          </w:p>
                                        </w:tc>
                                      </w:tr>
                                    </w:tbl>
                                    <w:p w14:paraId="7FA63775" w14:textId="77777777" w:rsidR="009F024D" w:rsidRPr="007C6FAA" w:rsidRDefault="009F024D"/>
                                  </w:tc>
                                </w:tr>
                              </w:tbl>
                              <w:p w14:paraId="7463A154" w14:textId="77777777" w:rsidR="009F024D" w:rsidRPr="007C6FAA" w:rsidRDefault="009F024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6AB31ED" id="_x0000_t202" coordsize="21600,21600" o:spt="202" path="m,l,21600r21600,l21600,xe">
                    <v:stroke joinstyle="miter"/>
                    <v:path gradientshapeok="t" o:connecttype="rect"/>
                  </v:shapetype>
                  <v:shape id="Надпись 1" o:spid="_x0000_s1026" type="#_x0000_t202" style="position:absolute;left:0;text-align:left;margin-left:0;margin-top:0;width:540pt;height:10in;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" o:allowoverlap="f" filled="f" stroked="f" strokeweight=".5pt">
                    <v:textbox inset="0,0,0,0">
                      <w:txbxContent>
                        <w:tbl>
                          <w:tblPr>
                            <w:tblW w:w="5000" w:type="pct"/>
                            <w:tblCellMar>
                              <w:left w:w="0" w:type="dxa"/>
                              <w:right w:w="0" w:type="dxa"/>
                            </w:tblCellMar>
                            <w:tblLook w:val="04A0" w:firstRow="1" w:lastRow="0" w:firstColumn="1" w:lastColumn="0" w:noHBand="0" w:noVBand="1"/>
                          </w:tblPr>
                          <w:tblGrid>
                            <w:gridCol w:w="10805"/>
                          </w:tblGrid>
                          <w:tr w:rsidR="009F024D" w:rsidRPr="007C6FAA" w14:paraId="24B3C580" w14:textId="77777777">
                            <w:trPr>
                              <w:trHeight w:hRule="exact" w:val="9360"/>
                            </w:trPr>
                            <w:tc>
                              <w:tcPr>
                                <w:tcW w:w="5000" w:type="pct"/>
                              </w:tcPr>
                              <w:p w14:paraId="3868B9FC" w14:textId="77777777" w:rsidR="009F024D" w:rsidRPr="007C6FAA" w:rsidRDefault="009F024D">
                                <w:r w:rsidRPr="007C6FAA">
                                  <w:rPr>
                                    <w:noProof/>
                                  </w:rPr>
                                  <w:drawing>
                                    <wp:inline distT="0" distB="0" distL="0" distR="0" wp14:anchorId="20583191" wp14:editId="72724CAF">
                                      <wp:extent cx="6858000" cy="5980176"/>
                                      <wp:effectExtent l="0" t="0" r="0" b="0"/>
                                      <wp:docPr id="9" name="Picture 4"/>
                                      <wp:cNvGraphicFramePr/>
                                      <a:graphic xmlns:a="http://schemas.openxmlformats.org/drawingml/2006/main">
                                        <a:graphicData uri="http://schemas.openxmlformats.org/drawingml/2006/picture">
                                          <pic:pic xmlns:pic="http://schemas.openxmlformats.org/drawingml/2006/picture">
                                            <pic:nvPicPr>
                                              <pic:cNvPr id="9" name="Picture 4"/>
                                              <pic:cNvPicPr/>
                                            </pic:nvPicPr>
                                            <pic:blipFill>
                                              <a:blip r:embed="rId8">
                                                <a:extLst>
                                                  <a:ext uri="{28A0092B-C50C-407E-A947-70E740481C1C}">
                                                    <a14:useLocalDpi xmlns:a14="http://schemas.microsoft.com/office/drawing/2010/main" val="0"/>
                                                  </a:ext>
                                                </a:extLst>
                                              </a:blip>
                                              <a:srcRect t="20933" b="20933"/>
                                              <a:stretch>
                                                <a:fillRect/>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9F024D" w:rsidRPr="007C6FAA" w14:paraId="5E60CCA8" w14:textId="77777777">
                            <w:trPr>
                              <w:trHeight w:hRule="exact" w:val="4320"/>
                            </w:trPr>
                            <w:tc>
                              <w:tcPr>
                                <w:tcW w:w="5000" w:type="pct"/>
                                <w:shd w:val="clear" w:color="auto" w:fill="156082" w:themeFill="accent1"/>
                                <w:vAlign w:val="center"/>
                              </w:tcPr>
                              <w:p w14:paraId="1FAC87E2" w14:textId="77777777" w:rsidR="009F024D" w:rsidRPr="007C6FAA" w:rsidRDefault="00000000" w:rsidP="002A2852">
                                <w:pPr>
                                  <w:pStyle w:val="af"/>
                                  <w:spacing w:before="200" w:line="216" w:lineRule="auto"/>
                                  <w:ind w:left="720" w:right="720"/>
                                  <w:jc w:val="center"/>
                                  <w:rPr>
                                    <w:rFonts w:asciiTheme="majorHAnsi" w:hAnsiTheme="majorHAnsi"/>
                                    <w:color w:val="FFFFFF" w:themeColor="background1"/>
                                    <w:sz w:val="96"/>
                                    <w:szCs w:val="96"/>
                                    <w:lang w:val="ro-RO"/>
                                  </w:rPr>
                                </w:pPr>
                                <w:sdt>
                                  <w:sdtPr>
                                    <w:rPr>
                                      <w:rFonts w:asciiTheme="majorHAnsi" w:hAnsiTheme="majorHAnsi"/>
                                      <w:color w:val="FFFFFF" w:themeColor="background1"/>
                                      <w:sz w:val="56"/>
                                      <w:szCs w:val="56"/>
                                      <w:lang w:val="ro-RO"/>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2A2852" w:rsidRPr="001E4F78">
                                      <w:rPr>
                                        <w:rFonts w:asciiTheme="majorHAnsi" w:hAnsiTheme="majorHAnsi"/>
                                        <w:color w:val="FFFFFF" w:themeColor="background1"/>
                                        <w:sz w:val="56"/>
                                        <w:szCs w:val="56"/>
                                        <w:lang w:val="ro-RO"/>
                                      </w:rPr>
                                      <w:t xml:space="preserve">Evaluarea </w:t>
                                    </w:r>
                                    <w:r w:rsidR="002A2852">
                                      <w:rPr>
                                        <w:rFonts w:asciiTheme="majorHAnsi" w:hAnsiTheme="majorHAnsi"/>
                                        <w:color w:val="FFFFFF" w:themeColor="background1"/>
                                        <w:sz w:val="56"/>
                                        <w:szCs w:val="56"/>
                                        <w:lang w:val="ro-RO"/>
                                      </w:rPr>
                                      <w:t xml:space="preserve">intermediară a </w:t>
                                    </w:r>
                                    <w:r w:rsidR="002A2852" w:rsidRPr="001E4F78">
                                      <w:rPr>
                                        <w:rFonts w:asciiTheme="majorHAnsi" w:hAnsiTheme="majorHAnsi"/>
                                        <w:color w:val="FFFFFF" w:themeColor="background1"/>
                                        <w:sz w:val="56"/>
                                        <w:szCs w:val="56"/>
                                        <w:lang w:val="ro-RO"/>
                                      </w:rPr>
                                      <w:t>Programului Național</w:t>
                                    </w:r>
                                    <w:r w:rsidR="002A2852">
                                      <w:rPr>
                                        <w:rFonts w:asciiTheme="majorHAnsi" w:hAnsiTheme="majorHAnsi"/>
                                        <w:color w:val="FFFFFF" w:themeColor="background1"/>
                                        <w:sz w:val="56"/>
                                        <w:szCs w:val="56"/>
                                        <w:lang w:val="ro-RO"/>
                                      </w:rPr>
                                      <w:t xml:space="preserve"> de Sănătate Mintală, 2023-2027</w:t>
                                    </w:r>
                                  </w:sdtContent>
                                </w:sdt>
                              </w:p>
                              <w:p w14:paraId="38E5AE69" w14:textId="3EADEB96" w:rsidR="009F024D" w:rsidRPr="00501FB6" w:rsidRDefault="00000000" w:rsidP="002A2852">
                                <w:pPr>
                                  <w:pStyle w:val="af"/>
                                  <w:spacing w:before="240"/>
                                  <w:ind w:left="720" w:right="720"/>
                                  <w:jc w:val="center"/>
                                  <w:rPr>
                                    <w:color w:val="FFFFFF" w:themeColor="background1"/>
                                    <w:sz w:val="32"/>
                                    <w:szCs w:val="32"/>
                                    <w:lang w:val="ro-RO"/>
                                  </w:rPr>
                                </w:pPr>
                                <w:sdt>
                                  <w:sdtPr>
                                    <w:rPr>
                                      <w:color w:val="FFFFFF" w:themeColor="background1"/>
                                      <w:lang w:val="ro-RO"/>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055EA1" w:rsidRPr="00501FB6">
                                      <w:rPr>
                                        <w:color w:val="FFFFFF" w:themeColor="background1"/>
                                        <w:lang w:val="ro-RO"/>
                                      </w:rPr>
                                      <w:t xml:space="preserve">Raportul de progres acoperă perioada 2023–2025 și este elaborat </w:t>
                                    </w:r>
                                    <w:r w:rsidR="00055EA1">
                                      <w:rPr>
                                        <w:color w:val="FFFFFF" w:themeColor="background1"/>
                                        <w:lang w:val="ro-RO"/>
                                      </w:rPr>
                                      <w:t xml:space="preserve">de către Ministerul Sănătății </w:t>
                                    </w:r>
                                    <w:r w:rsidR="00055EA1" w:rsidRPr="00501FB6">
                                      <w:rPr>
                                        <w:color w:val="FFFFFF" w:themeColor="background1"/>
                                        <w:lang w:val="ro-RO"/>
                                      </w:rPr>
                                      <w:t>în corespundere cu Hotărârea Guvernului nr. 386/2020 privind monitorizarea și evaluarea documentelor de politici publice și cu Ghidul de raportare</w:t>
                                    </w:r>
                                  </w:sdtContent>
                                </w:sdt>
                              </w:p>
                            </w:tc>
                          </w:tr>
                          <w:tr w:rsidR="009F024D" w:rsidRPr="007C6FAA" w14:paraId="26AA7552" w14:textId="77777777">
                            <w:trPr>
                              <w:trHeight w:hRule="exact" w:val="720"/>
                            </w:trPr>
                            <w:tc>
                              <w:tcPr>
                                <w:tcW w:w="5000" w:type="pct"/>
                                <w:shd w:val="clear" w:color="auto" w:fill="4EA72E" w:themeFill="accent6"/>
                              </w:tcPr>
                              <w:tbl>
                                <w:tblPr>
                                  <w:tblW w:w="5000" w:type="pct"/>
                                  <w:tblCellMar>
                                    <w:left w:w="0" w:type="dxa"/>
                                    <w:right w:w="0" w:type="dxa"/>
                                  </w:tblCellMar>
                                  <w:tblLook w:val="04A0" w:firstRow="1" w:lastRow="0" w:firstColumn="1" w:lastColumn="0" w:noHBand="0" w:noVBand="1"/>
                                </w:tblPr>
                                <w:tblGrid>
                                  <w:gridCol w:w="3601"/>
                                  <w:gridCol w:w="3602"/>
                                  <w:gridCol w:w="3602"/>
                                </w:tblGrid>
                                <w:tr w:rsidR="009F024D" w:rsidRPr="007C6FAA" w14:paraId="7894CDC0" w14:textId="77777777">
                                  <w:trPr>
                                    <w:trHeight w:hRule="exact" w:val="720"/>
                                  </w:trPr>
                                  <w:tc>
                                    <w:tcPr>
                                      <w:tcW w:w="3590" w:type="dxa"/>
                                      <w:vAlign w:val="center"/>
                                    </w:tcPr>
                                    <w:p w14:paraId="4298330E" w14:textId="77777777" w:rsidR="009F024D" w:rsidRPr="007C6FAA" w:rsidRDefault="009F024D">
                                      <w:pPr>
                                        <w:pStyle w:val="af"/>
                                        <w:ind w:left="144" w:right="144"/>
                                        <w:jc w:val="center"/>
                                        <w:rPr>
                                          <w:color w:val="FFFFFF" w:themeColor="background1"/>
                                          <w:lang w:val="ro-RO"/>
                                        </w:rPr>
                                      </w:pPr>
                                    </w:p>
                                  </w:tc>
                                  <w:tc>
                                    <w:tcPr>
                                      <w:tcW w:w="3591" w:type="dxa"/>
                                      <w:vAlign w:val="center"/>
                                    </w:tcPr>
                                    <w:p w14:paraId="63EB7ABF" w14:textId="77777777" w:rsidR="009F024D" w:rsidRPr="007C6FAA" w:rsidRDefault="009F024D">
                                      <w:pPr>
                                        <w:pStyle w:val="af"/>
                                        <w:ind w:left="144" w:right="144"/>
                                        <w:jc w:val="center"/>
                                        <w:rPr>
                                          <w:color w:val="FFFFFF" w:themeColor="background1"/>
                                          <w:lang w:val="ro-RO"/>
                                        </w:rPr>
                                      </w:pPr>
                                      <w:r w:rsidRPr="007C6FAA">
                                        <w:rPr>
                                          <w:color w:val="FFFFFF" w:themeColor="background1"/>
                                          <w:lang w:val="ro-RO"/>
                                        </w:rPr>
                                        <w:t>Chișinău, 2026</w:t>
                                      </w:r>
                                    </w:p>
                                  </w:tc>
                                  <w:tc>
                                    <w:tcPr>
                                      <w:tcW w:w="3591" w:type="dxa"/>
                                      <w:vAlign w:val="center"/>
                                    </w:tcPr>
                                    <w:p w14:paraId="5BD0E958" w14:textId="77777777" w:rsidR="009F024D" w:rsidRPr="007C6FAA" w:rsidRDefault="009F024D">
                                      <w:pPr>
                                        <w:pStyle w:val="af"/>
                                        <w:ind w:left="144" w:right="720"/>
                                        <w:jc w:val="right"/>
                                        <w:rPr>
                                          <w:color w:val="FFFFFF" w:themeColor="background1"/>
                                          <w:lang w:val="ro-RO"/>
                                        </w:rPr>
                                      </w:pPr>
                                    </w:p>
                                  </w:tc>
                                </w:tr>
                              </w:tbl>
                              <w:p w14:paraId="7FA63775" w14:textId="77777777" w:rsidR="009F024D" w:rsidRPr="007C6FAA" w:rsidRDefault="009F024D"/>
                            </w:tc>
                          </w:tr>
                        </w:tbl>
                        <w:p w14:paraId="7463A154" w14:textId="77777777" w:rsidR="009F024D" w:rsidRPr="007C6FAA" w:rsidRDefault="009F024D"/>
                      </w:txbxContent>
                    </v:textbox>
                    <w10:wrap anchorx="page" anchory="page"/>
                  </v:shape>
                </w:pict>
              </mc:Fallback>
            </mc:AlternateContent>
          </w:r>
        </w:p>
        <w:p w14:paraId="34F3690D" w14:textId="77777777" w:rsidR="009F024D" w:rsidRPr="007C6FAA" w:rsidRDefault="009F024D">
          <w:pPr>
            <w:spacing w:after="160" w:line="259" w:lineRule="auto"/>
          </w:pPr>
          <w:r w:rsidRPr="007C6FAA">
            <w:br w:type="page"/>
          </w:r>
        </w:p>
      </w:sdtContent>
    </w:sdt>
    <w:p w14:paraId="7911D7B5" w14:textId="77777777" w:rsidR="00B41913" w:rsidRPr="0081736F" w:rsidRDefault="00B41913" w:rsidP="007B4FCA">
      <w:pPr>
        <w:pStyle w:val="1"/>
        <w:ind w:left="432" w:hanging="432"/>
        <w:rPr>
          <w:b w:val="0"/>
          <w:bCs/>
        </w:rPr>
      </w:pPr>
      <w:bookmarkStart w:id="0" w:name="_Toc235640985"/>
      <w:r w:rsidRPr="007C6FAA">
        <w:lastRenderedPageBreak/>
        <w:t>Cuprins</w:t>
      </w:r>
      <w:bookmarkEnd w:id="0"/>
    </w:p>
    <w:p w14:paraId="00945388" w14:textId="639F5D70" w:rsidR="00875F50" w:rsidRDefault="00221222">
      <w:pPr>
        <w:pStyle w:val="11"/>
        <w:rPr>
          <w:rFonts w:asciiTheme="minorHAnsi" w:eastAsiaTheme="minorEastAsia" w:hAnsiTheme="minorHAnsi" w:cstheme="minorBidi"/>
          <w:b w:val="0"/>
          <w:bCs w:val="0"/>
          <w:kern w:val="2"/>
          <w:lang w:val="en-GB" w:eastAsia="en-GB"/>
        </w:rPr>
      </w:pPr>
      <w:r>
        <w:fldChar w:fldCharType="begin"/>
      </w:r>
      <w:r>
        <w:instrText xml:space="preserve"> TOC \o "1-3" \h \z \u </w:instrText>
      </w:r>
      <w:r>
        <w:fldChar w:fldCharType="separate"/>
      </w:r>
      <w:hyperlink w:anchor="_Toc235640985" w:history="1">
        <w:r w:rsidR="00875F50" w:rsidRPr="00581CE3">
          <w:rPr>
            <w:rStyle w:val="af4"/>
          </w:rPr>
          <w:t>Cuprins</w:t>
        </w:r>
        <w:r w:rsidR="00875F50">
          <w:rPr>
            <w:webHidden/>
          </w:rPr>
          <w:tab/>
        </w:r>
        <w:r w:rsidR="00875F50">
          <w:rPr>
            <w:webHidden/>
          </w:rPr>
          <w:fldChar w:fldCharType="begin"/>
        </w:r>
        <w:r w:rsidR="00875F50">
          <w:rPr>
            <w:webHidden/>
          </w:rPr>
          <w:instrText xml:space="preserve"> PAGEREF _Toc235640985 \h </w:instrText>
        </w:r>
        <w:r w:rsidR="00875F50">
          <w:rPr>
            <w:webHidden/>
          </w:rPr>
        </w:r>
        <w:r w:rsidR="00875F50">
          <w:rPr>
            <w:webHidden/>
          </w:rPr>
          <w:fldChar w:fldCharType="separate"/>
        </w:r>
        <w:r w:rsidR="00875F50">
          <w:rPr>
            <w:webHidden/>
          </w:rPr>
          <w:t>1</w:t>
        </w:r>
        <w:r w:rsidR="00875F50">
          <w:rPr>
            <w:webHidden/>
          </w:rPr>
          <w:fldChar w:fldCharType="end"/>
        </w:r>
      </w:hyperlink>
    </w:p>
    <w:p w14:paraId="55552E78" w14:textId="3CC36D69" w:rsidR="00875F50" w:rsidRDefault="00875F50">
      <w:pPr>
        <w:pStyle w:val="11"/>
        <w:rPr>
          <w:rFonts w:asciiTheme="minorHAnsi" w:eastAsiaTheme="minorEastAsia" w:hAnsiTheme="minorHAnsi" w:cstheme="minorBidi"/>
          <w:b w:val="0"/>
          <w:bCs w:val="0"/>
          <w:kern w:val="2"/>
          <w:lang w:val="en-GB" w:eastAsia="en-GB"/>
        </w:rPr>
      </w:pPr>
      <w:hyperlink w:anchor="_Toc235640986" w:history="1">
        <w:r w:rsidRPr="00581CE3">
          <w:rPr>
            <w:rStyle w:val="af4"/>
          </w:rPr>
          <w:t>Abrevieri și acronime</w:t>
        </w:r>
        <w:r>
          <w:rPr>
            <w:webHidden/>
          </w:rPr>
          <w:tab/>
        </w:r>
        <w:r>
          <w:rPr>
            <w:webHidden/>
          </w:rPr>
          <w:fldChar w:fldCharType="begin"/>
        </w:r>
        <w:r>
          <w:rPr>
            <w:webHidden/>
          </w:rPr>
          <w:instrText xml:space="preserve"> PAGEREF _Toc235640986 \h </w:instrText>
        </w:r>
        <w:r>
          <w:rPr>
            <w:webHidden/>
          </w:rPr>
        </w:r>
        <w:r>
          <w:rPr>
            <w:webHidden/>
          </w:rPr>
          <w:fldChar w:fldCharType="separate"/>
        </w:r>
        <w:r>
          <w:rPr>
            <w:webHidden/>
          </w:rPr>
          <w:t>3</w:t>
        </w:r>
        <w:r>
          <w:rPr>
            <w:webHidden/>
          </w:rPr>
          <w:fldChar w:fldCharType="end"/>
        </w:r>
      </w:hyperlink>
    </w:p>
    <w:p w14:paraId="3FE495ED" w14:textId="3B68EDA6" w:rsidR="00875F50" w:rsidRDefault="00875F50">
      <w:pPr>
        <w:pStyle w:val="11"/>
        <w:rPr>
          <w:rFonts w:asciiTheme="minorHAnsi" w:eastAsiaTheme="minorEastAsia" w:hAnsiTheme="minorHAnsi" w:cstheme="minorBidi"/>
          <w:b w:val="0"/>
          <w:bCs w:val="0"/>
          <w:kern w:val="2"/>
          <w:lang w:val="en-GB" w:eastAsia="en-GB"/>
        </w:rPr>
      </w:pPr>
      <w:hyperlink w:anchor="_Toc235640987" w:history="1">
        <w:r w:rsidRPr="00581CE3">
          <w:rPr>
            <w:rStyle w:val="af4"/>
          </w:rPr>
          <w:t>Introducere</w:t>
        </w:r>
        <w:r>
          <w:rPr>
            <w:webHidden/>
          </w:rPr>
          <w:tab/>
        </w:r>
        <w:r>
          <w:rPr>
            <w:webHidden/>
          </w:rPr>
          <w:fldChar w:fldCharType="begin"/>
        </w:r>
        <w:r>
          <w:rPr>
            <w:webHidden/>
          </w:rPr>
          <w:instrText xml:space="preserve"> PAGEREF _Toc235640987 \h </w:instrText>
        </w:r>
        <w:r>
          <w:rPr>
            <w:webHidden/>
          </w:rPr>
        </w:r>
        <w:r>
          <w:rPr>
            <w:webHidden/>
          </w:rPr>
          <w:fldChar w:fldCharType="separate"/>
        </w:r>
        <w:r>
          <w:rPr>
            <w:webHidden/>
          </w:rPr>
          <w:t>4</w:t>
        </w:r>
        <w:r>
          <w:rPr>
            <w:webHidden/>
          </w:rPr>
          <w:fldChar w:fldCharType="end"/>
        </w:r>
      </w:hyperlink>
    </w:p>
    <w:p w14:paraId="3F586C5B" w14:textId="4F8219B3" w:rsidR="00875F50" w:rsidRDefault="00875F50">
      <w:pPr>
        <w:pStyle w:val="11"/>
        <w:rPr>
          <w:rFonts w:asciiTheme="minorHAnsi" w:eastAsiaTheme="minorEastAsia" w:hAnsiTheme="minorHAnsi" w:cstheme="minorBidi"/>
          <w:b w:val="0"/>
          <w:bCs w:val="0"/>
          <w:kern w:val="2"/>
          <w:lang w:val="en-GB" w:eastAsia="en-GB"/>
        </w:rPr>
      </w:pPr>
      <w:hyperlink w:anchor="_Toc235640988" w:history="1">
        <w:r w:rsidRPr="00581CE3">
          <w:rPr>
            <w:rStyle w:val="af4"/>
          </w:rPr>
          <w:t>Sumar executiv</w:t>
        </w:r>
        <w:r>
          <w:rPr>
            <w:webHidden/>
          </w:rPr>
          <w:tab/>
        </w:r>
        <w:r>
          <w:rPr>
            <w:webHidden/>
          </w:rPr>
          <w:fldChar w:fldCharType="begin"/>
        </w:r>
        <w:r>
          <w:rPr>
            <w:webHidden/>
          </w:rPr>
          <w:instrText xml:space="preserve"> PAGEREF _Toc235640988 \h </w:instrText>
        </w:r>
        <w:r>
          <w:rPr>
            <w:webHidden/>
          </w:rPr>
        </w:r>
        <w:r>
          <w:rPr>
            <w:webHidden/>
          </w:rPr>
          <w:fldChar w:fldCharType="separate"/>
        </w:r>
        <w:r>
          <w:rPr>
            <w:webHidden/>
          </w:rPr>
          <w:t>5</w:t>
        </w:r>
        <w:r>
          <w:rPr>
            <w:webHidden/>
          </w:rPr>
          <w:fldChar w:fldCharType="end"/>
        </w:r>
      </w:hyperlink>
    </w:p>
    <w:p w14:paraId="3E41AEEF" w14:textId="6663298D" w:rsidR="00875F50" w:rsidRDefault="00875F50">
      <w:pPr>
        <w:pStyle w:val="11"/>
        <w:rPr>
          <w:rFonts w:asciiTheme="minorHAnsi" w:eastAsiaTheme="minorEastAsia" w:hAnsiTheme="minorHAnsi" w:cstheme="minorBidi"/>
          <w:b w:val="0"/>
          <w:bCs w:val="0"/>
          <w:kern w:val="2"/>
          <w:lang w:val="en-GB" w:eastAsia="en-GB"/>
        </w:rPr>
      </w:pPr>
      <w:hyperlink w:anchor="_Toc235640989" w:history="1">
        <w:r w:rsidRPr="00581CE3">
          <w:rPr>
            <w:rStyle w:val="af4"/>
          </w:rPr>
          <w:t>Metodologia evaluării</w:t>
        </w:r>
        <w:r>
          <w:rPr>
            <w:webHidden/>
          </w:rPr>
          <w:tab/>
        </w:r>
        <w:r>
          <w:rPr>
            <w:webHidden/>
          </w:rPr>
          <w:fldChar w:fldCharType="begin"/>
        </w:r>
        <w:r>
          <w:rPr>
            <w:webHidden/>
          </w:rPr>
          <w:instrText xml:space="preserve"> PAGEREF _Toc235640989 \h </w:instrText>
        </w:r>
        <w:r>
          <w:rPr>
            <w:webHidden/>
          </w:rPr>
        </w:r>
        <w:r>
          <w:rPr>
            <w:webHidden/>
          </w:rPr>
          <w:fldChar w:fldCharType="separate"/>
        </w:r>
        <w:r>
          <w:rPr>
            <w:webHidden/>
          </w:rPr>
          <w:t>6</w:t>
        </w:r>
        <w:r>
          <w:rPr>
            <w:webHidden/>
          </w:rPr>
          <w:fldChar w:fldCharType="end"/>
        </w:r>
      </w:hyperlink>
    </w:p>
    <w:p w14:paraId="78E0D26C" w14:textId="79976E93" w:rsidR="00875F50" w:rsidRPr="00875F50" w:rsidRDefault="00875F50" w:rsidP="003845DE">
      <w:pPr>
        <w:pStyle w:val="31"/>
        <w:rPr>
          <w:rFonts w:asciiTheme="minorHAnsi" w:eastAsiaTheme="minorEastAsia" w:hAnsiTheme="minorHAnsi" w:cstheme="minorBidi"/>
          <w:kern w:val="2"/>
          <w:sz w:val="24"/>
          <w:lang w:val="en-GB" w:eastAsia="en-GB"/>
        </w:rPr>
      </w:pPr>
      <w:hyperlink w:anchor="_Toc235640990" w:history="1">
        <w:r w:rsidRPr="003845DE">
          <w:rPr>
            <w:rStyle w:val="af4"/>
            <w:b w:val="0"/>
          </w:rPr>
          <w:t>Surse de date</w:t>
        </w:r>
        <w:r w:rsidRPr="00875F50">
          <w:rPr>
            <w:webHidden/>
          </w:rPr>
          <w:tab/>
        </w:r>
        <w:r w:rsidRPr="00875F50">
          <w:rPr>
            <w:webHidden/>
          </w:rPr>
          <w:fldChar w:fldCharType="begin"/>
        </w:r>
        <w:r w:rsidRPr="00875F50">
          <w:rPr>
            <w:webHidden/>
          </w:rPr>
          <w:instrText xml:space="preserve"> PAGEREF _Toc235640990 \h </w:instrText>
        </w:r>
        <w:r w:rsidRPr="00875F50">
          <w:rPr>
            <w:webHidden/>
          </w:rPr>
        </w:r>
        <w:r w:rsidRPr="00875F50">
          <w:rPr>
            <w:webHidden/>
          </w:rPr>
          <w:fldChar w:fldCharType="separate"/>
        </w:r>
        <w:r w:rsidRPr="00875F50">
          <w:rPr>
            <w:webHidden/>
          </w:rPr>
          <w:t>7</w:t>
        </w:r>
        <w:r w:rsidRPr="00875F50">
          <w:rPr>
            <w:webHidden/>
          </w:rPr>
          <w:fldChar w:fldCharType="end"/>
        </w:r>
      </w:hyperlink>
    </w:p>
    <w:p w14:paraId="63F58400" w14:textId="5FA69724" w:rsidR="00875F50" w:rsidRDefault="00875F50">
      <w:pPr>
        <w:pStyle w:val="11"/>
        <w:rPr>
          <w:rFonts w:asciiTheme="minorHAnsi" w:eastAsiaTheme="minorEastAsia" w:hAnsiTheme="minorHAnsi" w:cstheme="minorBidi"/>
          <w:b w:val="0"/>
          <w:bCs w:val="0"/>
          <w:kern w:val="2"/>
          <w:lang w:val="en-GB" w:eastAsia="en-GB"/>
        </w:rPr>
      </w:pPr>
      <w:hyperlink w:anchor="_Toc235640991" w:history="1">
        <w:r w:rsidRPr="00581CE3">
          <w:rPr>
            <w:rStyle w:val="af4"/>
          </w:rPr>
          <w:t>I.</w:t>
        </w:r>
        <w:r>
          <w:rPr>
            <w:rFonts w:asciiTheme="minorHAnsi" w:eastAsiaTheme="minorEastAsia" w:hAnsiTheme="minorHAnsi" w:cstheme="minorBidi"/>
            <w:b w:val="0"/>
            <w:bCs w:val="0"/>
            <w:kern w:val="2"/>
            <w:lang w:val="en-GB" w:eastAsia="en-GB"/>
          </w:rPr>
          <w:tab/>
        </w:r>
        <w:r w:rsidRPr="00581CE3">
          <w:rPr>
            <w:rStyle w:val="af4"/>
          </w:rPr>
          <w:t>Raport narativ privind implementarea Programului</w:t>
        </w:r>
        <w:r>
          <w:rPr>
            <w:webHidden/>
          </w:rPr>
          <w:tab/>
        </w:r>
        <w:r>
          <w:rPr>
            <w:webHidden/>
          </w:rPr>
          <w:fldChar w:fldCharType="begin"/>
        </w:r>
        <w:r>
          <w:rPr>
            <w:webHidden/>
          </w:rPr>
          <w:instrText xml:space="preserve"> PAGEREF _Toc235640991 \h </w:instrText>
        </w:r>
        <w:r>
          <w:rPr>
            <w:webHidden/>
          </w:rPr>
        </w:r>
        <w:r>
          <w:rPr>
            <w:webHidden/>
          </w:rPr>
          <w:fldChar w:fldCharType="separate"/>
        </w:r>
        <w:r>
          <w:rPr>
            <w:webHidden/>
          </w:rPr>
          <w:t>8</w:t>
        </w:r>
        <w:r>
          <w:rPr>
            <w:webHidden/>
          </w:rPr>
          <w:fldChar w:fldCharType="end"/>
        </w:r>
      </w:hyperlink>
    </w:p>
    <w:p w14:paraId="5CD5DD1F" w14:textId="6F5EE304" w:rsidR="00875F50" w:rsidRDefault="00875F50">
      <w:pPr>
        <w:pStyle w:val="23"/>
        <w:rPr>
          <w:rFonts w:asciiTheme="minorHAnsi" w:eastAsiaTheme="minorEastAsia" w:hAnsiTheme="minorHAnsi" w:cstheme="minorBidi"/>
          <w:kern w:val="2"/>
          <w:sz w:val="24"/>
          <w:lang w:val="en-GB" w:eastAsia="en-GB"/>
        </w:rPr>
      </w:pPr>
      <w:hyperlink w:anchor="_Toc235640992" w:history="1">
        <w:r w:rsidRPr="00581CE3">
          <w:rPr>
            <w:rStyle w:val="af4"/>
          </w:rPr>
          <w:t>Coerența strategică și continuitatea reformelor</w:t>
        </w:r>
        <w:r>
          <w:rPr>
            <w:webHidden/>
          </w:rPr>
          <w:tab/>
        </w:r>
        <w:r>
          <w:rPr>
            <w:webHidden/>
          </w:rPr>
          <w:fldChar w:fldCharType="begin"/>
        </w:r>
        <w:r>
          <w:rPr>
            <w:webHidden/>
          </w:rPr>
          <w:instrText xml:space="preserve"> PAGEREF _Toc235640992 \h </w:instrText>
        </w:r>
        <w:r>
          <w:rPr>
            <w:webHidden/>
          </w:rPr>
        </w:r>
        <w:r>
          <w:rPr>
            <w:webHidden/>
          </w:rPr>
          <w:fldChar w:fldCharType="separate"/>
        </w:r>
        <w:r>
          <w:rPr>
            <w:webHidden/>
          </w:rPr>
          <w:t>8</w:t>
        </w:r>
        <w:r>
          <w:rPr>
            <w:webHidden/>
          </w:rPr>
          <w:fldChar w:fldCharType="end"/>
        </w:r>
      </w:hyperlink>
    </w:p>
    <w:p w14:paraId="1390E866" w14:textId="6A3F6FD8" w:rsidR="00875F50" w:rsidRDefault="00875F50">
      <w:pPr>
        <w:pStyle w:val="23"/>
        <w:rPr>
          <w:rFonts w:asciiTheme="minorHAnsi" w:eastAsiaTheme="minorEastAsia" w:hAnsiTheme="minorHAnsi" w:cstheme="minorBidi"/>
          <w:kern w:val="2"/>
          <w:sz w:val="24"/>
          <w:lang w:val="en-GB" w:eastAsia="en-GB"/>
        </w:rPr>
      </w:pPr>
      <w:hyperlink w:anchor="_Toc235640993" w:history="1">
        <w:r w:rsidRPr="00581CE3">
          <w:rPr>
            <w:rStyle w:val="af4"/>
          </w:rPr>
          <w:t>Progresul implementării Programului în perioada 2023-2025</w:t>
        </w:r>
        <w:r>
          <w:rPr>
            <w:webHidden/>
          </w:rPr>
          <w:tab/>
        </w:r>
        <w:r>
          <w:rPr>
            <w:webHidden/>
          </w:rPr>
          <w:fldChar w:fldCharType="begin"/>
        </w:r>
        <w:r>
          <w:rPr>
            <w:webHidden/>
          </w:rPr>
          <w:instrText xml:space="preserve"> PAGEREF _Toc235640993 \h </w:instrText>
        </w:r>
        <w:r>
          <w:rPr>
            <w:webHidden/>
          </w:rPr>
        </w:r>
        <w:r>
          <w:rPr>
            <w:webHidden/>
          </w:rPr>
          <w:fldChar w:fldCharType="separate"/>
        </w:r>
        <w:r>
          <w:rPr>
            <w:webHidden/>
          </w:rPr>
          <w:t>9</w:t>
        </w:r>
        <w:r>
          <w:rPr>
            <w:webHidden/>
          </w:rPr>
          <w:fldChar w:fldCharType="end"/>
        </w:r>
      </w:hyperlink>
    </w:p>
    <w:p w14:paraId="39304761" w14:textId="06442742" w:rsidR="00875F50" w:rsidRDefault="00875F50">
      <w:pPr>
        <w:pStyle w:val="23"/>
        <w:rPr>
          <w:rFonts w:asciiTheme="minorHAnsi" w:eastAsiaTheme="minorEastAsia" w:hAnsiTheme="minorHAnsi" w:cstheme="minorBidi"/>
          <w:kern w:val="2"/>
          <w:sz w:val="24"/>
          <w:lang w:val="en-GB" w:eastAsia="en-GB"/>
        </w:rPr>
      </w:pPr>
      <w:hyperlink w:anchor="_Toc235640994" w:history="1">
        <w:r w:rsidRPr="00581CE3">
          <w:rPr>
            <w:rStyle w:val="af4"/>
          </w:rPr>
          <w:t>Performanțe în realizarea obiectivelor generale</w:t>
        </w:r>
        <w:r>
          <w:rPr>
            <w:webHidden/>
          </w:rPr>
          <w:tab/>
        </w:r>
        <w:r>
          <w:rPr>
            <w:webHidden/>
          </w:rPr>
          <w:fldChar w:fldCharType="begin"/>
        </w:r>
        <w:r>
          <w:rPr>
            <w:webHidden/>
          </w:rPr>
          <w:instrText xml:space="preserve"> PAGEREF _Toc235640994 \h </w:instrText>
        </w:r>
        <w:r>
          <w:rPr>
            <w:webHidden/>
          </w:rPr>
        </w:r>
        <w:r>
          <w:rPr>
            <w:webHidden/>
          </w:rPr>
          <w:fldChar w:fldCharType="separate"/>
        </w:r>
        <w:r>
          <w:rPr>
            <w:webHidden/>
          </w:rPr>
          <w:t>11</w:t>
        </w:r>
        <w:r>
          <w:rPr>
            <w:webHidden/>
          </w:rPr>
          <w:fldChar w:fldCharType="end"/>
        </w:r>
      </w:hyperlink>
    </w:p>
    <w:p w14:paraId="0C2F222B" w14:textId="24BEB0B2" w:rsidR="00875F50" w:rsidRDefault="00875F50">
      <w:pPr>
        <w:pStyle w:val="23"/>
        <w:rPr>
          <w:rFonts w:asciiTheme="minorHAnsi" w:eastAsiaTheme="minorEastAsia" w:hAnsiTheme="minorHAnsi" w:cstheme="minorBidi"/>
          <w:kern w:val="2"/>
          <w:sz w:val="24"/>
          <w:lang w:val="en-GB" w:eastAsia="en-GB"/>
        </w:rPr>
      </w:pPr>
      <w:hyperlink w:anchor="_Toc235640995" w:history="1">
        <w:r w:rsidRPr="00581CE3">
          <w:rPr>
            <w:rStyle w:val="af4"/>
          </w:rPr>
          <w:t>Obiectiv general I. Consolidarea guvernanței serviciilor medicale de sănătate mintală până în anul 2027</w:t>
        </w:r>
        <w:r>
          <w:rPr>
            <w:webHidden/>
          </w:rPr>
          <w:tab/>
        </w:r>
        <w:r>
          <w:rPr>
            <w:webHidden/>
          </w:rPr>
          <w:fldChar w:fldCharType="begin"/>
        </w:r>
        <w:r>
          <w:rPr>
            <w:webHidden/>
          </w:rPr>
          <w:instrText xml:space="preserve"> PAGEREF _Toc235640995 \h </w:instrText>
        </w:r>
        <w:r>
          <w:rPr>
            <w:webHidden/>
          </w:rPr>
        </w:r>
        <w:r>
          <w:rPr>
            <w:webHidden/>
          </w:rPr>
          <w:fldChar w:fldCharType="separate"/>
        </w:r>
        <w:r>
          <w:rPr>
            <w:webHidden/>
          </w:rPr>
          <w:t>11</w:t>
        </w:r>
        <w:r>
          <w:rPr>
            <w:webHidden/>
          </w:rPr>
          <w:fldChar w:fldCharType="end"/>
        </w:r>
      </w:hyperlink>
    </w:p>
    <w:p w14:paraId="073E7B81" w14:textId="3C7C1548" w:rsidR="00875F50" w:rsidRDefault="00875F50" w:rsidP="003845DE">
      <w:pPr>
        <w:pStyle w:val="31"/>
        <w:rPr>
          <w:rFonts w:asciiTheme="minorHAnsi" w:eastAsiaTheme="minorEastAsia" w:hAnsiTheme="minorHAnsi" w:cstheme="minorBidi"/>
          <w:kern w:val="2"/>
          <w:sz w:val="24"/>
          <w:lang w:val="en-GB" w:eastAsia="en-GB"/>
        </w:rPr>
      </w:pPr>
      <w:hyperlink w:anchor="_Toc235640996" w:history="1">
        <w:r w:rsidRPr="00581CE3">
          <w:rPr>
            <w:rStyle w:val="af4"/>
          </w:rPr>
          <w:t>Performanța implementării acțiunilor prevăzute în Obiectivul general I</w:t>
        </w:r>
        <w:r>
          <w:rPr>
            <w:webHidden/>
          </w:rPr>
          <w:tab/>
        </w:r>
        <w:r>
          <w:rPr>
            <w:webHidden/>
          </w:rPr>
          <w:fldChar w:fldCharType="begin"/>
        </w:r>
        <w:r>
          <w:rPr>
            <w:webHidden/>
          </w:rPr>
          <w:instrText xml:space="preserve"> PAGEREF _Toc235640996 \h </w:instrText>
        </w:r>
        <w:r>
          <w:rPr>
            <w:webHidden/>
          </w:rPr>
        </w:r>
        <w:r>
          <w:rPr>
            <w:webHidden/>
          </w:rPr>
          <w:fldChar w:fldCharType="separate"/>
        </w:r>
        <w:r>
          <w:rPr>
            <w:webHidden/>
          </w:rPr>
          <w:t>14</w:t>
        </w:r>
        <w:r>
          <w:rPr>
            <w:webHidden/>
          </w:rPr>
          <w:fldChar w:fldCharType="end"/>
        </w:r>
      </w:hyperlink>
    </w:p>
    <w:p w14:paraId="0314B9F7" w14:textId="2C4C07BE" w:rsidR="00875F50" w:rsidRDefault="00875F50">
      <w:pPr>
        <w:pStyle w:val="23"/>
        <w:rPr>
          <w:rFonts w:asciiTheme="minorHAnsi" w:eastAsiaTheme="minorEastAsia" w:hAnsiTheme="minorHAnsi" w:cstheme="minorBidi"/>
          <w:kern w:val="2"/>
          <w:sz w:val="24"/>
          <w:lang w:val="en-GB" w:eastAsia="en-GB"/>
        </w:rPr>
      </w:pPr>
      <w:hyperlink w:anchor="_Toc235640997" w:history="1">
        <w:r w:rsidRPr="00581CE3">
          <w:rPr>
            <w:rStyle w:val="af4"/>
          </w:rPr>
          <w:t>Obiectiv general II. Îmbunătățirea condițiilor pentru menținerea și promovarea sănătății mintale a populației, respectarea drepturilor omului, excluderea stigmatizării și discriminării prin consolidarea rolului societății civile, a mass-mediei și a autorităților administrației publice locale, până în anul 2027</w:t>
        </w:r>
        <w:r>
          <w:rPr>
            <w:webHidden/>
          </w:rPr>
          <w:tab/>
        </w:r>
        <w:r>
          <w:rPr>
            <w:webHidden/>
          </w:rPr>
          <w:fldChar w:fldCharType="begin"/>
        </w:r>
        <w:r>
          <w:rPr>
            <w:webHidden/>
          </w:rPr>
          <w:instrText xml:space="preserve"> PAGEREF _Toc235640997 \h </w:instrText>
        </w:r>
        <w:r>
          <w:rPr>
            <w:webHidden/>
          </w:rPr>
        </w:r>
        <w:r>
          <w:rPr>
            <w:webHidden/>
          </w:rPr>
          <w:fldChar w:fldCharType="separate"/>
        </w:r>
        <w:r>
          <w:rPr>
            <w:webHidden/>
          </w:rPr>
          <w:t>15</w:t>
        </w:r>
        <w:r>
          <w:rPr>
            <w:webHidden/>
          </w:rPr>
          <w:fldChar w:fldCharType="end"/>
        </w:r>
      </w:hyperlink>
    </w:p>
    <w:p w14:paraId="4D2EF1C0" w14:textId="5B37CDB4" w:rsidR="00875F50" w:rsidRDefault="00875F50" w:rsidP="003845DE">
      <w:pPr>
        <w:pStyle w:val="31"/>
        <w:rPr>
          <w:rFonts w:asciiTheme="minorHAnsi" w:eastAsiaTheme="minorEastAsia" w:hAnsiTheme="minorHAnsi" w:cstheme="minorBidi"/>
          <w:kern w:val="2"/>
          <w:sz w:val="24"/>
          <w:lang w:val="en-GB" w:eastAsia="en-GB"/>
        </w:rPr>
      </w:pPr>
      <w:hyperlink w:anchor="_Toc235640998" w:history="1">
        <w:r w:rsidRPr="00581CE3">
          <w:rPr>
            <w:rStyle w:val="af4"/>
          </w:rPr>
          <w:t>Progresul implementării acțiunilor prevăzute în Obiectivul general II</w:t>
        </w:r>
        <w:r>
          <w:rPr>
            <w:webHidden/>
          </w:rPr>
          <w:tab/>
        </w:r>
        <w:r>
          <w:rPr>
            <w:webHidden/>
          </w:rPr>
          <w:fldChar w:fldCharType="begin"/>
        </w:r>
        <w:r>
          <w:rPr>
            <w:webHidden/>
          </w:rPr>
          <w:instrText xml:space="preserve"> PAGEREF _Toc235640998 \h </w:instrText>
        </w:r>
        <w:r>
          <w:rPr>
            <w:webHidden/>
          </w:rPr>
        </w:r>
        <w:r>
          <w:rPr>
            <w:webHidden/>
          </w:rPr>
          <w:fldChar w:fldCharType="separate"/>
        </w:r>
        <w:r>
          <w:rPr>
            <w:webHidden/>
          </w:rPr>
          <w:t>17</w:t>
        </w:r>
        <w:r>
          <w:rPr>
            <w:webHidden/>
          </w:rPr>
          <w:fldChar w:fldCharType="end"/>
        </w:r>
      </w:hyperlink>
    </w:p>
    <w:p w14:paraId="1CFD355C" w14:textId="04E2CB27" w:rsidR="00875F50" w:rsidRDefault="00875F50">
      <w:pPr>
        <w:pStyle w:val="23"/>
        <w:rPr>
          <w:rFonts w:asciiTheme="minorHAnsi" w:eastAsiaTheme="minorEastAsia" w:hAnsiTheme="minorHAnsi" w:cstheme="minorBidi"/>
          <w:kern w:val="2"/>
          <w:sz w:val="24"/>
          <w:lang w:val="en-GB" w:eastAsia="en-GB"/>
        </w:rPr>
      </w:pPr>
      <w:hyperlink w:anchor="_Toc235640999" w:history="1">
        <w:r w:rsidRPr="00581CE3">
          <w:rPr>
            <w:rStyle w:val="af4"/>
          </w:rPr>
          <w:t>Obiectiv general III. Îmbunătățirea stării de sănătate mintală a populației prin dezvoltarea serviciilor de sănătate mintală și de îngrijire socială cuprinzătoare, integrate și receptive, prestate în conformitate cu nevoile fiecărui individ</w:t>
        </w:r>
        <w:r>
          <w:rPr>
            <w:webHidden/>
          </w:rPr>
          <w:tab/>
        </w:r>
        <w:r>
          <w:rPr>
            <w:webHidden/>
          </w:rPr>
          <w:fldChar w:fldCharType="begin"/>
        </w:r>
        <w:r>
          <w:rPr>
            <w:webHidden/>
          </w:rPr>
          <w:instrText xml:space="preserve"> PAGEREF _Toc235640999 \h </w:instrText>
        </w:r>
        <w:r>
          <w:rPr>
            <w:webHidden/>
          </w:rPr>
        </w:r>
        <w:r>
          <w:rPr>
            <w:webHidden/>
          </w:rPr>
          <w:fldChar w:fldCharType="separate"/>
        </w:r>
        <w:r>
          <w:rPr>
            <w:webHidden/>
          </w:rPr>
          <w:t>18</w:t>
        </w:r>
        <w:r>
          <w:rPr>
            <w:webHidden/>
          </w:rPr>
          <w:fldChar w:fldCharType="end"/>
        </w:r>
      </w:hyperlink>
    </w:p>
    <w:p w14:paraId="38F4D666" w14:textId="6AADCD26" w:rsidR="00875F50" w:rsidRDefault="00875F50" w:rsidP="003845DE">
      <w:pPr>
        <w:pStyle w:val="31"/>
        <w:rPr>
          <w:rFonts w:asciiTheme="minorHAnsi" w:eastAsiaTheme="minorEastAsia" w:hAnsiTheme="minorHAnsi" w:cstheme="minorBidi"/>
          <w:kern w:val="2"/>
          <w:sz w:val="24"/>
          <w:lang w:val="en-GB" w:eastAsia="en-GB"/>
        </w:rPr>
      </w:pPr>
      <w:hyperlink w:anchor="_Toc235641000" w:history="1">
        <w:r w:rsidRPr="00581CE3">
          <w:rPr>
            <w:rStyle w:val="af4"/>
          </w:rPr>
          <w:t>Progresul implementării acțiunilor prevăzute în Obiectivul general III</w:t>
        </w:r>
        <w:r>
          <w:rPr>
            <w:webHidden/>
          </w:rPr>
          <w:tab/>
        </w:r>
        <w:r>
          <w:rPr>
            <w:webHidden/>
          </w:rPr>
          <w:fldChar w:fldCharType="begin"/>
        </w:r>
        <w:r>
          <w:rPr>
            <w:webHidden/>
          </w:rPr>
          <w:instrText xml:space="preserve"> PAGEREF _Toc235641000 \h </w:instrText>
        </w:r>
        <w:r>
          <w:rPr>
            <w:webHidden/>
          </w:rPr>
        </w:r>
        <w:r>
          <w:rPr>
            <w:webHidden/>
          </w:rPr>
          <w:fldChar w:fldCharType="separate"/>
        </w:r>
        <w:r>
          <w:rPr>
            <w:webHidden/>
          </w:rPr>
          <w:t>20</w:t>
        </w:r>
        <w:r>
          <w:rPr>
            <w:webHidden/>
          </w:rPr>
          <w:fldChar w:fldCharType="end"/>
        </w:r>
      </w:hyperlink>
    </w:p>
    <w:p w14:paraId="23D1E7F0" w14:textId="4844AAE1" w:rsidR="00875F50" w:rsidRDefault="00875F50">
      <w:pPr>
        <w:pStyle w:val="23"/>
        <w:rPr>
          <w:rFonts w:asciiTheme="minorHAnsi" w:eastAsiaTheme="minorEastAsia" w:hAnsiTheme="minorHAnsi" w:cstheme="minorBidi"/>
          <w:kern w:val="2"/>
          <w:sz w:val="24"/>
          <w:lang w:val="en-GB" w:eastAsia="en-GB"/>
        </w:rPr>
      </w:pPr>
      <w:hyperlink w:anchor="_Toc235641001" w:history="1">
        <w:r w:rsidRPr="00581CE3">
          <w:rPr>
            <w:rStyle w:val="af4"/>
          </w:rPr>
          <w:t>Obiectiv general IV. Consolidarea sistemelor informaționale, a dovezilor și a cercetărilor pentru sănătatea mintală</w:t>
        </w:r>
        <w:r>
          <w:rPr>
            <w:webHidden/>
          </w:rPr>
          <w:tab/>
        </w:r>
        <w:r>
          <w:rPr>
            <w:webHidden/>
          </w:rPr>
          <w:fldChar w:fldCharType="begin"/>
        </w:r>
        <w:r>
          <w:rPr>
            <w:webHidden/>
          </w:rPr>
          <w:instrText xml:space="preserve"> PAGEREF _Toc235641001 \h </w:instrText>
        </w:r>
        <w:r>
          <w:rPr>
            <w:webHidden/>
          </w:rPr>
        </w:r>
        <w:r>
          <w:rPr>
            <w:webHidden/>
          </w:rPr>
          <w:fldChar w:fldCharType="separate"/>
        </w:r>
        <w:r>
          <w:rPr>
            <w:webHidden/>
          </w:rPr>
          <w:t>22</w:t>
        </w:r>
        <w:r>
          <w:rPr>
            <w:webHidden/>
          </w:rPr>
          <w:fldChar w:fldCharType="end"/>
        </w:r>
      </w:hyperlink>
    </w:p>
    <w:p w14:paraId="46BBB6B5" w14:textId="0F1F7839" w:rsidR="00875F50" w:rsidRDefault="00875F50" w:rsidP="003845DE">
      <w:pPr>
        <w:pStyle w:val="31"/>
        <w:rPr>
          <w:rFonts w:asciiTheme="minorHAnsi" w:eastAsiaTheme="minorEastAsia" w:hAnsiTheme="minorHAnsi" w:cstheme="minorBidi"/>
          <w:kern w:val="2"/>
          <w:sz w:val="24"/>
          <w:lang w:val="en-GB" w:eastAsia="en-GB"/>
        </w:rPr>
      </w:pPr>
      <w:hyperlink w:anchor="_Toc235641002" w:history="1">
        <w:r w:rsidRPr="00581CE3">
          <w:rPr>
            <w:rStyle w:val="af4"/>
          </w:rPr>
          <w:t>Progresul implementării acțiunilor prevăzute în Obiectivul general IV</w:t>
        </w:r>
        <w:r>
          <w:rPr>
            <w:webHidden/>
          </w:rPr>
          <w:tab/>
        </w:r>
        <w:r>
          <w:rPr>
            <w:webHidden/>
          </w:rPr>
          <w:fldChar w:fldCharType="begin"/>
        </w:r>
        <w:r>
          <w:rPr>
            <w:webHidden/>
          </w:rPr>
          <w:instrText xml:space="preserve"> PAGEREF _Toc235641002 \h </w:instrText>
        </w:r>
        <w:r>
          <w:rPr>
            <w:webHidden/>
          </w:rPr>
        </w:r>
        <w:r>
          <w:rPr>
            <w:webHidden/>
          </w:rPr>
          <w:fldChar w:fldCharType="separate"/>
        </w:r>
        <w:r>
          <w:rPr>
            <w:webHidden/>
          </w:rPr>
          <w:t>23</w:t>
        </w:r>
        <w:r>
          <w:rPr>
            <w:webHidden/>
          </w:rPr>
          <w:fldChar w:fldCharType="end"/>
        </w:r>
      </w:hyperlink>
    </w:p>
    <w:p w14:paraId="2A5D1366" w14:textId="3A98766E" w:rsidR="00875F50" w:rsidRDefault="00875F50">
      <w:pPr>
        <w:pStyle w:val="23"/>
        <w:rPr>
          <w:rFonts w:asciiTheme="minorHAnsi" w:eastAsiaTheme="minorEastAsia" w:hAnsiTheme="minorHAnsi" w:cstheme="minorBidi"/>
          <w:kern w:val="2"/>
          <w:sz w:val="24"/>
          <w:lang w:val="en-GB" w:eastAsia="en-GB"/>
        </w:rPr>
      </w:pPr>
      <w:hyperlink w:anchor="_Toc235641003" w:history="1">
        <w:r w:rsidRPr="00581CE3">
          <w:rPr>
            <w:rStyle w:val="af4"/>
          </w:rPr>
          <w:t>Obiectiv general V. Îmbunătățirea mecanismelor de asigurare cu personal medical, motivarea și dezvoltarea resurselor umane în sistemul de sănătate mintală</w:t>
        </w:r>
        <w:r>
          <w:rPr>
            <w:webHidden/>
          </w:rPr>
          <w:tab/>
        </w:r>
        <w:r>
          <w:rPr>
            <w:webHidden/>
          </w:rPr>
          <w:fldChar w:fldCharType="begin"/>
        </w:r>
        <w:r>
          <w:rPr>
            <w:webHidden/>
          </w:rPr>
          <w:instrText xml:space="preserve"> PAGEREF _Toc235641003 \h </w:instrText>
        </w:r>
        <w:r>
          <w:rPr>
            <w:webHidden/>
          </w:rPr>
        </w:r>
        <w:r>
          <w:rPr>
            <w:webHidden/>
          </w:rPr>
          <w:fldChar w:fldCharType="separate"/>
        </w:r>
        <w:r>
          <w:rPr>
            <w:webHidden/>
          </w:rPr>
          <w:t>24</w:t>
        </w:r>
        <w:r>
          <w:rPr>
            <w:webHidden/>
          </w:rPr>
          <w:fldChar w:fldCharType="end"/>
        </w:r>
      </w:hyperlink>
    </w:p>
    <w:p w14:paraId="4FBDFB22" w14:textId="543F7711" w:rsidR="00875F50" w:rsidRDefault="00875F50" w:rsidP="003845DE">
      <w:pPr>
        <w:pStyle w:val="31"/>
        <w:rPr>
          <w:rFonts w:asciiTheme="minorHAnsi" w:eastAsiaTheme="minorEastAsia" w:hAnsiTheme="minorHAnsi" w:cstheme="minorBidi"/>
          <w:kern w:val="2"/>
          <w:sz w:val="24"/>
          <w:lang w:val="en-GB" w:eastAsia="en-GB"/>
        </w:rPr>
      </w:pPr>
      <w:hyperlink w:anchor="_Toc235641004" w:history="1">
        <w:r w:rsidRPr="00581CE3">
          <w:rPr>
            <w:rStyle w:val="af4"/>
          </w:rPr>
          <w:t>Progresul implementării acțiunilor prevăzute în Obiectivul general V</w:t>
        </w:r>
        <w:r>
          <w:rPr>
            <w:webHidden/>
          </w:rPr>
          <w:tab/>
        </w:r>
        <w:r>
          <w:rPr>
            <w:webHidden/>
          </w:rPr>
          <w:fldChar w:fldCharType="begin"/>
        </w:r>
        <w:r>
          <w:rPr>
            <w:webHidden/>
          </w:rPr>
          <w:instrText xml:space="preserve"> PAGEREF _Toc235641004 \h </w:instrText>
        </w:r>
        <w:r>
          <w:rPr>
            <w:webHidden/>
          </w:rPr>
        </w:r>
        <w:r>
          <w:rPr>
            <w:webHidden/>
          </w:rPr>
          <w:fldChar w:fldCharType="separate"/>
        </w:r>
        <w:r>
          <w:rPr>
            <w:webHidden/>
          </w:rPr>
          <w:t>25</w:t>
        </w:r>
        <w:r>
          <w:rPr>
            <w:webHidden/>
          </w:rPr>
          <w:fldChar w:fldCharType="end"/>
        </w:r>
      </w:hyperlink>
    </w:p>
    <w:p w14:paraId="46582157" w14:textId="426C4A23" w:rsidR="00875F50" w:rsidRDefault="00875F50">
      <w:pPr>
        <w:pStyle w:val="23"/>
        <w:rPr>
          <w:rFonts w:asciiTheme="minorHAnsi" w:eastAsiaTheme="minorEastAsia" w:hAnsiTheme="minorHAnsi" w:cstheme="minorBidi"/>
          <w:kern w:val="2"/>
          <w:sz w:val="24"/>
          <w:lang w:val="en-GB" w:eastAsia="en-GB"/>
        </w:rPr>
      </w:pPr>
      <w:hyperlink w:anchor="_Toc235641005" w:history="1">
        <w:r w:rsidRPr="00581CE3">
          <w:rPr>
            <w:rStyle w:val="af4"/>
          </w:rPr>
          <w:t>Obiectiv general VI. Dezvoltarea parteneriatelor și colaborărilor în domeniul sănătății mintale și al serviciilor sociale</w:t>
        </w:r>
        <w:r>
          <w:rPr>
            <w:webHidden/>
          </w:rPr>
          <w:tab/>
        </w:r>
        <w:r>
          <w:rPr>
            <w:webHidden/>
          </w:rPr>
          <w:fldChar w:fldCharType="begin"/>
        </w:r>
        <w:r>
          <w:rPr>
            <w:webHidden/>
          </w:rPr>
          <w:instrText xml:space="preserve"> PAGEREF _Toc235641005 \h </w:instrText>
        </w:r>
        <w:r>
          <w:rPr>
            <w:webHidden/>
          </w:rPr>
        </w:r>
        <w:r>
          <w:rPr>
            <w:webHidden/>
          </w:rPr>
          <w:fldChar w:fldCharType="separate"/>
        </w:r>
        <w:r>
          <w:rPr>
            <w:webHidden/>
          </w:rPr>
          <w:t>26</w:t>
        </w:r>
        <w:r>
          <w:rPr>
            <w:webHidden/>
          </w:rPr>
          <w:fldChar w:fldCharType="end"/>
        </w:r>
      </w:hyperlink>
    </w:p>
    <w:p w14:paraId="3E03E637" w14:textId="43EB6526" w:rsidR="00875F50" w:rsidRDefault="00875F50" w:rsidP="003845DE">
      <w:pPr>
        <w:pStyle w:val="31"/>
        <w:rPr>
          <w:rFonts w:asciiTheme="minorHAnsi" w:eastAsiaTheme="minorEastAsia" w:hAnsiTheme="minorHAnsi" w:cstheme="minorBidi"/>
          <w:kern w:val="2"/>
          <w:sz w:val="24"/>
          <w:lang w:val="en-GB" w:eastAsia="en-GB"/>
        </w:rPr>
      </w:pPr>
      <w:hyperlink w:anchor="_Toc235641006" w:history="1">
        <w:r w:rsidRPr="00581CE3">
          <w:rPr>
            <w:rStyle w:val="af4"/>
          </w:rPr>
          <w:t>Progresul implementării acțiunilor prevăzute în Obiectivul general VI</w:t>
        </w:r>
        <w:r>
          <w:rPr>
            <w:webHidden/>
          </w:rPr>
          <w:tab/>
        </w:r>
        <w:r>
          <w:rPr>
            <w:webHidden/>
          </w:rPr>
          <w:fldChar w:fldCharType="begin"/>
        </w:r>
        <w:r>
          <w:rPr>
            <w:webHidden/>
          </w:rPr>
          <w:instrText xml:space="preserve"> PAGEREF _Toc235641006 \h </w:instrText>
        </w:r>
        <w:r>
          <w:rPr>
            <w:webHidden/>
          </w:rPr>
        </w:r>
        <w:r>
          <w:rPr>
            <w:webHidden/>
          </w:rPr>
          <w:fldChar w:fldCharType="separate"/>
        </w:r>
        <w:r>
          <w:rPr>
            <w:webHidden/>
          </w:rPr>
          <w:t>27</w:t>
        </w:r>
        <w:r>
          <w:rPr>
            <w:webHidden/>
          </w:rPr>
          <w:fldChar w:fldCharType="end"/>
        </w:r>
      </w:hyperlink>
    </w:p>
    <w:p w14:paraId="36A39D21" w14:textId="0BB1D18D" w:rsidR="00875F50" w:rsidRDefault="00875F50">
      <w:pPr>
        <w:pStyle w:val="11"/>
        <w:rPr>
          <w:rFonts w:asciiTheme="minorHAnsi" w:eastAsiaTheme="minorEastAsia" w:hAnsiTheme="minorHAnsi" w:cstheme="minorBidi"/>
          <w:b w:val="0"/>
          <w:bCs w:val="0"/>
          <w:kern w:val="2"/>
          <w:lang w:val="en-GB" w:eastAsia="en-GB"/>
        </w:rPr>
      </w:pPr>
      <w:hyperlink w:anchor="_Toc235641007" w:history="1">
        <w:r w:rsidRPr="00581CE3">
          <w:rPr>
            <w:rStyle w:val="af4"/>
          </w:rPr>
          <w:t>II.</w:t>
        </w:r>
        <w:r>
          <w:rPr>
            <w:rFonts w:asciiTheme="minorHAnsi" w:eastAsiaTheme="minorEastAsia" w:hAnsiTheme="minorHAnsi" w:cstheme="minorBidi"/>
            <w:b w:val="0"/>
            <w:bCs w:val="0"/>
            <w:kern w:val="2"/>
            <w:lang w:val="en-GB" w:eastAsia="en-GB"/>
          </w:rPr>
          <w:tab/>
        </w:r>
        <w:r w:rsidRPr="00581CE3">
          <w:rPr>
            <w:rStyle w:val="af4"/>
          </w:rPr>
          <w:t>Efectele pe termen mediu rezultate din implementarea Programului</w:t>
        </w:r>
        <w:r>
          <w:rPr>
            <w:webHidden/>
          </w:rPr>
          <w:tab/>
        </w:r>
        <w:r>
          <w:rPr>
            <w:webHidden/>
          </w:rPr>
          <w:fldChar w:fldCharType="begin"/>
        </w:r>
        <w:r>
          <w:rPr>
            <w:webHidden/>
          </w:rPr>
          <w:instrText xml:space="preserve"> PAGEREF _Toc235641007 \h </w:instrText>
        </w:r>
        <w:r>
          <w:rPr>
            <w:webHidden/>
          </w:rPr>
        </w:r>
        <w:r>
          <w:rPr>
            <w:webHidden/>
          </w:rPr>
          <w:fldChar w:fldCharType="separate"/>
        </w:r>
        <w:r>
          <w:rPr>
            <w:webHidden/>
          </w:rPr>
          <w:t>28</w:t>
        </w:r>
        <w:r>
          <w:rPr>
            <w:webHidden/>
          </w:rPr>
          <w:fldChar w:fldCharType="end"/>
        </w:r>
      </w:hyperlink>
    </w:p>
    <w:p w14:paraId="3DCFC9F7" w14:textId="61E8A2FF" w:rsidR="00875F50" w:rsidRDefault="00875F50">
      <w:pPr>
        <w:pStyle w:val="11"/>
        <w:rPr>
          <w:rFonts w:asciiTheme="minorHAnsi" w:eastAsiaTheme="minorEastAsia" w:hAnsiTheme="minorHAnsi" w:cstheme="minorBidi"/>
          <w:b w:val="0"/>
          <w:bCs w:val="0"/>
          <w:kern w:val="2"/>
          <w:lang w:val="en-GB" w:eastAsia="en-GB"/>
        </w:rPr>
      </w:pPr>
      <w:hyperlink w:anchor="_Toc235641008" w:history="1">
        <w:r w:rsidRPr="00581CE3">
          <w:rPr>
            <w:rStyle w:val="af4"/>
          </w:rPr>
          <w:t>III.</w:t>
        </w:r>
        <w:r>
          <w:rPr>
            <w:rFonts w:asciiTheme="minorHAnsi" w:eastAsiaTheme="minorEastAsia" w:hAnsiTheme="minorHAnsi" w:cstheme="minorBidi"/>
            <w:b w:val="0"/>
            <w:bCs w:val="0"/>
            <w:kern w:val="2"/>
            <w:lang w:val="en-GB" w:eastAsia="en-GB"/>
          </w:rPr>
          <w:tab/>
        </w:r>
        <w:r w:rsidRPr="00581CE3">
          <w:rPr>
            <w:rStyle w:val="af4"/>
          </w:rPr>
          <w:t>Integrarea principiului „nimeni să nu fie lăsat în urmă” în implementarea Programului</w:t>
        </w:r>
        <w:r>
          <w:rPr>
            <w:webHidden/>
          </w:rPr>
          <w:tab/>
        </w:r>
        <w:r>
          <w:rPr>
            <w:webHidden/>
          </w:rPr>
          <w:fldChar w:fldCharType="begin"/>
        </w:r>
        <w:r>
          <w:rPr>
            <w:webHidden/>
          </w:rPr>
          <w:instrText xml:space="preserve"> PAGEREF _Toc235641008 \h </w:instrText>
        </w:r>
        <w:r>
          <w:rPr>
            <w:webHidden/>
          </w:rPr>
        </w:r>
        <w:r>
          <w:rPr>
            <w:webHidden/>
          </w:rPr>
          <w:fldChar w:fldCharType="separate"/>
        </w:r>
        <w:r>
          <w:rPr>
            <w:webHidden/>
          </w:rPr>
          <w:t>30</w:t>
        </w:r>
        <w:r>
          <w:rPr>
            <w:webHidden/>
          </w:rPr>
          <w:fldChar w:fldCharType="end"/>
        </w:r>
      </w:hyperlink>
    </w:p>
    <w:p w14:paraId="6783CD70" w14:textId="527ADB84" w:rsidR="00875F50" w:rsidRDefault="00875F50">
      <w:pPr>
        <w:pStyle w:val="11"/>
        <w:rPr>
          <w:rFonts w:asciiTheme="minorHAnsi" w:eastAsiaTheme="minorEastAsia" w:hAnsiTheme="minorHAnsi" w:cstheme="minorBidi"/>
          <w:b w:val="0"/>
          <w:bCs w:val="0"/>
          <w:kern w:val="2"/>
          <w:lang w:val="en-GB" w:eastAsia="en-GB"/>
        </w:rPr>
      </w:pPr>
      <w:hyperlink w:anchor="_Toc235641009" w:history="1">
        <w:r w:rsidRPr="00581CE3">
          <w:rPr>
            <w:rStyle w:val="af4"/>
            <w:lang w:val="pt-BR"/>
          </w:rPr>
          <w:t>IV.</w:t>
        </w:r>
        <w:r>
          <w:rPr>
            <w:rFonts w:asciiTheme="minorHAnsi" w:eastAsiaTheme="minorEastAsia" w:hAnsiTheme="minorHAnsi" w:cstheme="minorBidi"/>
            <w:b w:val="0"/>
            <w:bCs w:val="0"/>
            <w:kern w:val="2"/>
            <w:lang w:val="en-GB" w:eastAsia="en-GB"/>
          </w:rPr>
          <w:tab/>
        </w:r>
        <w:r w:rsidRPr="00581CE3">
          <w:rPr>
            <w:rStyle w:val="af4"/>
            <w:lang w:val="pt-BR"/>
          </w:rPr>
          <w:t>Analiza economico-financiară în implementarea Programului</w:t>
        </w:r>
        <w:r>
          <w:rPr>
            <w:webHidden/>
          </w:rPr>
          <w:tab/>
        </w:r>
        <w:r>
          <w:rPr>
            <w:webHidden/>
          </w:rPr>
          <w:fldChar w:fldCharType="begin"/>
        </w:r>
        <w:r>
          <w:rPr>
            <w:webHidden/>
          </w:rPr>
          <w:instrText xml:space="preserve"> PAGEREF _Toc235641009 \h </w:instrText>
        </w:r>
        <w:r>
          <w:rPr>
            <w:webHidden/>
          </w:rPr>
        </w:r>
        <w:r>
          <w:rPr>
            <w:webHidden/>
          </w:rPr>
          <w:fldChar w:fldCharType="separate"/>
        </w:r>
        <w:r>
          <w:rPr>
            <w:webHidden/>
          </w:rPr>
          <w:t>31</w:t>
        </w:r>
        <w:r>
          <w:rPr>
            <w:webHidden/>
          </w:rPr>
          <w:fldChar w:fldCharType="end"/>
        </w:r>
      </w:hyperlink>
    </w:p>
    <w:p w14:paraId="466D312E" w14:textId="01DFBC6F" w:rsidR="00875F50" w:rsidRDefault="00875F50">
      <w:pPr>
        <w:pStyle w:val="23"/>
        <w:rPr>
          <w:rFonts w:asciiTheme="minorHAnsi" w:eastAsiaTheme="minorEastAsia" w:hAnsiTheme="minorHAnsi" w:cstheme="minorBidi"/>
          <w:kern w:val="2"/>
          <w:sz w:val="24"/>
          <w:lang w:val="en-GB" w:eastAsia="en-GB"/>
        </w:rPr>
      </w:pPr>
      <w:hyperlink w:anchor="_Toc235641010" w:history="1">
        <w:r w:rsidRPr="00581CE3">
          <w:rPr>
            <w:rStyle w:val="af4"/>
          </w:rPr>
          <w:t>Distribuția și utilizarea resurselor financiare aferente implementării Programului, pe surse de finanțare</w:t>
        </w:r>
        <w:r>
          <w:rPr>
            <w:webHidden/>
          </w:rPr>
          <w:tab/>
        </w:r>
        <w:r>
          <w:rPr>
            <w:webHidden/>
          </w:rPr>
          <w:fldChar w:fldCharType="begin"/>
        </w:r>
        <w:r>
          <w:rPr>
            <w:webHidden/>
          </w:rPr>
          <w:instrText xml:space="preserve"> PAGEREF _Toc235641010 \h </w:instrText>
        </w:r>
        <w:r>
          <w:rPr>
            <w:webHidden/>
          </w:rPr>
        </w:r>
        <w:r>
          <w:rPr>
            <w:webHidden/>
          </w:rPr>
          <w:fldChar w:fldCharType="separate"/>
        </w:r>
        <w:r>
          <w:rPr>
            <w:webHidden/>
          </w:rPr>
          <w:t>31</w:t>
        </w:r>
        <w:r>
          <w:rPr>
            <w:webHidden/>
          </w:rPr>
          <w:fldChar w:fldCharType="end"/>
        </w:r>
      </w:hyperlink>
    </w:p>
    <w:p w14:paraId="66049656" w14:textId="67B6B7BA" w:rsidR="00875F50" w:rsidRDefault="00875F50">
      <w:pPr>
        <w:pStyle w:val="11"/>
        <w:rPr>
          <w:rFonts w:asciiTheme="minorHAnsi" w:eastAsiaTheme="minorEastAsia" w:hAnsiTheme="minorHAnsi" w:cstheme="minorBidi"/>
          <w:b w:val="0"/>
          <w:bCs w:val="0"/>
          <w:kern w:val="2"/>
          <w:lang w:val="en-GB" w:eastAsia="en-GB"/>
        </w:rPr>
      </w:pPr>
      <w:hyperlink w:anchor="_Toc235641011" w:history="1">
        <w:r w:rsidRPr="00581CE3">
          <w:rPr>
            <w:rStyle w:val="af4"/>
          </w:rPr>
          <w:t>V.</w:t>
        </w:r>
        <w:r>
          <w:rPr>
            <w:rFonts w:asciiTheme="minorHAnsi" w:eastAsiaTheme="minorEastAsia" w:hAnsiTheme="minorHAnsi" w:cstheme="minorBidi"/>
            <w:b w:val="0"/>
            <w:bCs w:val="0"/>
            <w:kern w:val="2"/>
            <w:lang w:val="en-GB" w:eastAsia="en-GB"/>
          </w:rPr>
          <w:tab/>
        </w:r>
        <w:r w:rsidRPr="00581CE3">
          <w:rPr>
            <w:rStyle w:val="af4"/>
          </w:rPr>
          <w:t>Riscuri în procesul de implementare a Programului</w:t>
        </w:r>
        <w:r>
          <w:rPr>
            <w:webHidden/>
          </w:rPr>
          <w:tab/>
        </w:r>
        <w:r>
          <w:rPr>
            <w:webHidden/>
          </w:rPr>
          <w:fldChar w:fldCharType="begin"/>
        </w:r>
        <w:r>
          <w:rPr>
            <w:webHidden/>
          </w:rPr>
          <w:instrText xml:space="preserve"> PAGEREF _Toc235641011 \h </w:instrText>
        </w:r>
        <w:r>
          <w:rPr>
            <w:webHidden/>
          </w:rPr>
        </w:r>
        <w:r>
          <w:rPr>
            <w:webHidden/>
          </w:rPr>
          <w:fldChar w:fldCharType="separate"/>
        </w:r>
        <w:r>
          <w:rPr>
            <w:webHidden/>
          </w:rPr>
          <w:t>35</w:t>
        </w:r>
        <w:r>
          <w:rPr>
            <w:webHidden/>
          </w:rPr>
          <w:fldChar w:fldCharType="end"/>
        </w:r>
      </w:hyperlink>
    </w:p>
    <w:p w14:paraId="59085F45" w14:textId="70F63268" w:rsidR="00875F50" w:rsidRDefault="00875F50" w:rsidP="003845DE">
      <w:pPr>
        <w:pStyle w:val="31"/>
        <w:rPr>
          <w:rFonts w:asciiTheme="minorHAnsi" w:eastAsiaTheme="minorEastAsia" w:hAnsiTheme="minorHAnsi" w:cstheme="minorBidi"/>
          <w:kern w:val="2"/>
          <w:sz w:val="24"/>
          <w:lang w:val="en-GB" w:eastAsia="en-GB"/>
        </w:rPr>
      </w:pPr>
      <w:hyperlink w:anchor="_Toc235641012" w:history="1">
        <w:r w:rsidRPr="00581CE3">
          <w:rPr>
            <w:rStyle w:val="af4"/>
          </w:rPr>
          <w:t>Lecții învățate</w:t>
        </w:r>
        <w:r>
          <w:rPr>
            <w:webHidden/>
          </w:rPr>
          <w:tab/>
        </w:r>
        <w:r>
          <w:rPr>
            <w:webHidden/>
          </w:rPr>
          <w:fldChar w:fldCharType="begin"/>
        </w:r>
        <w:r>
          <w:rPr>
            <w:webHidden/>
          </w:rPr>
          <w:instrText xml:space="preserve"> PAGEREF _Toc235641012 \h </w:instrText>
        </w:r>
        <w:r>
          <w:rPr>
            <w:webHidden/>
          </w:rPr>
        </w:r>
        <w:r>
          <w:rPr>
            <w:webHidden/>
          </w:rPr>
          <w:fldChar w:fldCharType="separate"/>
        </w:r>
        <w:r>
          <w:rPr>
            <w:webHidden/>
          </w:rPr>
          <w:t>40</w:t>
        </w:r>
        <w:r>
          <w:rPr>
            <w:webHidden/>
          </w:rPr>
          <w:fldChar w:fldCharType="end"/>
        </w:r>
      </w:hyperlink>
    </w:p>
    <w:p w14:paraId="313BC7D6" w14:textId="7AEEDAEE" w:rsidR="00875F50" w:rsidRDefault="00875F50" w:rsidP="003845DE">
      <w:pPr>
        <w:pStyle w:val="31"/>
        <w:rPr>
          <w:rFonts w:asciiTheme="minorHAnsi" w:eastAsiaTheme="minorEastAsia" w:hAnsiTheme="minorHAnsi" w:cstheme="minorBidi"/>
          <w:kern w:val="2"/>
          <w:sz w:val="24"/>
          <w:lang w:val="en-GB" w:eastAsia="en-GB"/>
        </w:rPr>
      </w:pPr>
      <w:hyperlink w:anchor="_Toc235641013" w:history="1">
        <w:r w:rsidRPr="00581CE3">
          <w:rPr>
            <w:rStyle w:val="af4"/>
          </w:rPr>
          <w:t>Contribuțiile și concluziile partenerilor de dezvoltare</w:t>
        </w:r>
        <w:r>
          <w:rPr>
            <w:webHidden/>
          </w:rPr>
          <w:tab/>
        </w:r>
        <w:r>
          <w:rPr>
            <w:webHidden/>
          </w:rPr>
          <w:fldChar w:fldCharType="begin"/>
        </w:r>
        <w:r>
          <w:rPr>
            <w:webHidden/>
          </w:rPr>
          <w:instrText xml:space="preserve"> PAGEREF _Toc235641013 \h </w:instrText>
        </w:r>
        <w:r>
          <w:rPr>
            <w:webHidden/>
          </w:rPr>
        </w:r>
        <w:r>
          <w:rPr>
            <w:webHidden/>
          </w:rPr>
          <w:fldChar w:fldCharType="separate"/>
        </w:r>
        <w:r>
          <w:rPr>
            <w:webHidden/>
          </w:rPr>
          <w:t>42</w:t>
        </w:r>
        <w:r>
          <w:rPr>
            <w:webHidden/>
          </w:rPr>
          <w:fldChar w:fldCharType="end"/>
        </w:r>
      </w:hyperlink>
    </w:p>
    <w:p w14:paraId="5D6E3A8D" w14:textId="0C8FADE9" w:rsidR="00875F50" w:rsidRDefault="00875F50" w:rsidP="003845DE">
      <w:pPr>
        <w:pStyle w:val="31"/>
        <w:rPr>
          <w:rFonts w:asciiTheme="minorHAnsi" w:eastAsiaTheme="minorEastAsia" w:hAnsiTheme="minorHAnsi" w:cstheme="minorBidi"/>
          <w:kern w:val="2"/>
          <w:sz w:val="24"/>
          <w:lang w:val="en-GB" w:eastAsia="en-GB"/>
        </w:rPr>
      </w:pPr>
      <w:hyperlink w:anchor="_Toc235641014" w:history="1">
        <w:r w:rsidRPr="00581CE3">
          <w:rPr>
            <w:rStyle w:val="af4"/>
          </w:rPr>
          <w:t>Factori contextuali și riscuri externe</w:t>
        </w:r>
        <w:r>
          <w:rPr>
            <w:webHidden/>
          </w:rPr>
          <w:tab/>
        </w:r>
        <w:r>
          <w:rPr>
            <w:webHidden/>
          </w:rPr>
          <w:fldChar w:fldCharType="begin"/>
        </w:r>
        <w:r>
          <w:rPr>
            <w:webHidden/>
          </w:rPr>
          <w:instrText xml:space="preserve"> PAGEREF _Toc235641014 \h </w:instrText>
        </w:r>
        <w:r>
          <w:rPr>
            <w:webHidden/>
          </w:rPr>
        </w:r>
        <w:r>
          <w:rPr>
            <w:webHidden/>
          </w:rPr>
          <w:fldChar w:fldCharType="separate"/>
        </w:r>
        <w:r>
          <w:rPr>
            <w:webHidden/>
          </w:rPr>
          <w:t>43</w:t>
        </w:r>
        <w:r>
          <w:rPr>
            <w:webHidden/>
          </w:rPr>
          <w:fldChar w:fldCharType="end"/>
        </w:r>
      </w:hyperlink>
    </w:p>
    <w:p w14:paraId="68C91CF2" w14:textId="169956A0" w:rsidR="00875F50" w:rsidRDefault="00875F50">
      <w:pPr>
        <w:pStyle w:val="11"/>
        <w:rPr>
          <w:rFonts w:asciiTheme="minorHAnsi" w:eastAsiaTheme="minorEastAsia" w:hAnsiTheme="minorHAnsi" w:cstheme="minorBidi"/>
          <w:b w:val="0"/>
          <w:bCs w:val="0"/>
          <w:kern w:val="2"/>
          <w:lang w:val="en-GB" w:eastAsia="en-GB"/>
        </w:rPr>
      </w:pPr>
      <w:hyperlink w:anchor="_Toc235641015" w:history="1">
        <w:r w:rsidRPr="00581CE3">
          <w:rPr>
            <w:rStyle w:val="af4"/>
          </w:rPr>
          <w:t>VI.</w:t>
        </w:r>
        <w:r>
          <w:rPr>
            <w:rFonts w:asciiTheme="minorHAnsi" w:eastAsiaTheme="minorEastAsia" w:hAnsiTheme="minorHAnsi" w:cstheme="minorBidi"/>
            <w:b w:val="0"/>
            <w:bCs w:val="0"/>
            <w:kern w:val="2"/>
            <w:lang w:val="en-GB" w:eastAsia="en-GB"/>
          </w:rPr>
          <w:tab/>
        </w:r>
        <w:r w:rsidRPr="00581CE3">
          <w:rPr>
            <w:rStyle w:val="af4"/>
          </w:rPr>
          <w:t>Concluzii și activități ulterioare</w:t>
        </w:r>
        <w:r>
          <w:rPr>
            <w:webHidden/>
          </w:rPr>
          <w:tab/>
        </w:r>
        <w:r>
          <w:rPr>
            <w:webHidden/>
          </w:rPr>
          <w:fldChar w:fldCharType="begin"/>
        </w:r>
        <w:r>
          <w:rPr>
            <w:webHidden/>
          </w:rPr>
          <w:instrText xml:space="preserve"> PAGEREF _Toc235641015 \h </w:instrText>
        </w:r>
        <w:r>
          <w:rPr>
            <w:webHidden/>
          </w:rPr>
        </w:r>
        <w:r>
          <w:rPr>
            <w:webHidden/>
          </w:rPr>
          <w:fldChar w:fldCharType="separate"/>
        </w:r>
        <w:r>
          <w:rPr>
            <w:webHidden/>
          </w:rPr>
          <w:t>44</w:t>
        </w:r>
        <w:r>
          <w:rPr>
            <w:webHidden/>
          </w:rPr>
          <w:fldChar w:fldCharType="end"/>
        </w:r>
      </w:hyperlink>
    </w:p>
    <w:p w14:paraId="06685512" w14:textId="1100FAC7" w:rsidR="00875F50" w:rsidRDefault="00875F50">
      <w:pPr>
        <w:pStyle w:val="11"/>
        <w:rPr>
          <w:rFonts w:asciiTheme="minorHAnsi" w:eastAsiaTheme="minorEastAsia" w:hAnsiTheme="minorHAnsi" w:cstheme="minorBidi"/>
          <w:b w:val="0"/>
          <w:bCs w:val="0"/>
          <w:kern w:val="2"/>
          <w:lang w:val="en-GB" w:eastAsia="en-GB"/>
        </w:rPr>
      </w:pPr>
      <w:hyperlink w:anchor="_Toc235641016" w:history="1">
        <w:r w:rsidRPr="00581CE3">
          <w:rPr>
            <w:rStyle w:val="af4"/>
          </w:rPr>
          <w:t>Anexa 1. Raport tabelar detaliat pe marginea implementării Planului de acțiuni al Programului pentru perioada 2023–2025</w:t>
        </w:r>
        <w:r>
          <w:rPr>
            <w:webHidden/>
          </w:rPr>
          <w:tab/>
        </w:r>
        <w:r>
          <w:rPr>
            <w:webHidden/>
          </w:rPr>
          <w:fldChar w:fldCharType="begin"/>
        </w:r>
        <w:r>
          <w:rPr>
            <w:webHidden/>
          </w:rPr>
          <w:instrText xml:space="preserve"> PAGEREF _Toc235641016 \h </w:instrText>
        </w:r>
        <w:r>
          <w:rPr>
            <w:webHidden/>
          </w:rPr>
        </w:r>
        <w:r>
          <w:rPr>
            <w:webHidden/>
          </w:rPr>
          <w:fldChar w:fldCharType="separate"/>
        </w:r>
        <w:r>
          <w:rPr>
            <w:webHidden/>
          </w:rPr>
          <w:t>47</w:t>
        </w:r>
        <w:r>
          <w:rPr>
            <w:webHidden/>
          </w:rPr>
          <w:fldChar w:fldCharType="end"/>
        </w:r>
      </w:hyperlink>
    </w:p>
    <w:p w14:paraId="6B944F41" w14:textId="0D4B8A95" w:rsidR="00875F50" w:rsidRDefault="00875F50">
      <w:pPr>
        <w:pStyle w:val="23"/>
        <w:rPr>
          <w:rFonts w:asciiTheme="minorHAnsi" w:eastAsiaTheme="minorEastAsia" w:hAnsiTheme="minorHAnsi" w:cstheme="minorBidi"/>
          <w:kern w:val="2"/>
          <w:sz w:val="24"/>
          <w:lang w:val="en-GB" w:eastAsia="en-GB"/>
        </w:rPr>
      </w:pPr>
      <w:hyperlink w:anchor="_Toc235641017" w:history="1">
        <w:r w:rsidRPr="00581CE3">
          <w:rPr>
            <w:rStyle w:val="af4"/>
          </w:rPr>
          <w:t>Obiectiv general I. Consolidarea guvernanței serviciilor medicale de sănătate mintală până în anul 2027</w:t>
        </w:r>
        <w:r>
          <w:rPr>
            <w:webHidden/>
          </w:rPr>
          <w:tab/>
        </w:r>
        <w:r>
          <w:rPr>
            <w:webHidden/>
          </w:rPr>
          <w:fldChar w:fldCharType="begin"/>
        </w:r>
        <w:r>
          <w:rPr>
            <w:webHidden/>
          </w:rPr>
          <w:instrText xml:space="preserve"> PAGEREF _Toc235641017 \h </w:instrText>
        </w:r>
        <w:r>
          <w:rPr>
            <w:webHidden/>
          </w:rPr>
        </w:r>
        <w:r>
          <w:rPr>
            <w:webHidden/>
          </w:rPr>
          <w:fldChar w:fldCharType="separate"/>
        </w:r>
        <w:r>
          <w:rPr>
            <w:webHidden/>
          </w:rPr>
          <w:t>47</w:t>
        </w:r>
        <w:r>
          <w:rPr>
            <w:webHidden/>
          </w:rPr>
          <w:fldChar w:fldCharType="end"/>
        </w:r>
      </w:hyperlink>
    </w:p>
    <w:p w14:paraId="33B167E6" w14:textId="7B9CDF8F" w:rsidR="00875F50" w:rsidRDefault="00875F50">
      <w:pPr>
        <w:pStyle w:val="23"/>
        <w:rPr>
          <w:rFonts w:asciiTheme="minorHAnsi" w:eastAsiaTheme="minorEastAsia" w:hAnsiTheme="minorHAnsi" w:cstheme="minorBidi"/>
          <w:kern w:val="2"/>
          <w:sz w:val="24"/>
          <w:lang w:val="en-GB" w:eastAsia="en-GB"/>
        </w:rPr>
      </w:pPr>
      <w:hyperlink w:anchor="_Toc235641018" w:history="1">
        <w:r w:rsidRPr="00581CE3">
          <w:rPr>
            <w:rStyle w:val="af4"/>
          </w:rPr>
          <w:t>Obiectiv general II. Îmbunătățirea condițiilor pentru menținerea și promovarea sănătății mintale a populației, respectarea drepturilor omului, excluderea stigmatizării și discriminării prin consolidarea rolului societății civile, a mass-mediei și a autorităților administrației publice locale, până în anul 2027</w:t>
        </w:r>
        <w:r>
          <w:rPr>
            <w:webHidden/>
          </w:rPr>
          <w:tab/>
        </w:r>
        <w:r>
          <w:rPr>
            <w:webHidden/>
          </w:rPr>
          <w:fldChar w:fldCharType="begin"/>
        </w:r>
        <w:r>
          <w:rPr>
            <w:webHidden/>
          </w:rPr>
          <w:instrText xml:space="preserve"> PAGEREF _Toc235641018 \h </w:instrText>
        </w:r>
        <w:r>
          <w:rPr>
            <w:webHidden/>
          </w:rPr>
        </w:r>
        <w:r>
          <w:rPr>
            <w:webHidden/>
          </w:rPr>
          <w:fldChar w:fldCharType="separate"/>
        </w:r>
        <w:r>
          <w:rPr>
            <w:webHidden/>
          </w:rPr>
          <w:t>51</w:t>
        </w:r>
        <w:r>
          <w:rPr>
            <w:webHidden/>
          </w:rPr>
          <w:fldChar w:fldCharType="end"/>
        </w:r>
      </w:hyperlink>
    </w:p>
    <w:p w14:paraId="37EBC2FD" w14:textId="42C6473D" w:rsidR="00875F50" w:rsidRDefault="00875F50">
      <w:pPr>
        <w:pStyle w:val="23"/>
        <w:rPr>
          <w:rFonts w:asciiTheme="minorHAnsi" w:eastAsiaTheme="minorEastAsia" w:hAnsiTheme="minorHAnsi" w:cstheme="minorBidi"/>
          <w:kern w:val="2"/>
          <w:sz w:val="24"/>
          <w:lang w:val="en-GB" w:eastAsia="en-GB"/>
        </w:rPr>
      </w:pPr>
      <w:hyperlink w:anchor="_Toc235641019" w:history="1">
        <w:r w:rsidRPr="00581CE3">
          <w:rPr>
            <w:rStyle w:val="af4"/>
          </w:rPr>
          <w:t>Obiectiv general III. Îmbunătățirea stării de sănătate mintală a populației prin dezvoltarea serviciilor de sănătate mintală și de îngrijire socială cuprinzătoare, integrate și receptive, prestate în conformitate cu nevoile fiecărui individ</w:t>
        </w:r>
        <w:r>
          <w:rPr>
            <w:webHidden/>
          </w:rPr>
          <w:tab/>
        </w:r>
        <w:r>
          <w:rPr>
            <w:webHidden/>
          </w:rPr>
          <w:fldChar w:fldCharType="begin"/>
        </w:r>
        <w:r>
          <w:rPr>
            <w:webHidden/>
          </w:rPr>
          <w:instrText xml:space="preserve"> PAGEREF _Toc235641019 \h </w:instrText>
        </w:r>
        <w:r>
          <w:rPr>
            <w:webHidden/>
          </w:rPr>
        </w:r>
        <w:r>
          <w:rPr>
            <w:webHidden/>
          </w:rPr>
          <w:fldChar w:fldCharType="separate"/>
        </w:r>
        <w:r>
          <w:rPr>
            <w:webHidden/>
          </w:rPr>
          <w:t>64</w:t>
        </w:r>
        <w:r>
          <w:rPr>
            <w:webHidden/>
          </w:rPr>
          <w:fldChar w:fldCharType="end"/>
        </w:r>
      </w:hyperlink>
    </w:p>
    <w:p w14:paraId="6AA434FB" w14:textId="17026038" w:rsidR="00875F50" w:rsidRDefault="00875F50">
      <w:pPr>
        <w:pStyle w:val="23"/>
        <w:rPr>
          <w:rFonts w:asciiTheme="minorHAnsi" w:eastAsiaTheme="minorEastAsia" w:hAnsiTheme="minorHAnsi" w:cstheme="minorBidi"/>
          <w:kern w:val="2"/>
          <w:sz w:val="24"/>
          <w:lang w:val="en-GB" w:eastAsia="en-GB"/>
        </w:rPr>
      </w:pPr>
      <w:hyperlink w:anchor="_Toc235641020" w:history="1">
        <w:r w:rsidRPr="00581CE3">
          <w:rPr>
            <w:rStyle w:val="af4"/>
          </w:rPr>
          <w:t>Obiectiv general IV. Consolidarea sistemelor informaționale, a dovezilor și a cercetărilor pentru sănătatea mintală</w:t>
        </w:r>
        <w:r>
          <w:rPr>
            <w:webHidden/>
          </w:rPr>
          <w:tab/>
        </w:r>
        <w:r>
          <w:rPr>
            <w:webHidden/>
          </w:rPr>
          <w:fldChar w:fldCharType="begin"/>
        </w:r>
        <w:r>
          <w:rPr>
            <w:webHidden/>
          </w:rPr>
          <w:instrText xml:space="preserve"> PAGEREF _Toc235641020 \h </w:instrText>
        </w:r>
        <w:r>
          <w:rPr>
            <w:webHidden/>
          </w:rPr>
        </w:r>
        <w:r>
          <w:rPr>
            <w:webHidden/>
          </w:rPr>
          <w:fldChar w:fldCharType="separate"/>
        </w:r>
        <w:r>
          <w:rPr>
            <w:webHidden/>
          </w:rPr>
          <w:t>80</w:t>
        </w:r>
        <w:r>
          <w:rPr>
            <w:webHidden/>
          </w:rPr>
          <w:fldChar w:fldCharType="end"/>
        </w:r>
      </w:hyperlink>
    </w:p>
    <w:p w14:paraId="38916F8E" w14:textId="44684B52" w:rsidR="00875F50" w:rsidRDefault="00875F50">
      <w:pPr>
        <w:pStyle w:val="23"/>
        <w:rPr>
          <w:rFonts w:asciiTheme="minorHAnsi" w:eastAsiaTheme="minorEastAsia" w:hAnsiTheme="minorHAnsi" w:cstheme="minorBidi"/>
          <w:kern w:val="2"/>
          <w:sz w:val="24"/>
          <w:lang w:val="en-GB" w:eastAsia="en-GB"/>
        </w:rPr>
      </w:pPr>
      <w:hyperlink w:anchor="_Toc235641021" w:history="1">
        <w:r w:rsidRPr="00581CE3">
          <w:rPr>
            <w:rStyle w:val="af4"/>
          </w:rPr>
          <w:t>Obiectiv general V. Îmbunătățirea mecanismelor de asigurare cu personal medical, motivarea și dezvoltarea resurselor umane în sistemul de sănătate mintală</w:t>
        </w:r>
        <w:r>
          <w:rPr>
            <w:webHidden/>
          </w:rPr>
          <w:tab/>
        </w:r>
        <w:r>
          <w:rPr>
            <w:webHidden/>
          </w:rPr>
          <w:fldChar w:fldCharType="begin"/>
        </w:r>
        <w:r>
          <w:rPr>
            <w:webHidden/>
          </w:rPr>
          <w:instrText xml:space="preserve"> PAGEREF _Toc235641021 \h </w:instrText>
        </w:r>
        <w:r>
          <w:rPr>
            <w:webHidden/>
          </w:rPr>
        </w:r>
        <w:r>
          <w:rPr>
            <w:webHidden/>
          </w:rPr>
          <w:fldChar w:fldCharType="separate"/>
        </w:r>
        <w:r>
          <w:rPr>
            <w:webHidden/>
          </w:rPr>
          <w:t>83</w:t>
        </w:r>
        <w:r>
          <w:rPr>
            <w:webHidden/>
          </w:rPr>
          <w:fldChar w:fldCharType="end"/>
        </w:r>
      </w:hyperlink>
    </w:p>
    <w:p w14:paraId="3E71636B" w14:textId="38826022" w:rsidR="00875F50" w:rsidRDefault="00875F50">
      <w:pPr>
        <w:pStyle w:val="23"/>
        <w:rPr>
          <w:rFonts w:asciiTheme="minorHAnsi" w:eastAsiaTheme="minorEastAsia" w:hAnsiTheme="minorHAnsi" w:cstheme="minorBidi"/>
          <w:kern w:val="2"/>
          <w:sz w:val="24"/>
          <w:lang w:val="en-GB" w:eastAsia="en-GB"/>
        </w:rPr>
      </w:pPr>
      <w:hyperlink w:anchor="_Toc235641022" w:history="1">
        <w:r w:rsidRPr="00581CE3">
          <w:rPr>
            <w:rStyle w:val="af4"/>
          </w:rPr>
          <w:t>Obiectiv general VI. Dezvoltarea parteneriatelor și colaborărilor în domeniul sănătății mintale și al serviciilor sociale</w:t>
        </w:r>
        <w:r>
          <w:rPr>
            <w:webHidden/>
          </w:rPr>
          <w:tab/>
        </w:r>
        <w:r>
          <w:rPr>
            <w:webHidden/>
          </w:rPr>
          <w:fldChar w:fldCharType="begin"/>
        </w:r>
        <w:r>
          <w:rPr>
            <w:webHidden/>
          </w:rPr>
          <w:instrText xml:space="preserve"> PAGEREF _Toc235641022 \h </w:instrText>
        </w:r>
        <w:r>
          <w:rPr>
            <w:webHidden/>
          </w:rPr>
        </w:r>
        <w:r>
          <w:rPr>
            <w:webHidden/>
          </w:rPr>
          <w:fldChar w:fldCharType="separate"/>
        </w:r>
        <w:r>
          <w:rPr>
            <w:webHidden/>
          </w:rPr>
          <w:t>87</w:t>
        </w:r>
        <w:r>
          <w:rPr>
            <w:webHidden/>
          </w:rPr>
          <w:fldChar w:fldCharType="end"/>
        </w:r>
      </w:hyperlink>
    </w:p>
    <w:p w14:paraId="1EFFC8A1" w14:textId="398C2A06" w:rsidR="00875F50" w:rsidRDefault="00875F50">
      <w:pPr>
        <w:pStyle w:val="11"/>
        <w:rPr>
          <w:rFonts w:asciiTheme="minorHAnsi" w:eastAsiaTheme="minorEastAsia" w:hAnsiTheme="minorHAnsi" w:cstheme="minorBidi"/>
          <w:b w:val="0"/>
          <w:bCs w:val="0"/>
          <w:kern w:val="2"/>
          <w:lang w:val="en-GB" w:eastAsia="en-GB"/>
        </w:rPr>
      </w:pPr>
      <w:hyperlink w:anchor="_Toc235641023" w:history="1">
        <w:r w:rsidRPr="00581CE3">
          <w:rPr>
            <w:rStyle w:val="af4"/>
            <w:lang w:val="ro-MD"/>
          </w:rPr>
          <w:t xml:space="preserve">Anexa 2. </w:t>
        </w:r>
        <w:r w:rsidRPr="00581CE3">
          <w:rPr>
            <w:rStyle w:val="af4"/>
          </w:rPr>
          <w:t>Analiza costurilor și a eficienței utilizării resurselor financiare în implementarea Programului</w:t>
        </w:r>
        <w:r>
          <w:rPr>
            <w:webHidden/>
          </w:rPr>
          <w:tab/>
        </w:r>
        <w:r>
          <w:rPr>
            <w:webHidden/>
          </w:rPr>
          <w:fldChar w:fldCharType="begin"/>
        </w:r>
        <w:r>
          <w:rPr>
            <w:webHidden/>
          </w:rPr>
          <w:instrText xml:space="preserve"> PAGEREF _Toc235641023 \h </w:instrText>
        </w:r>
        <w:r>
          <w:rPr>
            <w:webHidden/>
          </w:rPr>
        </w:r>
        <w:r>
          <w:rPr>
            <w:webHidden/>
          </w:rPr>
          <w:fldChar w:fldCharType="separate"/>
        </w:r>
        <w:r>
          <w:rPr>
            <w:webHidden/>
          </w:rPr>
          <w:t>90</w:t>
        </w:r>
        <w:r>
          <w:rPr>
            <w:webHidden/>
          </w:rPr>
          <w:fldChar w:fldCharType="end"/>
        </w:r>
      </w:hyperlink>
    </w:p>
    <w:p w14:paraId="3CDB1923" w14:textId="7CC5617B" w:rsidR="00F5035D" w:rsidRPr="007C6FAA" w:rsidRDefault="00221222" w:rsidP="007B4FCA">
      <w:r>
        <w:fldChar w:fldCharType="end"/>
      </w:r>
    </w:p>
    <w:p w14:paraId="3C601C79" w14:textId="77777777" w:rsidR="007702ED" w:rsidRPr="007C6FAA" w:rsidRDefault="007702ED">
      <w:pPr>
        <w:spacing w:after="160" w:line="259" w:lineRule="auto"/>
        <w:rPr>
          <w:rFonts w:asciiTheme="majorHAnsi" w:eastAsiaTheme="majorEastAsia" w:hAnsiTheme="majorHAnsi" w:cstheme="majorBidi"/>
          <w:b/>
          <w:color w:val="0F4761" w:themeColor="accent1" w:themeShade="BF"/>
          <w:sz w:val="40"/>
          <w:szCs w:val="40"/>
        </w:rPr>
      </w:pPr>
      <w:r w:rsidRPr="007C6FAA">
        <w:br w:type="page"/>
      </w:r>
    </w:p>
    <w:p w14:paraId="4E310FBE" w14:textId="77777777" w:rsidR="00182129" w:rsidRPr="007C6FAA" w:rsidRDefault="00182129" w:rsidP="00227C0B">
      <w:pPr>
        <w:pStyle w:val="1"/>
        <w:ind w:left="432" w:hanging="432"/>
      </w:pPr>
      <w:bookmarkStart w:id="1" w:name="_Toc235640986"/>
      <w:r w:rsidRPr="007C6FAA">
        <w:lastRenderedPageBreak/>
        <w:t>Abrevieri și acronime</w:t>
      </w:r>
      <w:bookmarkEnd w:id="1"/>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7"/>
        <w:gridCol w:w="8123"/>
      </w:tblGrid>
      <w:tr w:rsidR="001234FB" w:rsidRPr="007C6FAA" w14:paraId="6A8897D7" w14:textId="77777777" w:rsidTr="003C1C8C">
        <w:tc>
          <w:tcPr>
            <w:tcW w:w="1237" w:type="dxa"/>
            <w:tcBorders>
              <w:right w:val="single" w:sz="4" w:space="0" w:color="auto"/>
            </w:tcBorders>
          </w:tcPr>
          <w:p w14:paraId="4B35D84B" w14:textId="77777777" w:rsidR="001234FB" w:rsidRDefault="001234FB" w:rsidP="00452923">
            <w:pPr>
              <w:spacing w:before="0"/>
            </w:pPr>
            <w:r>
              <w:t>AMP</w:t>
            </w:r>
          </w:p>
          <w:p w14:paraId="6BB7A124" w14:textId="77777777" w:rsidR="002A2852" w:rsidRPr="007C6FAA" w:rsidRDefault="002A2852" w:rsidP="00452923">
            <w:pPr>
              <w:spacing w:before="0"/>
            </w:pPr>
            <w:r>
              <w:t>ANP</w:t>
            </w:r>
          </w:p>
        </w:tc>
        <w:tc>
          <w:tcPr>
            <w:tcW w:w="8123" w:type="dxa"/>
            <w:tcBorders>
              <w:left w:val="single" w:sz="4" w:space="0" w:color="auto"/>
            </w:tcBorders>
          </w:tcPr>
          <w:p w14:paraId="7EADD17E" w14:textId="77777777" w:rsidR="001234FB" w:rsidRDefault="001234FB" w:rsidP="00452923">
            <w:pPr>
              <w:spacing w:before="0"/>
            </w:pPr>
            <w:r>
              <w:t>Asistență Medicală Primară</w:t>
            </w:r>
          </w:p>
          <w:p w14:paraId="6D4AD2DF" w14:textId="77777777" w:rsidR="002A2852" w:rsidRPr="007C6FAA" w:rsidRDefault="002A2852" w:rsidP="00452923">
            <w:pPr>
              <w:spacing w:before="0"/>
            </w:pPr>
            <w:r>
              <w:t>Administrația Națională a Penitenciarelor</w:t>
            </w:r>
          </w:p>
        </w:tc>
      </w:tr>
      <w:tr w:rsidR="00861875" w:rsidRPr="007C6FAA" w14:paraId="0A2C5816" w14:textId="77777777" w:rsidTr="003C1C8C">
        <w:tc>
          <w:tcPr>
            <w:tcW w:w="1237" w:type="dxa"/>
            <w:tcBorders>
              <w:right w:val="single" w:sz="4" w:space="0" w:color="auto"/>
            </w:tcBorders>
          </w:tcPr>
          <w:p w14:paraId="1536036D" w14:textId="77777777" w:rsidR="00861875" w:rsidRPr="007C6FAA" w:rsidRDefault="00861875" w:rsidP="00452923">
            <w:pPr>
              <w:spacing w:before="0"/>
            </w:pPr>
            <w:r w:rsidRPr="007C6FAA">
              <w:t>ANSP</w:t>
            </w:r>
          </w:p>
        </w:tc>
        <w:tc>
          <w:tcPr>
            <w:tcW w:w="8123" w:type="dxa"/>
            <w:tcBorders>
              <w:left w:val="single" w:sz="4" w:space="0" w:color="auto"/>
            </w:tcBorders>
          </w:tcPr>
          <w:p w14:paraId="542E2ACA" w14:textId="77777777" w:rsidR="00861875" w:rsidRPr="007C6FAA" w:rsidRDefault="00861875" w:rsidP="00452923">
            <w:pPr>
              <w:spacing w:before="0"/>
            </w:pPr>
            <w:r w:rsidRPr="007C6FAA">
              <w:t>Agenția Națională de Sănătate Publică</w:t>
            </w:r>
          </w:p>
        </w:tc>
      </w:tr>
      <w:tr w:rsidR="00782B5C" w:rsidRPr="007C6FAA" w14:paraId="709C70F9" w14:textId="77777777" w:rsidTr="003C1C8C">
        <w:tc>
          <w:tcPr>
            <w:tcW w:w="1237" w:type="dxa"/>
            <w:tcBorders>
              <w:right w:val="single" w:sz="4" w:space="0" w:color="auto"/>
            </w:tcBorders>
          </w:tcPr>
          <w:p w14:paraId="623BE928" w14:textId="77777777" w:rsidR="00782B5C" w:rsidRPr="007C6FAA" w:rsidRDefault="00782B5C" w:rsidP="00452923">
            <w:pPr>
              <w:spacing w:before="0"/>
            </w:pPr>
            <w:r w:rsidRPr="00782B5C">
              <w:t>ANPCV</w:t>
            </w:r>
          </w:p>
        </w:tc>
        <w:tc>
          <w:tcPr>
            <w:tcW w:w="8123" w:type="dxa"/>
            <w:tcBorders>
              <w:left w:val="single" w:sz="4" w:space="0" w:color="auto"/>
            </w:tcBorders>
          </w:tcPr>
          <w:p w14:paraId="2F6C80F8" w14:textId="77777777" w:rsidR="00782B5C" w:rsidRPr="007C6FAA" w:rsidRDefault="00782B5C" w:rsidP="00452923">
            <w:pPr>
              <w:spacing w:before="0"/>
            </w:pPr>
            <w:r w:rsidRPr="00782B5C">
              <w:t>Agenția Națională pentru Prevenirea și Combaterea Violenței împotriva Femeilor</w:t>
            </w:r>
          </w:p>
        </w:tc>
      </w:tr>
      <w:tr w:rsidR="00805882" w:rsidRPr="007C6FAA" w14:paraId="7FE323D6" w14:textId="77777777" w:rsidTr="003C1C8C">
        <w:tc>
          <w:tcPr>
            <w:tcW w:w="1237" w:type="dxa"/>
            <w:tcBorders>
              <w:right w:val="single" w:sz="4" w:space="0" w:color="auto"/>
            </w:tcBorders>
          </w:tcPr>
          <w:p w14:paraId="3CA6FA37" w14:textId="77777777" w:rsidR="00805882" w:rsidRPr="00782B5C" w:rsidRDefault="00805882" w:rsidP="00452923">
            <w:pPr>
              <w:spacing w:before="0"/>
            </w:pPr>
            <w:r w:rsidRPr="00805882">
              <w:t>APL</w:t>
            </w:r>
          </w:p>
        </w:tc>
        <w:tc>
          <w:tcPr>
            <w:tcW w:w="8123" w:type="dxa"/>
            <w:tcBorders>
              <w:left w:val="single" w:sz="4" w:space="0" w:color="auto"/>
            </w:tcBorders>
          </w:tcPr>
          <w:p w14:paraId="6CD9F043" w14:textId="77777777" w:rsidR="00805882" w:rsidRPr="00782B5C" w:rsidRDefault="00805882" w:rsidP="00452923">
            <w:pPr>
              <w:spacing w:before="0"/>
            </w:pPr>
            <w:r w:rsidRPr="00805882">
              <w:t>Autorități ale Administrației Publice Locale</w:t>
            </w:r>
          </w:p>
        </w:tc>
      </w:tr>
      <w:tr w:rsidR="00861875" w:rsidRPr="007C6FAA" w14:paraId="389AEAC0" w14:textId="77777777" w:rsidTr="003C1C8C">
        <w:tc>
          <w:tcPr>
            <w:tcW w:w="1237" w:type="dxa"/>
            <w:tcBorders>
              <w:right w:val="single" w:sz="4" w:space="0" w:color="auto"/>
            </w:tcBorders>
          </w:tcPr>
          <w:p w14:paraId="47E2BF5B" w14:textId="77777777" w:rsidR="00861875" w:rsidRPr="007C6FAA" w:rsidRDefault="00861875" w:rsidP="00452923">
            <w:pPr>
              <w:spacing w:before="0"/>
            </w:pPr>
            <w:r w:rsidRPr="007C6FAA">
              <w:t>CCSM</w:t>
            </w:r>
          </w:p>
        </w:tc>
        <w:tc>
          <w:tcPr>
            <w:tcW w:w="8123" w:type="dxa"/>
            <w:tcBorders>
              <w:left w:val="single" w:sz="4" w:space="0" w:color="auto"/>
            </w:tcBorders>
          </w:tcPr>
          <w:p w14:paraId="60D3CE36" w14:textId="77777777" w:rsidR="00861875" w:rsidRPr="007C6FAA" w:rsidRDefault="00861875" w:rsidP="00452923">
            <w:pPr>
              <w:spacing w:before="0"/>
            </w:pPr>
            <w:r w:rsidRPr="007C6FAA">
              <w:t>Centre comunitare de sănătate mintală</w:t>
            </w:r>
          </w:p>
        </w:tc>
      </w:tr>
      <w:tr w:rsidR="00805882" w:rsidRPr="007C6FAA" w14:paraId="4FDD1863" w14:textId="77777777" w:rsidTr="003C1C8C">
        <w:tc>
          <w:tcPr>
            <w:tcW w:w="1237" w:type="dxa"/>
            <w:tcBorders>
              <w:right w:val="single" w:sz="4" w:space="0" w:color="auto"/>
            </w:tcBorders>
          </w:tcPr>
          <w:p w14:paraId="2A2C8844" w14:textId="77777777" w:rsidR="00805882" w:rsidRPr="007C6FAA" w:rsidRDefault="00805882" w:rsidP="00452923">
            <w:pPr>
              <w:spacing w:before="0"/>
            </w:pPr>
            <w:r>
              <w:t>CNAM</w:t>
            </w:r>
          </w:p>
        </w:tc>
        <w:tc>
          <w:tcPr>
            <w:tcW w:w="8123" w:type="dxa"/>
            <w:tcBorders>
              <w:left w:val="single" w:sz="4" w:space="0" w:color="auto"/>
            </w:tcBorders>
          </w:tcPr>
          <w:p w14:paraId="09745B3E" w14:textId="77777777" w:rsidR="00805882" w:rsidRPr="007C6FAA" w:rsidRDefault="00805882" w:rsidP="00452923">
            <w:pPr>
              <w:spacing w:before="0"/>
            </w:pPr>
            <w:r>
              <w:t xml:space="preserve">Compania Națională de Asigurări </w:t>
            </w:r>
            <w:r w:rsidR="00C250D8">
              <w:t>în Medicină</w:t>
            </w:r>
          </w:p>
        </w:tc>
      </w:tr>
      <w:tr w:rsidR="009B3083" w:rsidRPr="007C6FAA" w14:paraId="43F61B7F" w14:textId="77777777" w:rsidTr="003C1C8C">
        <w:tc>
          <w:tcPr>
            <w:tcW w:w="1237" w:type="dxa"/>
            <w:tcBorders>
              <w:right w:val="single" w:sz="4" w:space="0" w:color="auto"/>
            </w:tcBorders>
          </w:tcPr>
          <w:p w14:paraId="6FFD7703" w14:textId="77777777" w:rsidR="009B3083" w:rsidRPr="007C6FAA" w:rsidRDefault="009B3083" w:rsidP="00452923">
            <w:pPr>
              <w:spacing w:before="0"/>
            </w:pPr>
            <w:r w:rsidRPr="009B3083">
              <w:t>CRAP</w:t>
            </w:r>
          </w:p>
        </w:tc>
        <w:tc>
          <w:tcPr>
            <w:tcW w:w="8123" w:type="dxa"/>
            <w:tcBorders>
              <w:left w:val="single" w:sz="4" w:space="0" w:color="auto"/>
            </w:tcBorders>
          </w:tcPr>
          <w:p w14:paraId="69CBA141" w14:textId="77777777" w:rsidR="009B3083" w:rsidRPr="007C6FAA" w:rsidRDefault="009B3083" w:rsidP="00452923">
            <w:pPr>
              <w:spacing w:before="0"/>
            </w:pPr>
            <w:r w:rsidRPr="009B3083">
              <w:t>Centrul Republican de Asistență Psihopedagogică</w:t>
            </w:r>
          </w:p>
        </w:tc>
      </w:tr>
      <w:tr w:rsidR="00995D22" w:rsidRPr="007C6FAA" w14:paraId="6B97B4EC" w14:textId="77777777" w:rsidTr="003C1C8C">
        <w:tc>
          <w:tcPr>
            <w:tcW w:w="1237" w:type="dxa"/>
            <w:tcBorders>
              <w:right w:val="single" w:sz="4" w:space="0" w:color="auto"/>
            </w:tcBorders>
          </w:tcPr>
          <w:p w14:paraId="5389ABA8" w14:textId="77777777" w:rsidR="00995D22" w:rsidRPr="007C6FAA" w:rsidRDefault="00995D22" w:rsidP="00452923">
            <w:pPr>
              <w:spacing w:before="0"/>
            </w:pPr>
            <w:r w:rsidRPr="007C6FAA">
              <w:t>CRC</w:t>
            </w:r>
          </w:p>
        </w:tc>
        <w:tc>
          <w:tcPr>
            <w:tcW w:w="8123" w:type="dxa"/>
            <w:tcBorders>
              <w:left w:val="single" w:sz="4" w:space="0" w:color="auto"/>
            </w:tcBorders>
          </w:tcPr>
          <w:p w14:paraId="638B21AC" w14:textId="77777777" w:rsidR="00995D22" w:rsidRPr="007C6FAA" w:rsidRDefault="00995D22" w:rsidP="00452923">
            <w:pPr>
              <w:spacing w:before="0"/>
            </w:pPr>
            <w:r w:rsidRPr="007C6FAA">
              <w:t>Convenția ONU privind drepturile copilului</w:t>
            </w:r>
          </w:p>
        </w:tc>
      </w:tr>
      <w:tr w:rsidR="00A443FA" w:rsidRPr="007C6FAA" w14:paraId="015EB5F8" w14:textId="77777777" w:rsidTr="003C1C8C">
        <w:tc>
          <w:tcPr>
            <w:tcW w:w="1237" w:type="dxa"/>
            <w:tcBorders>
              <w:right w:val="single" w:sz="4" w:space="0" w:color="auto"/>
            </w:tcBorders>
          </w:tcPr>
          <w:p w14:paraId="3604C216" w14:textId="77777777" w:rsidR="00A443FA" w:rsidRPr="007C6FAA" w:rsidRDefault="00A443FA" w:rsidP="00452923">
            <w:pPr>
              <w:spacing w:before="0"/>
            </w:pPr>
            <w:r>
              <w:t>CRRC</w:t>
            </w:r>
          </w:p>
        </w:tc>
        <w:tc>
          <w:tcPr>
            <w:tcW w:w="8123" w:type="dxa"/>
            <w:tcBorders>
              <w:left w:val="single" w:sz="4" w:space="0" w:color="auto"/>
            </w:tcBorders>
          </w:tcPr>
          <w:p w14:paraId="6F96A5AC" w14:textId="77777777" w:rsidR="00A443FA" w:rsidRPr="007C6FAA" w:rsidRDefault="00A443FA" w:rsidP="00452923">
            <w:pPr>
              <w:spacing w:before="0"/>
            </w:pPr>
            <w:r w:rsidRPr="00A443FA">
              <w:t>Centrul Republican de Reabilitare pentru Copii</w:t>
            </w:r>
          </w:p>
        </w:tc>
      </w:tr>
      <w:tr w:rsidR="0065326C" w:rsidRPr="007C6FAA" w14:paraId="36BD28E0" w14:textId="77777777" w:rsidTr="003C1C8C">
        <w:tc>
          <w:tcPr>
            <w:tcW w:w="1237" w:type="dxa"/>
            <w:tcBorders>
              <w:right w:val="single" w:sz="4" w:space="0" w:color="auto"/>
            </w:tcBorders>
          </w:tcPr>
          <w:p w14:paraId="29778F96" w14:textId="77777777" w:rsidR="0065326C" w:rsidRPr="007C6FAA" w:rsidRDefault="0065326C" w:rsidP="00452923">
            <w:pPr>
              <w:spacing w:before="0"/>
            </w:pPr>
            <w:r w:rsidRPr="007C6FAA">
              <w:t>CRPD</w:t>
            </w:r>
          </w:p>
        </w:tc>
        <w:tc>
          <w:tcPr>
            <w:tcW w:w="8123" w:type="dxa"/>
            <w:tcBorders>
              <w:left w:val="single" w:sz="4" w:space="0" w:color="auto"/>
            </w:tcBorders>
          </w:tcPr>
          <w:p w14:paraId="6ACC3293" w14:textId="77777777" w:rsidR="0065326C" w:rsidRPr="007C6FAA" w:rsidRDefault="0065326C" w:rsidP="00452923">
            <w:pPr>
              <w:spacing w:before="0"/>
            </w:pPr>
            <w:r w:rsidRPr="007C6FAA">
              <w:t>Convenția ONU privind drepturile persoanelor cu dizabilități</w:t>
            </w:r>
          </w:p>
        </w:tc>
      </w:tr>
      <w:tr w:rsidR="00EC158D" w:rsidRPr="007C6FAA" w14:paraId="42906AD7" w14:textId="77777777" w:rsidTr="003C1C8C">
        <w:tc>
          <w:tcPr>
            <w:tcW w:w="1237" w:type="dxa"/>
            <w:tcBorders>
              <w:right w:val="single" w:sz="4" w:space="0" w:color="auto"/>
            </w:tcBorders>
          </w:tcPr>
          <w:p w14:paraId="11D5F82A" w14:textId="77777777" w:rsidR="00EC158D" w:rsidRPr="007C6FAA" w:rsidRDefault="00EC158D" w:rsidP="00452923">
            <w:pPr>
              <w:spacing w:before="0"/>
            </w:pPr>
            <w:r>
              <w:t>CSPT</w:t>
            </w:r>
          </w:p>
        </w:tc>
        <w:tc>
          <w:tcPr>
            <w:tcW w:w="8123" w:type="dxa"/>
            <w:tcBorders>
              <w:left w:val="single" w:sz="4" w:space="0" w:color="auto"/>
            </w:tcBorders>
          </w:tcPr>
          <w:p w14:paraId="589E0E1E" w14:textId="77777777" w:rsidR="00EC158D" w:rsidRPr="007C6FAA" w:rsidRDefault="00EC158D" w:rsidP="00452923">
            <w:pPr>
              <w:spacing w:before="0"/>
            </w:pPr>
            <w:r>
              <w:t>Centre de Sănătate Prietenoase Tinerilor</w:t>
            </w:r>
          </w:p>
        </w:tc>
      </w:tr>
      <w:tr w:rsidR="009B3083" w:rsidRPr="007C6FAA" w14:paraId="6FC9C2BF" w14:textId="77777777" w:rsidTr="003C1C8C">
        <w:tc>
          <w:tcPr>
            <w:tcW w:w="1237" w:type="dxa"/>
            <w:tcBorders>
              <w:right w:val="single" w:sz="4" w:space="0" w:color="auto"/>
            </w:tcBorders>
          </w:tcPr>
          <w:p w14:paraId="395FA10F" w14:textId="418BC2A1" w:rsidR="009B3083" w:rsidRPr="007C6FAA" w:rsidRDefault="009B3083" w:rsidP="00452923">
            <w:pPr>
              <w:spacing w:before="0"/>
            </w:pPr>
            <w:r>
              <w:t>DR</w:t>
            </w:r>
            <w:r w:rsidR="00992419">
              <w:t>N</w:t>
            </w:r>
          </w:p>
        </w:tc>
        <w:tc>
          <w:tcPr>
            <w:tcW w:w="8123" w:type="dxa"/>
            <w:tcBorders>
              <w:left w:val="single" w:sz="4" w:space="0" w:color="auto"/>
            </w:tcBorders>
          </w:tcPr>
          <w:p w14:paraId="24B285F5" w14:textId="77777777" w:rsidR="009B3083" w:rsidRPr="007C6FAA" w:rsidRDefault="009B3083" w:rsidP="00452923">
            <w:pPr>
              <w:spacing w:before="0"/>
            </w:pPr>
            <w:r>
              <w:t xml:space="preserve">Dispensar </w:t>
            </w:r>
            <w:r w:rsidRPr="009B3083">
              <w:t>Republican de Narcologie</w:t>
            </w:r>
          </w:p>
        </w:tc>
      </w:tr>
      <w:tr w:rsidR="008050C6" w:rsidRPr="007C6FAA" w14:paraId="29E4408B" w14:textId="77777777" w:rsidTr="003C1C8C">
        <w:tc>
          <w:tcPr>
            <w:tcW w:w="1237" w:type="dxa"/>
            <w:tcBorders>
              <w:right w:val="single" w:sz="4" w:space="0" w:color="auto"/>
            </w:tcBorders>
          </w:tcPr>
          <w:p w14:paraId="2A4102D0" w14:textId="77777777" w:rsidR="008050C6" w:rsidRDefault="008050C6" w:rsidP="00452923">
            <w:pPr>
              <w:spacing w:before="0"/>
            </w:pPr>
            <w:r w:rsidRPr="008050C6">
              <w:t>FAOAM</w:t>
            </w:r>
          </w:p>
        </w:tc>
        <w:tc>
          <w:tcPr>
            <w:tcW w:w="8123" w:type="dxa"/>
            <w:tcBorders>
              <w:left w:val="single" w:sz="4" w:space="0" w:color="auto"/>
            </w:tcBorders>
          </w:tcPr>
          <w:p w14:paraId="1B15AEEB" w14:textId="77777777" w:rsidR="008050C6" w:rsidRDefault="008050C6" w:rsidP="00452923">
            <w:pPr>
              <w:spacing w:before="0"/>
            </w:pPr>
            <w:r w:rsidRPr="008050C6">
              <w:t>Fondul Asigurării Obligatorii de Asistență Medicală</w:t>
            </w:r>
          </w:p>
        </w:tc>
      </w:tr>
      <w:tr w:rsidR="0065326C" w:rsidRPr="007C6FAA" w14:paraId="133EED9D" w14:textId="77777777" w:rsidTr="003C1C8C">
        <w:tc>
          <w:tcPr>
            <w:tcW w:w="1237" w:type="dxa"/>
            <w:tcBorders>
              <w:right w:val="single" w:sz="4" w:space="0" w:color="auto"/>
            </w:tcBorders>
          </w:tcPr>
          <w:p w14:paraId="348CDFCD" w14:textId="77777777" w:rsidR="0065326C" w:rsidRPr="007C6FAA" w:rsidRDefault="0065326C" w:rsidP="00452923">
            <w:pPr>
              <w:spacing w:before="0"/>
            </w:pPr>
            <w:r w:rsidRPr="007C6FAA">
              <w:t>EPU</w:t>
            </w:r>
          </w:p>
        </w:tc>
        <w:tc>
          <w:tcPr>
            <w:tcW w:w="8123" w:type="dxa"/>
            <w:tcBorders>
              <w:left w:val="single" w:sz="4" w:space="0" w:color="auto"/>
            </w:tcBorders>
          </w:tcPr>
          <w:p w14:paraId="1B728401" w14:textId="29B673A8" w:rsidR="0065326C" w:rsidRPr="007C6FAA" w:rsidRDefault="0065326C" w:rsidP="00452923">
            <w:pPr>
              <w:spacing w:before="0"/>
            </w:pPr>
            <w:r w:rsidRPr="007C6FAA">
              <w:t>Evaluări Periodice Universale</w:t>
            </w:r>
          </w:p>
        </w:tc>
      </w:tr>
      <w:tr w:rsidR="00805882" w:rsidRPr="007C6FAA" w14:paraId="79D10ED8" w14:textId="77777777" w:rsidTr="003C1C8C">
        <w:tc>
          <w:tcPr>
            <w:tcW w:w="1237" w:type="dxa"/>
            <w:tcBorders>
              <w:right w:val="single" w:sz="4" w:space="0" w:color="auto"/>
            </w:tcBorders>
          </w:tcPr>
          <w:p w14:paraId="702E4BF1" w14:textId="77777777" w:rsidR="00805882" w:rsidRPr="007C6FAA" w:rsidRDefault="00805882" w:rsidP="00452923">
            <w:pPr>
              <w:spacing w:before="0"/>
            </w:pPr>
            <w:r>
              <w:t>GTL</w:t>
            </w:r>
          </w:p>
        </w:tc>
        <w:tc>
          <w:tcPr>
            <w:tcW w:w="8123" w:type="dxa"/>
            <w:tcBorders>
              <w:left w:val="single" w:sz="4" w:space="0" w:color="auto"/>
            </w:tcBorders>
          </w:tcPr>
          <w:p w14:paraId="3B244753" w14:textId="77777777" w:rsidR="00805882" w:rsidRPr="007C6FAA" w:rsidRDefault="00805882" w:rsidP="00452923">
            <w:pPr>
              <w:spacing w:before="0"/>
            </w:pPr>
            <w:r w:rsidRPr="00805882">
              <w:t xml:space="preserve">Grup </w:t>
            </w:r>
            <w:r w:rsidR="00992419">
              <w:t xml:space="preserve">tehnic </w:t>
            </w:r>
            <w:r w:rsidRPr="00805882">
              <w:t>de lucru</w:t>
            </w:r>
          </w:p>
        </w:tc>
      </w:tr>
      <w:tr w:rsidR="00FC2AB5" w:rsidRPr="007C6FAA" w14:paraId="369163EF" w14:textId="77777777" w:rsidTr="003C1C8C">
        <w:tc>
          <w:tcPr>
            <w:tcW w:w="1237" w:type="dxa"/>
            <w:tcBorders>
              <w:right w:val="single" w:sz="4" w:space="0" w:color="auto"/>
            </w:tcBorders>
          </w:tcPr>
          <w:p w14:paraId="6433708C" w14:textId="77777777" w:rsidR="00FC2AB5" w:rsidRPr="007C6FAA" w:rsidRDefault="00FC2AB5" w:rsidP="00452923">
            <w:pPr>
              <w:spacing w:before="0"/>
            </w:pPr>
            <w:r w:rsidRPr="007C6FAA">
              <w:t>HG</w:t>
            </w:r>
          </w:p>
        </w:tc>
        <w:tc>
          <w:tcPr>
            <w:tcW w:w="8123" w:type="dxa"/>
            <w:tcBorders>
              <w:left w:val="single" w:sz="4" w:space="0" w:color="auto"/>
            </w:tcBorders>
          </w:tcPr>
          <w:p w14:paraId="2471A345" w14:textId="77777777" w:rsidR="00FC2AB5" w:rsidRPr="007C6FAA" w:rsidRDefault="00FC2AB5" w:rsidP="00452923">
            <w:pPr>
              <w:spacing w:before="0"/>
            </w:pPr>
            <w:r w:rsidRPr="007C6FAA">
              <w:t>Hotărâre de Guvern</w:t>
            </w:r>
          </w:p>
        </w:tc>
      </w:tr>
      <w:tr w:rsidR="00CD14FE" w:rsidRPr="007C6FAA" w14:paraId="559CE863" w14:textId="77777777" w:rsidTr="003C1C8C">
        <w:tc>
          <w:tcPr>
            <w:tcW w:w="1237" w:type="dxa"/>
            <w:tcBorders>
              <w:right w:val="single" w:sz="4" w:space="0" w:color="auto"/>
            </w:tcBorders>
          </w:tcPr>
          <w:p w14:paraId="02B3A7D0" w14:textId="77777777" w:rsidR="00CD14FE" w:rsidRPr="007C6FAA" w:rsidRDefault="00CD14FE" w:rsidP="00452923">
            <w:pPr>
              <w:spacing w:before="0"/>
            </w:pPr>
            <w:r>
              <w:t>IMC</w:t>
            </w:r>
          </w:p>
        </w:tc>
        <w:tc>
          <w:tcPr>
            <w:tcW w:w="8123" w:type="dxa"/>
            <w:tcBorders>
              <w:left w:val="single" w:sz="4" w:space="0" w:color="auto"/>
            </w:tcBorders>
          </w:tcPr>
          <w:p w14:paraId="41397DD3" w14:textId="77777777" w:rsidR="00CD14FE" w:rsidRPr="007C6FAA" w:rsidRDefault="00CD14FE" w:rsidP="00452923">
            <w:pPr>
              <w:spacing w:before="0"/>
            </w:pPr>
            <w:r>
              <w:t>Institutul Mamei și Copilului</w:t>
            </w:r>
          </w:p>
        </w:tc>
      </w:tr>
      <w:tr w:rsidR="00FA64A7" w:rsidRPr="007C6FAA" w14:paraId="431FE226" w14:textId="77777777" w:rsidTr="003C1C8C">
        <w:tc>
          <w:tcPr>
            <w:tcW w:w="1237" w:type="dxa"/>
            <w:tcBorders>
              <w:right w:val="single" w:sz="4" w:space="0" w:color="auto"/>
            </w:tcBorders>
          </w:tcPr>
          <w:p w14:paraId="7F8BFB8C" w14:textId="77777777" w:rsidR="00FA64A7" w:rsidRDefault="00FA64A7" w:rsidP="00452923">
            <w:pPr>
              <w:spacing w:before="0"/>
            </w:pPr>
            <w:r>
              <w:t>ITC</w:t>
            </w:r>
          </w:p>
        </w:tc>
        <w:tc>
          <w:tcPr>
            <w:tcW w:w="8123" w:type="dxa"/>
            <w:tcBorders>
              <w:left w:val="single" w:sz="4" w:space="0" w:color="auto"/>
            </w:tcBorders>
          </w:tcPr>
          <w:p w14:paraId="383E250B" w14:textId="77777777" w:rsidR="00FA64A7" w:rsidRDefault="00FA64A7" w:rsidP="00452923">
            <w:pPr>
              <w:spacing w:before="0"/>
            </w:pPr>
            <w:r>
              <w:t>Centre de Intervenție Timpurie</w:t>
            </w:r>
          </w:p>
        </w:tc>
      </w:tr>
      <w:tr w:rsidR="00782B5C" w:rsidRPr="007C6FAA" w14:paraId="1BE8B80A" w14:textId="77777777" w:rsidTr="003C1C8C">
        <w:tc>
          <w:tcPr>
            <w:tcW w:w="1237" w:type="dxa"/>
            <w:tcBorders>
              <w:right w:val="single" w:sz="4" w:space="0" w:color="auto"/>
            </w:tcBorders>
          </w:tcPr>
          <w:p w14:paraId="3933ACC3" w14:textId="77777777" w:rsidR="00782B5C" w:rsidRPr="007C6FAA" w:rsidRDefault="00782B5C" w:rsidP="00452923">
            <w:pPr>
              <w:spacing w:before="0"/>
            </w:pPr>
            <w:r>
              <w:t>MAI</w:t>
            </w:r>
          </w:p>
        </w:tc>
        <w:tc>
          <w:tcPr>
            <w:tcW w:w="8123" w:type="dxa"/>
            <w:tcBorders>
              <w:left w:val="single" w:sz="4" w:space="0" w:color="auto"/>
            </w:tcBorders>
          </w:tcPr>
          <w:p w14:paraId="0E779055" w14:textId="77777777" w:rsidR="00782B5C" w:rsidRPr="007C6FAA" w:rsidRDefault="00782B5C" w:rsidP="00452923">
            <w:pPr>
              <w:spacing w:before="0"/>
            </w:pPr>
            <w:r w:rsidRPr="00782B5C">
              <w:t>Ministerul Afacerilor Interne</w:t>
            </w:r>
          </w:p>
        </w:tc>
      </w:tr>
      <w:tr w:rsidR="00782B5C" w:rsidRPr="007C6FAA" w14:paraId="18EA4EE0" w14:textId="77777777" w:rsidTr="003C1C8C">
        <w:tc>
          <w:tcPr>
            <w:tcW w:w="1237" w:type="dxa"/>
            <w:tcBorders>
              <w:right w:val="single" w:sz="4" w:space="0" w:color="auto"/>
            </w:tcBorders>
          </w:tcPr>
          <w:p w14:paraId="49E92316" w14:textId="77777777" w:rsidR="00782B5C" w:rsidRDefault="00782B5C" w:rsidP="00452923">
            <w:pPr>
              <w:spacing w:before="0"/>
            </w:pPr>
            <w:r>
              <w:t>MEC</w:t>
            </w:r>
          </w:p>
        </w:tc>
        <w:tc>
          <w:tcPr>
            <w:tcW w:w="8123" w:type="dxa"/>
            <w:tcBorders>
              <w:left w:val="single" w:sz="4" w:space="0" w:color="auto"/>
            </w:tcBorders>
          </w:tcPr>
          <w:p w14:paraId="0FF3D976" w14:textId="77777777" w:rsidR="00782B5C" w:rsidRPr="00782B5C" w:rsidRDefault="00782B5C" w:rsidP="00452923">
            <w:pPr>
              <w:spacing w:before="0"/>
            </w:pPr>
            <w:r w:rsidRPr="00782B5C">
              <w:t>Ministerul Educației și Cercetării</w:t>
            </w:r>
          </w:p>
        </w:tc>
      </w:tr>
      <w:tr w:rsidR="00782B5C" w:rsidRPr="007C6FAA" w14:paraId="171F7011" w14:textId="77777777" w:rsidTr="003C1C8C">
        <w:tc>
          <w:tcPr>
            <w:tcW w:w="1237" w:type="dxa"/>
            <w:tcBorders>
              <w:right w:val="single" w:sz="4" w:space="0" w:color="auto"/>
            </w:tcBorders>
          </w:tcPr>
          <w:p w14:paraId="6FE09408" w14:textId="77777777" w:rsidR="00782B5C" w:rsidRDefault="008050C6" w:rsidP="00452923">
            <w:pPr>
              <w:spacing w:before="0"/>
            </w:pPr>
            <w:r>
              <w:t>MHPSS</w:t>
            </w:r>
          </w:p>
        </w:tc>
        <w:tc>
          <w:tcPr>
            <w:tcW w:w="8123" w:type="dxa"/>
            <w:tcBorders>
              <w:left w:val="single" w:sz="4" w:space="0" w:color="auto"/>
            </w:tcBorders>
          </w:tcPr>
          <w:p w14:paraId="159BDAA4" w14:textId="77777777" w:rsidR="00782B5C" w:rsidRPr="00782B5C" w:rsidRDefault="008050C6" w:rsidP="00452923">
            <w:pPr>
              <w:spacing w:before="0"/>
            </w:pPr>
            <w:r>
              <w:t>Mental Health and Psychosocial Support (suport pentru sănătate mintală și suport psihosocial)</w:t>
            </w:r>
          </w:p>
        </w:tc>
      </w:tr>
      <w:tr w:rsidR="00182129" w:rsidRPr="007C6FAA" w14:paraId="4321F08B" w14:textId="77777777" w:rsidTr="003C1C8C">
        <w:tc>
          <w:tcPr>
            <w:tcW w:w="1237" w:type="dxa"/>
            <w:tcBorders>
              <w:right w:val="single" w:sz="4" w:space="0" w:color="auto"/>
            </w:tcBorders>
          </w:tcPr>
          <w:p w14:paraId="2C1AEF47" w14:textId="77777777" w:rsidR="00182129" w:rsidRPr="007C6FAA" w:rsidRDefault="002A6F38" w:rsidP="00452923">
            <w:pPr>
              <w:spacing w:before="0"/>
            </w:pPr>
            <w:r w:rsidRPr="007C6FAA">
              <w:t>M&amp;E</w:t>
            </w:r>
          </w:p>
        </w:tc>
        <w:tc>
          <w:tcPr>
            <w:tcW w:w="8123" w:type="dxa"/>
            <w:tcBorders>
              <w:left w:val="single" w:sz="4" w:space="0" w:color="auto"/>
            </w:tcBorders>
          </w:tcPr>
          <w:p w14:paraId="205A4BFD" w14:textId="77777777" w:rsidR="00182129" w:rsidRPr="007C6FAA" w:rsidRDefault="002A6F38" w:rsidP="00452923">
            <w:pPr>
              <w:spacing w:before="0"/>
            </w:pPr>
            <w:r w:rsidRPr="007C6FAA">
              <w:t>Monitorizare și Evaluare</w:t>
            </w:r>
          </w:p>
        </w:tc>
      </w:tr>
      <w:tr w:rsidR="00782B5C" w:rsidRPr="007C6FAA" w14:paraId="5ACD2814" w14:textId="77777777" w:rsidTr="003C1C8C">
        <w:tc>
          <w:tcPr>
            <w:tcW w:w="1237" w:type="dxa"/>
            <w:tcBorders>
              <w:right w:val="single" w:sz="4" w:space="0" w:color="auto"/>
            </w:tcBorders>
          </w:tcPr>
          <w:p w14:paraId="0815D0DA" w14:textId="77777777" w:rsidR="00782B5C" w:rsidRPr="007C6FAA" w:rsidRDefault="00782B5C" w:rsidP="00452923">
            <w:pPr>
              <w:spacing w:before="0"/>
            </w:pPr>
            <w:r>
              <w:t>MJ</w:t>
            </w:r>
          </w:p>
        </w:tc>
        <w:tc>
          <w:tcPr>
            <w:tcW w:w="8123" w:type="dxa"/>
            <w:tcBorders>
              <w:left w:val="single" w:sz="4" w:space="0" w:color="auto"/>
            </w:tcBorders>
          </w:tcPr>
          <w:p w14:paraId="47F9F231" w14:textId="77777777" w:rsidR="00782B5C" w:rsidRPr="007C6FAA" w:rsidRDefault="00782B5C" w:rsidP="00452923">
            <w:pPr>
              <w:spacing w:before="0"/>
            </w:pPr>
            <w:r w:rsidRPr="00782B5C">
              <w:t>Ministerul Justiției</w:t>
            </w:r>
          </w:p>
        </w:tc>
      </w:tr>
      <w:tr w:rsidR="00782B5C" w:rsidRPr="007C6FAA" w14:paraId="756EE776" w14:textId="77777777" w:rsidTr="003C1C8C">
        <w:tc>
          <w:tcPr>
            <w:tcW w:w="1237" w:type="dxa"/>
            <w:tcBorders>
              <w:right w:val="single" w:sz="4" w:space="0" w:color="auto"/>
            </w:tcBorders>
          </w:tcPr>
          <w:p w14:paraId="0B875EC9" w14:textId="77777777" w:rsidR="00782B5C" w:rsidRPr="007C6FAA" w:rsidRDefault="00782B5C" w:rsidP="00452923">
            <w:pPr>
              <w:spacing w:before="0"/>
            </w:pPr>
            <w:r w:rsidRPr="00782B5C">
              <w:t>MMPS</w:t>
            </w:r>
          </w:p>
        </w:tc>
        <w:tc>
          <w:tcPr>
            <w:tcW w:w="8123" w:type="dxa"/>
            <w:tcBorders>
              <w:left w:val="single" w:sz="4" w:space="0" w:color="auto"/>
            </w:tcBorders>
          </w:tcPr>
          <w:p w14:paraId="634BFE7D" w14:textId="77777777" w:rsidR="00782B5C" w:rsidRPr="007C6FAA" w:rsidRDefault="00782B5C" w:rsidP="00452923">
            <w:pPr>
              <w:spacing w:before="0"/>
            </w:pPr>
            <w:r w:rsidRPr="00782B5C">
              <w:t>Ministerul Muncii și Protecției Sociale</w:t>
            </w:r>
          </w:p>
        </w:tc>
      </w:tr>
      <w:tr w:rsidR="00782B5C" w:rsidRPr="007C6FAA" w14:paraId="0BFB74C6" w14:textId="77777777" w:rsidTr="003C1C8C">
        <w:tc>
          <w:tcPr>
            <w:tcW w:w="1237" w:type="dxa"/>
            <w:tcBorders>
              <w:right w:val="single" w:sz="4" w:space="0" w:color="auto"/>
            </w:tcBorders>
          </w:tcPr>
          <w:p w14:paraId="3AB282D8" w14:textId="77777777" w:rsidR="00782B5C" w:rsidRPr="00782B5C" w:rsidRDefault="00782B5C" w:rsidP="00452923">
            <w:pPr>
              <w:spacing w:before="0"/>
            </w:pPr>
            <w:r>
              <w:t>MS</w:t>
            </w:r>
          </w:p>
        </w:tc>
        <w:tc>
          <w:tcPr>
            <w:tcW w:w="8123" w:type="dxa"/>
            <w:tcBorders>
              <w:left w:val="single" w:sz="4" w:space="0" w:color="auto"/>
            </w:tcBorders>
          </w:tcPr>
          <w:p w14:paraId="6D525E60" w14:textId="77777777" w:rsidR="00782B5C" w:rsidRPr="00782B5C" w:rsidRDefault="00782B5C" w:rsidP="00452923">
            <w:pPr>
              <w:spacing w:before="0"/>
            </w:pPr>
            <w:r w:rsidRPr="00782B5C">
              <w:t>Ministerul Sănătății</w:t>
            </w:r>
          </w:p>
        </w:tc>
      </w:tr>
      <w:tr w:rsidR="00FC2AB5" w:rsidRPr="007C6FAA" w14:paraId="02E1A20C" w14:textId="77777777" w:rsidTr="003C1C8C">
        <w:tc>
          <w:tcPr>
            <w:tcW w:w="1237" w:type="dxa"/>
            <w:tcBorders>
              <w:right w:val="single" w:sz="4" w:space="0" w:color="auto"/>
            </w:tcBorders>
          </w:tcPr>
          <w:p w14:paraId="48BB98FC" w14:textId="77777777" w:rsidR="00FC2AB5" w:rsidRPr="007C6FAA" w:rsidRDefault="0065326C" w:rsidP="00452923">
            <w:pPr>
              <w:spacing w:before="0"/>
            </w:pPr>
            <w:r w:rsidRPr="007C6FAA">
              <w:t>ODD</w:t>
            </w:r>
          </w:p>
        </w:tc>
        <w:tc>
          <w:tcPr>
            <w:tcW w:w="8123" w:type="dxa"/>
            <w:tcBorders>
              <w:left w:val="single" w:sz="4" w:space="0" w:color="auto"/>
            </w:tcBorders>
          </w:tcPr>
          <w:p w14:paraId="5FE8D935" w14:textId="77777777" w:rsidR="00FC2AB5" w:rsidRPr="007C6FAA" w:rsidRDefault="0065326C" w:rsidP="00452923">
            <w:pPr>
              <w:spacing w:before="0"/>
            </w:pPr>
            <w:r w:rsidRPr="007C6FAA">
              <w:t>Obiective de Dezvoltare Durabilă</w:t>
            </w:r>
          </w:p>
        </w:tc>
      </w:tr>
      <w:tr w:rsidR="00182129" w:rsidRPr="007C6FAA" w14:paraId="13305859" w14:textId="77777777" w:rsidTr="003C1C8C">
        <w:tc>
          <w:tcPr>
            <w:tcW w:w="1237" w:type="dxa"/>
            <w:tcBorders>
              <w:right w:val="single" w:sz="4" w:space="0" w:color="auto"/>
            </w:tcBorders>
          </w:tcPr>
          <w:p w14:paraId="25124708" w14:textId="77777777" w:rsidR="00182129" w:rsidRPr="007C6FAA" w:rsidRDefault="00BE213E" w:rsidP="00452923">
            <w:pPr>
              <w:spacing w:before="0"/>
            </w:pPr>
            <w:r w:rsidRPr="007C6FAA">
              <w:t>OMS</w:t>
            </w:r>
          </w:p>
        </w:tc>
        <w:tc>
          <w:tcPr>
            <w:tcW w:w="8123" w:type="dxa"/>
            <w:tcBorders>
              <w:left w:val="single" w:sz="4" w:space="0" w:color="auto"/>
            </w:tcBorders>
          </w:tcPr>
          <w:p w14:paraId="493BB8E0" w14:textId="77777777" w:rsidR="00182129" w:rsidRPr="007C6FAA" w:rsidRDefault="00BE213E" w:rsidP="00452923">
            <w:pPr>
              <w:spacing w:before="0"/>
            </w:pPr>
            <w:r w:rsidRPr="007C6FAA">
              <w:t>Organizația Mondială a Sănătății</w:t>
            </w:r>
          </w:p>
        </w:tc>
      </w:tr>
      <w:tr w:rsidR="00BE213E" w:rsidRPr="007C6FAA" w14:paraId="0706DCDC" w14:textId="77777777" w:rsidTr="003C1C8C">
        <w:tc>
          <w:tcPr>
            <w:tcW w:w="1237" w:type="dxa"/>
            <w:tcBorders>
              <w:right w:val="single" w:sz="4" w:space="0" w:color="auto"/>
            </w:tcBorders>
          </w:tcPr>
          <w:p w14:paraId="40BA022F" w14:textId="77777777" w:rsidR="00BE213E" w:rsidRPr="007C6FAA" w:rsidRDefault="00FC2AB5" w:rsidP="00452923">
            <w:pPr>
              <w:spacing w:before="0"/>
            </w:pPr>
            <w:r w:rsidRPr="007C6FAA">
              <w:t>ONU</w:t>
            </w:r>
          </w:p>
        </w:tc>
        <w:tc>
          <w:tcPr>
            <w:tcW w:w="8123" w:type="dxa"/>
            <w:tcBorders>
              <w:left w:val="single" w:sz="4" w:space="0" w:color="auto"/>
            </w:tcBorders>
          </w:tcPr>
          <w:p w14:paraId="3AF2933A" w14:textId="77777777" w:rsidR="00BE213E" w:rsidRPr="007C6FAA" w:rsidRDefault="00FC2AB5" w:rsidP="00452923">
            <w:pPr>
              <w:spacing w:before="0"/>
            </w:pPr>
            <w:r w:rsidRPr="007C6FAA">
              <w:t>Organizațiile Națiunilor Unite</w:t>
            </w:r>
          </w:p>
        </w:tc>
      </w:tr>
      <w:tr w:rsidR="00805882" w:rsidRPr="007C6FAA" w14:paraId="1694F42D" w14:textId="77777777" w:rsidTr="003C1C8C">
        <w:tc>
          <w:tcPr>
            <w:tcW w:w="1237" w:type="dxa"/>
            <w:tcBorders>
              <w:right w:val="single" w:sz="4" w:space="0" w:color="auto"/>
            </w:tcBorders>
          </w:tcPr>
          <w:p w14:paraId="19E75157" w14:textId="77777777" w:rsidR="00805882" w:rsidRDefault="00805882" w:rsidP="00805882">
            <w:pPr>
              <w:spacing w:before="0"/>
            </w:pPr>
            <w:r>
              <w:t>OSC</w:t>
            </w:r>
          </w:p>
          <w:p w14:paraId="2D538DA9" w14:textId="30AA8F56" w:rsidR="00FD2EE3" w:rsidRPr="007C6FAA" w:rsidRDefault="00FD2EE3" w:rsidP="00805882">
            <w:pPr>
              <w:spacing w:before="0"/>
            </w:pPr>
            <w:r>
              <w:t>PCDI</w:t>
            </w:r>
          </w:p>
        </w:tc>
        <w:tc>
          <w:tcPr>
            <w:tcW w:w="8123" w:type="dxa"/>
            <w:tcBorders>
              <w:left w:val="single" w:sz="4" w:space="0" w:color="auto"/>
            </w:tcBorders>
          </w:tcPr>
          <w:p w14:paraId="60F57635" w14:textId="77777777" w:rsidR="00805882" w:rsidRDefault="00805882" w:rsidP="00805882">
            <w:pPr>
              <w:spacing w:before="0" w:line="259" w:lineRule="auto"/>
              <w:jc w:val="left"/>
            </w:pPr>
            <w:r>
              <w:t>Organizații ale Societății Civile</w:t>
            </w:r>
          </w:p>
          <w:p w14:paraId="796E4689" w14:textId="61B0FB25" w:rsidR="00FD2EE3" w:rsidRPr="007C6FAA" w:rsidRDefault="00FD2EE3" w:rsidP="00805882">
            <w:pPr>
              <w:spacing w:before="0" w:line="259" w:lineRule="auto"/>
              <w:jc w:val="left"/>
            </w:pPr>
            <w:r>
              <w:t>Persoane care consumă droguri injectabile</w:t>
            </w:r>
          </w:p>
        </w:tc>
      </w:tr>
      <w:tr w:rsidR="008050C6" w:rsidRPr="007C6FAA" w14:paraId="2E9A76A4" w14:textId="77777777" w:rsidTr="003C1C8C">
        <w:tc>
          <w:tcPr>
            <w:tcW w:w="1237" w:type="dxa"/>
            <w:tcBorders>
              <w:right w:val="single" w:sz="4" w:space="0" w:color="auto"/>
            </w:tcBorders>
          </w:tcPr>
          <w:p w14:paraId="6B68264E" w14:textId="77777777" w:rsidR="008050C6" w:rsidRPr="007C6FAA" w:rsidRDefault="008050C6" w:rsidP="00452923">
            <w:pPr>
              <w:spacing w:before="0"/>
            </w:pPr>
            <w:r>
              <w:t>PCN</w:t>
            </w:r>
          </w:p>
        </w:tc>
        <w:tc>
          <w:tcPr>
            <w:tcW w:w="8123" w:type="dxa"/>
            <w:tcBorders>
              <w:left w:val="single" w:sz="4" w:space="0" w:color="auto"/>
            </w:tcBorders>
          </w:tcPr>
          <w:p w14:paraId="159274E0" w14:textId="77777777" w:rsidR="008050C6" w:rsidRPr="007C6FAA" w:rsidRDefault="008050C6" w:rsidP="00452923">
            <w:pPr>
              <w:spacing w:before="0"/>
            </w:pPr>
            <w:r>
              <w:t>Protocol Clinic Național</w:t>
            </w:r>
          </w:p>
        </w:tc>
      </w:tr>
      <w:tr w:rsidR="00782B5C" w:rsidRPr="007C6FAA" w14:paraId="63A33D3D" w14:textId="77777777" w:rsidTr="003C1C8C">
        <w:tc>
          <w:tcPr>
            <w:tcW w:w="1237" w:type="dxa"/>
            <w:tcBorders>
              <w:right w:val="single" w:sz="4" w:space="0" w:color="auto"/>
            </w:tcBorders>
          </w:tcPr>
          <w:p w14:paraId="76C62D11" w14:textId="77777777" w:rsidR="00782B5C" w:rsidRPr="007C6FAA" w:rsidRDefault="00782B5C" w:rsidP="00452923">
            <w:pPr>
              <w:spacing w:before="0"/>
            </w:pPr>
            <w:r>
              <w:t>PG</w:t>
            </w:r>
          </w:p>
        </w:tc>
        <w:tc>
          <w:tcPr>
            <w:tcW w:w="8123" w:type="dxa"/>
            <w:tcBorders>
              <w:left w:val="single" w:sz="4" w:space="0" w:color="auto"/>
            </w:tcBorders>
          </w:tcPr>
          <w:p w14:paraId="2BBBEDEC" w14:textId="77777777" w:rsidR="00782B5C" w:rsidRPr="007C6FAA" w:rsidRDefault="00782B5C" w:rsidP="00452923">
            <w:pPr>
              <w:spacing w:before="0"/>
            </w:pPr>
            <w:r w:rsidRPr="00782B5C">
              <w:t>Procuratura Generală</w:t>
            </w:r>
          </w:p>
        </w:tc>
      </w:tr>
      <w:tr w:rsidR="00805882" w:rsidRPr="007C6FAA" w14:paraId="5990D228" w14:textId="77777777" w:rsidTr="003C1C8C">
        <w:tc>
          <w:tcPr>
            <w:tcW w:w="1237" w:type="dxa"/>
            <w:tcBorders>
              <w:right w:val="single" w:sz="4" w:space="0" w:color="auto"/>
            </w:tcBorders>
          </w:tcPr>
          <w:p w14:paraId="08714A72" w14:textId="77777777" w:rsidR="00805882" w:rsidRDefault="00805882" w:rsidP="00452923">
            <w:pPr>
              <w:spacing w:before="0"/>
            </w:pPr>
            <w:r>
              <w:t>PM+</w:t>
            </w:r>
          </w:p>
        </w:tc>
        <w:tc>
          <w:tcPr>
            <w:tcW w:w="8123" w:type="dxa"/>
            <w:tcBorders>
              <w:left w:val="single" w:sz="4" w:space="0" w:color="auto"/>
            </w:tcBorders>
          </w:tcPr>
          <w:p w14:paraId="7D419F7F" w14:textId="77777777" w:rsidR="00805882" w:rsidRPr="00782B5C" w:rsidRDefault="00805882" w:rsidP="00452923">
            <w:pPr>
              <w:spacing w:before="0"/>
            </w:pPr>
            <w:r>
              <w:t>Problem Management Plus (intervenție psihologică standardizată OMS)</w:t>
            </w:r>
          </w:p>
        </w:tc>
      </w:tr>
      <w:tr w:rsidR="002A6F38" w:rsidRPr="007C6FAA" w14:paraId="6A3F8288" w14:textId="77777777" w:rsidTr="003C1C8C">
        <w:tc>
          <w:tcPr>
            <w:tcW w:w="1237" w:type="dxa"/>
            <w:tcBorders>
              <w:right w:val="single" w:sz="4" w:space="0" w:color="auto"/>
            </w:tcBorders>
          </w:tcPr>
          <w:p w14:paraId="23DB2EA9" w14:textId="77777777" w:rsidR="002A6F38" w:rsidRPr="007C6FAA" w:rsidRDefault="002A6F38" w:rsidP="002A6F38">
            <w:pPr>
              <w:spacing w:before="0"/>
            </w:pPr>
            <w:r w:rsidRPr="007C6FAA">
              <w:t>PNSM</w:t>
            </w:r>
          </w:p>
        </w:tc>
        <w:tc>
          <w:tcPr>
            <w:tcW w:w="8123" w:type="dxa"/>
            <w:tcBorders>
              <w:left w:val="single" w:sz="4" w:space="0" w:color="auto"/>
            </w:tcBorders>
          </w:tcPr>
          <w:p w14:paraId="2A99D2FA" w14:textId="77777777" w:rsidR="002A6F38" w:rsidRPr="007C6FAA" w:rsidRDefault="002A6F38" w:rsidP="002A6F38">
            <w:pPr>
              <w:spacing w:before="0"/>
            </w:pPr>
            <w:r w:rsidRPr="007C6FAA">
              <w:t>Program Național de Sănătate Mintală</w:t>
            </w:r>
          </w:p>
        </w:tc>
      </w:tr>
      <w:tr w:rsidR="00D2627E" w:rsidRPr="007C6FAA" w14:paraId="67101796" w14:textId="77777777" w:rsidTr="003C1C8C">
        <w:tc>
          <w:tcPr>
            <w:tcW w:w="1237" w:type="dxa"/>
            <w:tcBorders>
              <w:right w:val="single" w:sz="4" w:space="0" w:color="auto"/>
            </w:tcBorders>
          </w:tcPr>
          <w:p w14:paraId="217F80B6" w14:textId="77777777" w:rsidR="00D2627E" w:rsidRDefault="00D2627E" w:rsidP="002A6F38">
            <w:pPr>
              <w:spacing w:before="0"/>
            </w:pPr>
            <w:r>
              <w:t>SAP</w:t>
            </w:r>
          </w:p>
          <w:p w14:paraId="33798FC6" w14:textId="77777777" w:rsidR="00992419" w:rsidRPr="007C6FAA" w:rsidRDefault="00992419" w:rsidP="002A6F38">
            <w:pPr>
              <w:spacing w:before="0"/>
            </w:pPr>
            <w:r>
              <w:t>SP</w:t>
            </w:r>
          </w:p>
        </w:tc>
        <w:tc>
          <w:tcPr>
            <w:tcW w:w="8123" w:type="dxa"/>
            <w:tcBorders>
              <w:left w:val="single" w:sz="4" w:space="0" w:color="auto"/>
            </w:tcBorders>
          </w:tcPr>
          <w:p w14:paraId="598D679C" w14:textId="77777777" w:rsidR="00D2627E" w:rsidRDefault="00D2627E" w:rsidP="002A6F38">
            <w:pPr>
              <w:spacing w:before="0"/>
            </w:pPr>
            <w:r w:rsidRPr="00D2627E">
              <w:t>Serviciul de asistență psihopedagogică</w:t>
            </w:r>
          </w:p>
          <w:p w14:paraId="20CCACDB" w14:textId="77777777" w:rsidR="00992419" w:rsidRPr="007C6FAA" w:rsidRDefault="00992419" w:rsidP="002A6F38">
            <w:pPr>
              <w:spacing w:before="0"/>
            </w:pPr>
            <w:r>
              <w:t>Spitale de psihiatrie</w:t>
            </w:r>
          </w:p>
        </w:tc>
      </w:tr>
      <w:tr w:rsidR="00E07D21" w:rsidRPr="007C6FAA" w14:paraId="7F79C3DD" w14:textId="77777777" w:rsidTr="003C1C8C">
        <w:tc>
          <w:tcPr>
            <w:tcW w:w="1237" w:type="dxa"/>
            <w:tcBorders>
              <w:right w:val="single" w:sz="4" w:space="0" w:color="auto"/>
            </w:tcBorders>
          </w:tcPr>
          <w:p w14:paraId="652DE236" w14:textId="5B143C53" w:rsidR="00E07D21" w:rsidRDefault="00E07D21" w:rsidP="002A6F38">
            <w:pPr>
              <w:spacing w:before="0"/>
            </w:pPr>
            <w:r>
              <w:t>SDC</w:t>
            </w:r>
          </w:p>
        </w:tc>
        <w:tc>
          <w:tcPr>
            <w:tcW w:w="8123" w:type="dxa"/>
            <w:tcBorders>
              <w:left w:val="single" w:sz="4" w:space="0" w:color="auto"/>
            </w:tcBorders>
          </w:tcPr>
          <w:p w14:paraId="2C4C2024" w14:textId="1ECA102A" w:rsidR="00E07D21" w:rsidRPr="00D2627E" w:rsidRDefault="00E07D21" w:rsidP="002A6F38">
            <w:pPr>
              <w:spacing w:before="0"/>
            </w:pPr>
            <w:r>
              <w:t xml:space="preserve">Agenția </w:t>
            </w:r>
            <w:r w:rsidR="00E544A8">
              <w:t>Elvețiană pentru Dezvoltare și Cooperare</w:t>
            </w:r>
          </w:p>
        </w:tc>
      </w:tr>
      <w:tr w:rsidR="002A6F38" w:rsidRPr="007C6FAA" w14:paraId="017195F6" w14:textId="77777777" w:rsidTr="003C1C8C">
        <w:tc>
          <w:tcPr>
            <w:tcW w:w="1237" w:type="dxa"/>
            <w:tcBorders>
              <w:right w:val="single" w:sz="4" w:space="0" w:color="auto"/>
            </w:tcBorders>
          </w:tcPr>
          <w:p w14:paraId="6F65C103" w14:textId="77777777" w:rsidR="002A6F38" w:rsidRPr="007C6FAA" w:rsidRDefault="008050C6" w:rsidP="002A6F38">
            <w:pPr>
              <w:spacing w:before="0"/>
            </w:pPr>
            <w:r w:rsidRPr="008050C6">
              <w:t>SIA</w:t>
            </w:r>
          </w:p>
        </w:tc>
        <w:tc>
          <w:tcPr>
            <w:tcW w:w="8123" w:type="dxa"/>
            <w:tcBorders>
              <w:left w:val="single" w:sz="4" w:space="0" w:color="auto"/>
            </w:tcBorders>
          </w:tcPr>
          <w:p w14:paraId="2DAA8308" w14:textId="77777777" w:rsidR="002A6F38" w:rsidRPr="007C6FAA" w:rsidRDefault="008050C6" w:rsidP="002A6F38">
            <w:pPr>
              <w:spacing w:before="0"/>
            </w:pPr>
            <w:r>
              <w:t>Sistem Informațional Automatizat</w:t>
            </w:r>
          </w:p>
        </w:tc>
      </w:tr>
      <w:tr w:rsidR="008050C6" w:rsidRPr="007C6FAA" w14:paraId="30E60CA3" w14:textId="77777777" w:rsidTr="003C1C8C">
        <w:tc>
          <w:tcPr>
            <w:tcW w:w="1237" w:type="dxa"/>
            <w:tcBorders>
              <w:right w:val="single" w:sz="4" w:space="0" w:color="auto"/>
            </w:tcBorders>
          </w:tcPr>
          <w:p w14:paraId="7D92BFDA" w14:textId="77777777" w:rsidR="008050C6" w:rsidRPr="008050C6" w:rsidRDefault="008050C6" w:rsidP="002A6F38">
            <w:pPr>
              <w:spacing w:before="0"/>
            </w:pPr>
            <w:r>
              <w:t>TFAO</w:t>
            </w:r>
          </w:p>
        </w:tc>
        <w:tc>
          <w:tcPr>
            <w:tcW w:w="8123" w:type="dxa"/>
            <w:tcBorders>
              <w:left w:val="single" w:sz="4" w:space="0" w:color="auto"/>
            </w:tcBorders>
          </w:tcPr>
          <w:p w14:paraId="01D704F6" w14:textId="77777777" w:rsidR="008050C6" w:rsidRDefault="008050C6" w:rsidP="002A6F38">
            <w:pPr>
              <w:spacing w:before="0"/>
            </w:pPr>
            <w:r>
              <w:t>Tratament farmacologic cu agoniști opioizi</w:t>
            </w:r>
          </w:p>
        </w:tc>
      </w:tr>
    </w:tbl>
    <w:p w14:paraId="047F96B2" w14:textId="77777777" w:rsidR="008050C6" w:rsidRDefault="008050C6" w:rsidP="008050C6">
      <w:pPr>
        <w:spacing w:before="0" w:after="160" w:line="259" w:lineRule="auto"/>
        <w:jc w:val="left"/>
      </w:pPr>
    </w:p>
    <w:p w14:paraId="2DC4EE1A" w14:textId="77777777" w:rsidR="008050C6" w:rsidRDefault="008050C6" w:rsidP="008050C6">
      <w:pPr>
        <w:spacing w:before="0" w:after="160" w:line="259" w:lineRule="auto"/>
        <w:jc w:val="left"/>
      </w:pPr>
    </w:p>
    <w:p w14:paraId="4ED9A5DA" w14:textId="77777777" w:rsidR="00E108B6" w:rsidRPr="007C6FAA" w:rsidRDefault="00E108B6" w:rsidP="00227C0B">
      <w:pPr>
        <w:pStyle w:val="1"/>
        <w:ind w:left="432" w:hanging="432"/>
      </w:pPr>
      <w:bookmarkStart w:id="2" w:name="_Toc235640987"/>
      <w:r w:rsidRPr="007C6FAA">
        <w:lastRenderedPageBreak/>
        <w:t>Introducere</w:t>
      </w:r>
      <w:bookmarkEnd w:id="2"/>
    </w:p>
    <w:p w14:paraId="0EBC6DA5" w14:textId="77777777" w:rsidR="00992419" w:rsidRDefault="00992419" w:rsidP="00417510">
      <w:r w:rsidRPr="00875443">
        <w:t>Programul național privind sănătatea mintală pentru anii 2023–2027 constituie documentul de politici publice care orientează dezvoltarea sistemului de sănătate mintală din Republica Moldova, prin promovarea modelului comunitar de îngrijire, integrarea serviciilor medico-sociale și consolidarea abordării bazate pe drepturile omului. Prezentul Raport de progres pentru perioada 2023–2025 a fost elaborat în contextul necesității monitorizării și evaluării intermediare a implementării Programului, în conformitate cu cerințele de raportare aplicabile documentelor de politici publice și cu obiectivul de a furniza informații relevante, verificabile și utile pentru etapa următoare de implementare.</w:t>
      </w:r>
    </w:p>
    <w:p w14:paraId="6DC7176C" w14:textId="77777777" w:rsidR="00992419" w:rsidRDefault="00992419" w:rsidP="00417510">
      <w:r w:rsidRPr="00992419">
        <w:t>Raportul are drept scop aprecierea gradului de realizare a acțiunilor prevăzute, analiza progresului în atingerea obiectivelor generale și specifice, evidențierea rezultatelor obținute, precum și identificarea constrângerilor, riscurilor și ajustărilor necesare pentru creșterea eficienței implementării Programului. Totodată, raportul urmărește să ofere o bază analitică pentru decizii ulterioare privind consolidarea mecanismelor de coordonare, utilizarea resurselor și orientarea intervențiilor către domeniile în care persistă lacune semnificative.</w:t>
      </w:r>
    </w:p>
    <w:p w14:paraId="09DA8B31" w14:textId="77777777" w:rsidR="00992419" w:rsidRDefault="00992419" w:rsidP="00417510">
      <w:r w:rsidRPr="00992419">
        <w:t>Domeniul acoperit de raport vizează ansamblul intervențiilor prevăzute de Program în perioada de referință, inclusiv dezvoltarea cadrului normativ, organizarea și finanțarea serviciilor de sănătate mintală, extinderea serviciilor comunitare, consolidarea resurselor umane, dezvoltarea sistemelor informaționale, promovarea colaborării intersectoriale și susținerea grupurilor vulnerabile. În acest sens, raportul reflectă atât dimensiunea strict sectorială a sănătății mintale, cât și interacțiunea acesteia cu domenii conexe, precum protecția socială, educația, justiția și administrația publică locală.</w:t>
      </w:r>
    </w:p>
    <w:p w14:paraId="201A7B25" w14:textId="77777777" w:rsidR="00992419" w:rsidRDefault="00992419" w:rsidP="00992419">
      <w:r w:rsidRPr="00875443">
        <w:t>Raportul este structurat în mai multe compartimente care prezintă, succesiv, metodologia evaluării, coerența strategică și normativă a Programului, progresul înregistrat la nivelul obiectivelor generale și specifice, efectele pe termen mediu ale implementării, analiza utilizării resurselor financiare, riscurile și barierele de implementare, lecțiile învățate, precum și concluziile și activitățile ulterioare. Raportul tabelar detaliat privind implementarea Planului de acțiuni al Programului este prezentat în anexă, pentru a asigura o imagine completă asupra stadiului de realizare a fiecărei acțiuni și a indicatorilor corespunzători.</w:t>
      </w:r>
    </w:p>
    <w:p w14:paraId="32F2F197" w14:textId="77777777" w:rsidR="00992419" w:rsidRPr="00875443" w:rsidRDefault="00992419" w:rsidP="00417510"/>
    <w:p w14:paraId="74EAFBD6" w14:textId="77777777" w:rsidR="00C250D8" w:rsidRDefault="00C250D8">
      <w:pPr>
        <w:spacing w:before="0" w:after="160" w:line="259" w:lineRule="auto"/>
        <w:jc w:val="left"/>
        <w:rPr>
          <w:rFonts w:asciiTheme="majorHAnsi" w:eastAsiaTheme="majorEastAsia" w:hAnsiTheme="majorHAnsi" w:cstheme="majorBidi"/>
          <w:b/>
          <w:sz w:val="40"/>
          <w:szCs w:val="40"/>
        </w:rPr>
      </w:pPr>
      <w:r>
        <w:br w:type="page"/>
      </w:r>
    </w:p>
    <w:p w14:paraId="75CC2FC8" w14:textId="77777777" w:rsidR="00F41234" w:rsidRDefault="00F41234" w:rsidP="00F41234">
      <w:pPr>
        <w:pStyle w:val="1"/>
        <w:ind w:left="432" w:hanging="432"/>
      </w:pPr>
      <w:bookmarkStart w:id="3" w:name="_Toc235640988"/>
      <w:r w:rsidRPr="007C6FAA">
        <w:lastRenderedPageBreak/>
        <w:t>Sumar executiv</w:t>
      </w:r>
      <w:bookmarkEnd w:id="3"/>
    </w:p>
    <w:p w14:paraId="3552135A" w14:textId="0D00A6BA" w:rsidR="00F17486" w:rsidRDefault="00F17486" w:rsidP="00F17486">
      <w:r>
        <w:t xml:space="preserve">Implementarea Programului </w:t>
      </w:r>
      <w:r w:rsidR="00992419" w:rsidRPr="00992419">
        <w:t xml:space="preserve">național privind sănătatea mintală </w:t>
      </w:r>
      <w:r>
        <w:t xml:space="preserve">în perioada 2023–2025 evidențiază un </w:t>
      </w:r>
      <w:r w:rsidRPr="00F17486">
        <w:rPr>
          <w:b/>
          <w:bCs/>
        </w:rPr>
        <w:t>progres general moderat‑avansat</w:t>
      </w:r>
      <w:r>
        <w:t xml:space="preserve">, estimat la 60–70%, </w:t>
      </w:r>
      <w:r w:rsidR="00992419" w:rsidRPr="00992419">
        <w:t>determinat de dezvoltarea cadrului normativ</w:t>
      </w:r>
      <w:r w:rsidR="00992419">
        <w:t>,</w:t>
      </w:r>
      <w:r>
        <w:t xml:space="preserve"> extinder</w:t>
      </w:r>
      <w:r w:rsidR="00992419">
        <w:t>ea</w:t>
      </w:r>
      <w:r>
        <w:t xml:space="preserve"> </w:t>
      </w:r>
      <w:r w:rsidR="00992419" w:rsidRPr="00992419">
        <w:t>serviciilor comunitare</w:t>
      </w:r>
      <w:r w:rsidR="00992419">
        <w:t xml:space="preserve">, </w:t>
      </w:r>
      <w:r w:rsidR="00992419" w:rsidRPr="00992419">
        <w:t xml:space="preserve"> consolidarea capacităților profesionale și intensificarea intervențiilor de promovare și prevenire</w:t>
      </w:r>
      <w:r>
        <w:t xml:space="preserve">. Analiza </w:t>
      </w:r>
      <w:r w:rsidR="00992419" w:rsidRPr="00992419">
        <w:t>gradului de realizare</w:t>
      </w:r>
      <w:r w:rsidR="00992419">
        <w:t xml:space="preserve"> a</w:t>
      </w:r>
      <w:r w:rsidR="00A75CBA">
        <w:t xml:space="preserve"> </w:t>
      </w:r>
      <w:r>
        <w:t xml:space="preserve">Planului de acțiuni arată că 34% din acțiuni au fost realizate integral, 50% </w:t>
      </w:r>
      <w:r w:rsidR="00992419">
        <w:t xml:space="preserve">au fost </w:t>
      </w:r>
      <w:r>
        <w:t xml:space="preserve">realizate parțial, 5% </w:t>
      </w:r>
      <w:r w:rsidR="00992419">
        <w:t xml:space="preserve">sunt </w:t>
      </w:r>
      <w:r>
        <w:t>în proces de realizare</w:t>
      </w:r>
      <w:r w:rsidR="00992419">
        <w:t>,</w:t>
      </w:r>
      <w:r w:rsidR="00875443">
        <w:t xml:space="preserve"> </w:t>
      </w:r>
      <w:r w:rsidR="00992419">
        <w:t>iar</w:t>
      </w:r>
      <w:r>
        <w:t xml:space="preserve"> 11% </w:t>
      </w:r>
      <w:r w:rsidR="00992419">
        <w:t xml:space="preserve">au rămas </w:t>
      </w:r>
      <w:r>
        <w:t xml:space="preserve">nerealizate, </w:t>
      </w:r>
      <w:r w:rsidR="00992419">
        <w:t xml:space="preserve">ceea ce indică </w:t>
      </w:r>
      <w:r>
        <w:t xml:space="preserve">o dinamică activă de </w:t>
      </w:r>
      <w:r w:rsidR="00992419">
        <w:t>implementa</w:t>
      </w:r>
      <w:r w:rsidR="00903431">
        <w:t>re</w:t>
      </w:r>
      <w:r>
        <w:t xml:space="preserve">, dar </w:t>
      </w:r>
      <w:r w:rsidR="00992419">
        <w:t xml:space="preserve">și existența unor componente </w:t>
      </w:r>
      <w:r>
        <w:t xml:space="preserve">insuficient </w:t>
      </w:r>
      <w:r w:rsidR="00992419">
        <w:t xml:space="preserve"> consolidate la nivel de sistem</w:t>
      </w:r>
      <w:r w:rsidR="005E39D0">
        <w:t>.</w:t>
      </w:r>
      <w:r>
        <w:t xml:space="preserve"> </w:t>
      </w:r>
    </w:p>
    <w:p w14:paraId="7EA9858B" w14:textId="77777777" w:rsidR="00F17486" w:rsidRDefault="00F17486" w:rsidP="00F17486">
      <w:r>
        <w:t xml:space="preserve">Distribuția progresului pe obiective relevă variații semnificative între componentele Programului. </w:t>
      </w:r>
      <w:r w:rsidR="00472EE0">
        <w:t xml:space="preserve">Cele mai avansate domenii </w:t>
      </w:r>
      <w:r w:rsidR="00472EE0" w:rsidRPr="00472EE0">
        <w:t>sunt promovarea sănătății mintale și prevenirea problemelor de sănătate mintală (65–70%), dezvoltarea serviciilor (60–65%), consolidarea guvernanței (65–70%), dezvoltarea resurselor umane (60–65%), precum și parteneriatele și colaborarea intersectorială (60–65%). În contrast, domeniul sistemelor informaționale și al cercetării rămâne cu cel mai redus nivel de progres (35–40%).</w:t>
      </w:r>
    </w:p>
    <w:p w14:paraId="4EB5F27C" w14:textId="77777777" w:rsidR="00F17486" w:rsidRDefault="00A340F8" w:rsidP="00F17486">
      <w:r w:rsidRPr="00A340F8">
        <w:t>În ceea ce privește activitățile și rezultatele cheie cu impact major, implementarea intervențiilor planificate în cadrul Programului a</w:t>
      </w:r>
      <w:r w:rsidR="0093054E">
        <w:t>u</w:t>
      </w:r>
      <w:r w:rsidRPr="00A340F8">
        <w:t xml:space="preserve"> contribuit la înregistrarea progrese</w:t>
      </w:r>
      <w:r w:rsidR="0093054E">
        <w:t>lor</w:t>
      </w:r>
      <w:r w:rsidRPr="00A340F8">
        <w:t xml:space="preserve"> la nivel de politici publice, </w:t>
      </w:r>
      <w:r w:rsidR="009130BB">
        <w:t>consolidarea</w:t>
      </w:r>
      <w:r w:rsidRPr="00A340F8">
        <w:t xml:space="preserve"> serviciilor și îmbunătățirea indicatorilor la nivelul populației. Printre principalele realizări se evidențiază:</w:t>
      </w:r>
    </w:p>
    <w:p w14:paraId="35245990" w14:textId="77777777" w:rsidR="00F17486" w:rsidRDefault="00F17486" w:rsidP="008D3A4A">
      <w:pPr>
        <w:pStyle w:val="a9"/>
        <w:numPr>
          <w:ilvl w:val="0"/>
          <w:numId w:val="154"/>
        </w:numPr>
      </w:pPr>
      <w:r>
        <w:t>adoptarea cadrului normativ modernizat, inclusiv Legea nr. 114/2024</w:t>
      </w:r>
      <w:r w:rsidR="00ED7788">
        <w:rPr>
          <w:rStyle w:val="af5"/>
        </w:rPr>
        <w:footnoteReference w:id="1"/>
      </w:r>
      <w:r>
        <w:t xml:space="preserve"> privind sănătatea și bunăstarea mintală, care aliniază sistemul la standardele internaționale;</w:t>
      </w:r>
    </w:p>
    <w:p w14:paraId="4E8CACF9" w14:textId="232BF475" w:rsidR="00F17486" w:rsidRDefault="00BA277E" w:rsidP="008D3A4A">
      <w:pPr>
        <w:pStyle w:val="a9"/>
        <w:numPr>
          <w:ilvl w:val="0"/>
          <w:numId w:val="154"/>
        </w:numPr>
      </w:pPr>
      <w:r>
        <w:t xml:space="preserve">consolidarea </w:t>
      </w:r>
      <w:r w:rsidR="00F17486">
        <w:t>rețelei de servicii comunitare, prin funcționarea a 40 centre comunitare de sănătate mintală și dezvoltarea intervențiilor integrate;</w:t>
      </w:r>
    </w:p>
    <w:p w14:paraId="05D4A720" w14:textId="684DFD46" w:rsidR="00F17486" w:rsidRDefault="00F17486" w:rsidP="008D3A4A">
      <w:pPr>
        <w:pStyle w:val="a9"/>
        <w:numPr>
          <w:ilvl w:val="0"/>
          <w:numId w:val="154"/>
        </w:numPr>
      </w:pPr>
      <w:r>
        <w:t>creșterea accesului la servicii de sănătate mintală</w:t>
      </w:r>
      <w:r w:rsidR="00BC48EE">
        <w:t xml:space="preserve"> (</w:t>
      </w:r>
      <w:r>
        <w:t>majorare estimată 17–18%</w:t>
      </w:r>
      <w:r w:rsidR="00BC48EE">
        <w:t>)</w:t>
      </w:r>
      <w:r>
        <w:t>;</w:t>
      </w:r>
    </w:p>
    <w:p w14:paraId="4A1C21DC" w14:textId="77777777" w:rsidR="00F17486" w:rsidRDefault="00F17486" w:rsidP="008D3A4A">
      <w:pPr>
        <w:pStyle w:val="a9"/>
        <w:numPr>
          <w:ilvl w:val="0"/>
          <w:numId w:val="154"/>
        </w:numPr>
      </w:pPr>
      <w:r>
        <w:t>reducerea internărilor psihiatrice cu 14%, indicând tranziția către modelul comunitar;</w:t>
      </w:r>
    </w:p>
    <w:p w14:paraId="344BC758" w14:textId="59114EA1" w:rsidR="00F17486" w:rsidRDefault="00F17486" w:rsidP="008D3A4A">
      <w:pPr>
        <w:pStyle w:val="a9"/>
        <w:numPr>
          <w:ilvl w:val="0"/>
          <w:numId w:val="154"/>
        </w:numPr>
      </w:pPr>
      <w:r>
        <w:t>reducerea mortalității prin suicid cu 29% în 2025 comparativ cu 2022</w:t>
      </w:r>
      <w:r w:rsidR="00CE0875">
        <w:t xml:space="preserve"> (</w:t>
      </w:r>
      <w:r w:rsidR="00DE7BFC">
        <w:t xml:space="preserve">de la </w:t>
      </w:r>
      <w:r w:rsidR="00DE7BFC" w:rsidRPr="00DE7BFC">
        <w:t xml:space="preserve">18,5 </w:t>
      </w:r>
      <w:r w:rsidR="00DE7BFC">
        <w:t>la 10,7 la 100 mii populație)</w:t>
      </w:r>
      <w:r>
        <w:t>, reprezentând unul dintre cele mai importante rezultate de impact;</w:t>
      </w:r>
      <w:r w:rsidR="00CE0875" w:rsidRPr="00CE0875">
        <w:t xml:space="preserve"> </w:t>
      </w:r>
    </w:p>
    <w:p w14:paraId="5A2B4D50" w14:textId="77777777" w:rsidR="00F17486" w:rsidRDefault="00F17486" w:rsidP="008D3A4A">
      <w:pPr>
        <w:pStyle w:val="a9"/>
        <w:numPr>
          <w:ilvl w:val="0"/>
          <w:numId w:val="154"/>
        </w:numPr>
      </w:pPr>
      <w:r>
        <w:t>extinderea intervențiilor de promovare și prevenire</w:t>
      </w:r>
      <w:r w:rsidR="00B62E8A">
        <w:t xml:space="preserve"> prin </w:t>
      </w:r>
      <w:r>
        <w:t xml:space="preserve">desfășurarea unui volum </w:t>
      </w:r>
      <w:r w:rsidR="00B62E8A">
        <w:t>extins</w:t>
      </w:r>
      <w:r>
        <w:t xml:space="preserve"> de activități comunitare</w:t>
      </w:r>
      <w:r w:rsidR="00B62E8A">
        <w:t xml:space="preserve"> (campanii, sesiuni</w:t>
      </w:r>
      <w:r w:rsidR="00C22538">
        <w:t>, materiale informaționale)</w:t>
      </w:r>
    </w:p>
    <w:p w14:paraId="4A41E7CE" w14:textId="77777777" w:rsidR="00F17486" w:rsidRDefault="00F17486" w:rsidP="008D3A4A">
      <w:pPr>
        <w:pStyle w:val="a9"/>
        <w:numPr>
          <w:ilvl w:val="0"/>
          <w:numId w:val="154"/>
        </w:numPr>
      </w:pPr>
      <w:r>
        <w:t>dezvoltarea serviciilor pentru grupuri vulnerabile și extinderea intervențiilor psiho-sociale, inclusiv în sistemul penitenciar, educație și protecție socială.</w:t>
      </w:r>
    </w:p>
    <w:p w14:paraId="5D669955" w14:textId="5CE10B95" w:rsidR="00F17486" w:rsidRDefault="0039285C" w:rsidP="00F17486">
      <w:r>
        <w:t>A</w:t>
      </w:r>
      <w:r w:rsidR="00F17486">
        <w:t>u fost întreprinse</w:t>
      </w:r>
      <w:r>
        <w:t>, inclusiv</w:t>
      </w:r>
      <w:r w:rsidR="00F17486">
        <w:t xml:space="preserve"> măsuri pentru depășirea </w:t>
      </w:r>
      <w:r w:rsidR="00992419">
        <w:t>problemelor</w:t>
      </w:r>
      <w:r w:rsidR="00F17486">
        <w:t xml:space="preserve"> identificate în </w:t>
      </w:r>
      <w:r w:rsidR="00872DAC">
        <w:t xml:space="preserve">Programul </w:t>
      </w:r>
      <w:r w:rsidR="00992419">
        <w:t>de sănătate mintală pentru anii 2017 - 2021</w:t>
      </w:r>
      <w:r w:rsidR="00872DAC">
        <w:t xml:space="preserve"> și care au </w:t>
      </w:r>
      <w:r w:rsidR="00F17486">
        <w:t>inclus:</w:t>
      </w:r>
    </w:p>
    <w:p w14:paraId="4415475E" w14:textId="77777777" w:rsidR="00F17486" w:rsidRDefault="00F17486" w:rsidP="008D3A4A">
      <w:pPr>
        <w:pStyle w:val="a9"/>
        <w:numPr>
          <w:ilvl w:val="0"/>
          <w:numId w:val="155"/>
        </w:numPr>
      </w:pPr>
      <w:r>
        <w:t>dezvoltarea și actualizarea cadrului normativ secundar și a standardelor de servicii;</w:t>
      </w:r>
    </w:p>
    <w:p w14:paraId="7F5FB3CA" w14:textId="77777777" w:rsidR="00F17486" w:rsidRDefault="00F17486" w:rsidP="008D3A4A">
      <w:pPr>
        <w:pStyle w:val="a9"/>
        <w:numPr>
          <w:ilvl w:val="0"/>
          <w:numId w:val="155"/>
        </w:numPr>
      </w:pPr>
      <w:r>
        <w:t xml:space="preserve">extinderea programelor de formare profesională pentru personalul medical, social și </w:t>
      </w:r>
      <w:r w:rsidR="000E69E1">
        <w:t xml:space="preserve">din domeniul </w:t>
      </w:r>
      <w:r>
        <w:t>educați</w:t>
      </w:r>
      <w:r w:rsidR="000E69E1">
        <w:t>ei</w:t>
      </w:r>
      <w:r>
        <w:t>;</w:t>
      </w:r>
    </w:p>
    <w:p w14:paraId="15815A00" w14:textId="77777777" w:rsidR="00F17486" w:rsidRDefault="00DD43EB" w:rsidP="008D3A4A">
      <w:pPr>
        <w:pStyle w:val="a9"/>
        <w:numPr>
          <w:ilvl w:val="0"/>
          <w:numId w:val="155"/>
        </w:numPr>
      </w:pPr>
      <w:r>
        <w:t xml:space="preserve">dezvoltarea </w:t>
      </w:r>
      <w:r w:rsidR="00F17486">
        <w:t>mecanismelor de colaborare intersectorială (inclusiv elaborarea planurilor teritoriale și instituirea grupurilor de lucru);</w:t>
      </w:r>
    </w:p>
    <w:p w14:paraId="1E66712B" w14:textId="77777777" w:rsidR="00F17486" w:rsidRDefault="00F85C7B" w:rsidP="008D3A4A">
      <w:pPr>
        <w:pStyle w:val="a9"/>
        <w:numPr>
          <w:ilvl w:val="0"/>
          <w:numId w:val="155"/>
        </w:numPr>
      </w:pPr>
      <w:r>
        <w:t>majorarea</w:t>
      </w:r>
      <w:r w:rsidR="00F17486">
        <w:t xml:space="preserve"> finanțării serviciilor comunitare și inițierea procesului de tranziție către finanțarea bazată pe performanță;</w:t>
      </w:r>
    </w:p>
    <w:p w14:paraId="5B1036D1" w14:textId="77777777" w:rsidR="00F17486" w:rsidRDefault="00F17486" w:rsidP="008D3A4A">
      <w:pPr>
        <w:pStyle w:val="a9"/>
        <w:numPr>
          <w:ilvl w:val="0"/>
          <w:numId w:val="155"/>
        </w:numPr>
      </w:pPr>
      <w:r>
        <w:t>dezvoltarea cadrului de monitorizare și introducerea indicatorilor statistici standardizaț</w:t>
      </w:r>
      <w:r w:rsidR="00F85C7B">
        <w:t>i</w:t>
      </w:r>
    </w:p>
    <w:p w14:paraId="1813D29C" w14:textId="4086283F" w:rsidR="004F4045" w:rsidRDefault="00F17486" w:rsidP="00F17486">
      <w:r>
        <w:lastRenderedPageBreak/>
        <w:t xml:space="preserve">Cu toate acestea, o parte semnificativă a </w:t>
      </w:r>
      <w:r w:rsidR="00992419" w:rsidRPr="00992419">
        <w:t>provocărilor</w:t>
      </w:r>
      <w:r>
        <w:t xml:space="preserve"> persistă, inclusiv fragmentarea coordonării intersectoriale, integrarea incompletă a serviciilor, dependența de finanțarea externă, limitări</w:t>
      </w:r>
      <w:r w:rsidR="00BD3D68">
        <w:t xml:space="preserve"> în operaționalizarea </w:t>
      </w:r>
      <w:r>
        <w:t>sistemelor informaționale și distribuția inegală a resurselor umane.</w:t>
      </w:r>
    </w:p>
    <w:p w14:paraId="4B83669D" w14:textId="75C2DFE9" w:rsidR="00F17486" w:rsidRDefault="00F17486" w:rsidP="00F17486">
      <w:r>
        <w:t>Implementarea P</w:t>
      </w:r>
      <w:r w:rsidR="00992419">
        <w:t>NSM</w:t>
      </w:r>
      <w:r>
        <w:t xml:space="preserve"> a fost susținută și de activități care nu au fost inițial prevăzute în Planul de acțiuni, dar au avut un impact semnificativ asupra realizării obiectivelor, printre care:</w:t>
      </w:r>
    </w:p>
    <w:p w14:paraId="0B047ADE" w14:textId="77777777" w:rsidR="00F17486" w:rsidRPr="00055EA1" w:rsidRDefault="00F17486" w:rsidP="008D3A4A">
      <w:pPr>
        <w:pStyle w:val="a9"/>
        <w:numPr>
          <w:ilvl w:val="0"/>
          <w:numId w:val="156"/>
        </w:numPr>
      </w:pPr>
      <w:r w:rsidRPr="00055EA1">
        <w:t xml:space="preserve">instituirea Laboratorului de sănătate mintală în cadrul USMF </w:t>
      </w:r>
      <w:r w:rsidR="00BD3D68" w:rsidRPr="00055EA1">
        <w:t xml:space="preserve">„N. Testemițanu” </w:t>
      </w:r>
      <w:r w:rsidRPr="00055EA1">
        <w:t>și dezvoltarea cercetărilor operaționale (peste 10 proiecte în desfășurare)</w:t>
      </w:r>
    </w:p>
    <w:p w14:paraId="45EA445B" w14:textId="77777777" w:rsidR="00F17486" w:rsidRPr="00055EA1" w:rsidRDefault="00F17486" w:rsidP="008D3A4A">
      <w:pPr>
        <w:pStyle w:val="a9"/>
        <w:numPr>
          <w:ilvl w:val="0"/>
          <w:numId w:val="156"/>
        </w:numPr>
      </w:pPr>
      <w:r w:rsidRPr="00055EA1">
        <w:t>dezvoltarea platforme</w:t>
      </w:r>
      <w:r w:rsidR="000F1506" w:rsidRPr="00055EA1">
        <w:t>i</w:t>
      </w:r>
      <w:r w:rsidRPr="00055EA1">
        <w:t xml:space="preserve"> digitale de instruire (</w:t>
      </w:r>
      <w:r w:rsidR="000F1506" w:rsidRPr="00055EA1">
        <w:t xml:space="preserve">e-learning; </w:t>
      </w:r>
      <w:r w:rsidRPr="00055EA1">
        <w:t>„Studiem cu MENSANA”)</w:t>
      </w:r>
      <w:r w:rsidR="007F6077" w:rsidRPr="00055EA1">
        <w:rPr>
          <w:rStyle w:val="af5"/>
        </w:rPr>
        <w:footnoteReference w:id="2"/>
      </w:r>
      <w:r w:rsidRPr="00055EA1">
        <w:t xml:space="preserve"> </w:t>
      </w:r>
    </w:p>
    <w:p w14:paraId="474D2941" w14:textId="77777777" w:rsidR="00F17486" w:rsidRPr="00055EA1" w:rsidRDefault="00F17486" w:rsidP="008D3A4A">
      <w:pPr>
        <w:pStyle w:val="a9"/>
        <w:numPr>
          <w:ilvl w:val="0"/>
          <w:numId w:val="156"/>
        </w:numPr>
      </w:pPr>
      <w:r w:rsidRPr="00055EA1">
        <w:t>implementarea intervențiilor psiho-sociale pentru grupuri afectate de crize (refugiați);</w:t>
      </w:r>
    </w:p>
    <w:p w14:paraId="7634866A" w14:textId="12FA5F4B" w:rsidR="00F17486" w:rsidRPr="00055EA1" w:rsidRDefault="004E790B" w:rsidP="008D3A4A">
      <w:pPr>
        <w:pStyle w:val="a9"/>
        <w:numPr>
          <w:ilvl w:val="0"/>
          <w:numId w:val="156"/>
        </w:numPr>
      </w:pPr>
      <w:r>
        <w:t>consolidarea</w:t>
      </w:r>
      <w:r w:rsidRPr="00875443">
        <w:t xml:space="preserve"> </w:t>
      </w:r>
      <w:r w:rsidR="00F17486" w:rsidRPr="00875443">
        <w:t xml:space="preserve">serviciilor mobile și a intervențiilor la domiciliu (14 echipe mobile, </w:t>
      </w:r>
      <w:r w:rsidR="00A31B52" w:rsidRPr="00875443">
        <w:rPr>
          <w:rFonts w:ascii="Calibri" w:hAnsi="Calibri" w:cs="Calibri"/>
        </w:rPr>
        <w:t>&gt;</w:t>
      </w:r>
      <w:r w:rsidR="00F17486" w:rsidRPr="00875443">
        <w:t>900 vizite</w:t>
      </w:r>
      <w:r w:rsidR="00F17486" w:rsidRPr="00055EA1">
        <w:t>);</w:t>
      </w:r>
    </w:p>
    <w:p w14:paraId="58158E9C" w14:textId="77777777" w:rsidR="00992419" w:rsidRDefault="00992419" w:rsidP="008D3A4A">
      <w:pPr>
        <w:pStyle w:val="a9"/>
        <w:numPr>
          <w:ilvl w:val="0"/>
          <w:numId w:val="156"/>
        </w:numPr>
      </w:pPr>
      <w:r>
        <w:t>dezvoltarea programelor adaptate contextului penitenciar.</w:t>
      </w:r>
    </w:p>
    <w:p w14:paraId="4E0CEB7C" w14:textId="5014E47B" w:rsidR="00F17486" w:rsidRDefault="00F25341" w:rsidP="00F17486">
      <w:r>
        <w:t>I</w:t>
      </w:r>
      <w:r w:rsidR="00F17486">
        <w:t xml:space="preserve">mplementarea </w:t>
      </w:r>
      <w:r>
        <w:t>P</w:t>
      </w:r>
      <w:r w:rsidR="00992419">
        <w:t>NSM</w:t>
      </w:r>
      <w:r w:rsidR="00F17486">
        <w:t xml:space="preserve"> în perioada 2023–2025 demonstrează </w:t>
      </w:r>
      <w:r w:rsidR="007E59C8" w:rsidRPr="007E59C8">
        <w:t xml:space="preserve">progrese importante în implementarea activităților și dezvoltarea </w:t>
      </w:r>
      <w:r w:rsidR="007E59C8">
        <w:t xml:space="preserve">a </w:t>
      </w:r>
      <w:r w:rsidR="007E59C8" w:rsidRPr="007E59C8">
        <w:t>serviciilor, precum și rezultate vizibile la nivelul populației, în special în domeniul prevenirii și serviciilor comunitare.</w:t>
      </w:r>
      <w:r w:rsidR="00F17486">
        <w:t xml:space="preserve"> Cu toate acestea, impactul </w:t>
      </w:r>
      <w:r w:rsidR="00F27F85" w:rsidRPr="00F27F85">
        <w:t>la nivelul sistemului de sănătate mintală</w:t>
      </w:r>
      <w:r w:rsidR="00F27F85">
        <w:t xml:space="preserve"> </w:t>
      </w:r>
      <w:r w:rsidR="00F17486">
        <w:t>rămâne parțial consolidat, fiind limitat de fragmentarea intervențiilor, nivelul insuficient de integrare intersectorială și dependența de resurse externe.</w:t>
      </w:r>
    </w:p>
    <w:p w14:paraId="4796E35E" w14:textId="77777777" w:rsidR="00756BBB" w:rsidRDefault="00756BBB" w:rsidP="00F17486">
      <w:r w:rsidRPr="00756BBB">
        <w:t>Per ansamblu, raportul relevă că Programul a generat rezultate vizibile și progrese importante la nivel operațional, însă impactul sistemic rămâne parțial consolidat. În etapa următoare, eforturile trebuie concentrate asupra finalizării intervențiilor începute, instituționalizării mecanismelor dezvoltate, reducerii dependenței de proiecte externe și consolidării sustenabilității sistemului de sănătate mintală până în anul 2027.</w:t>
      </w:r>
    </w:p>
    <w:p w14:paraId="029D6F29" w14:textId="77777777" w:rsidR="00307DBF" w:rsidRPr="007C6FAA" w:rsidRDefault="00307DBF" w:rsidP="00307DBF">
      <w:pPr>
        <w:pStyle w:val="1"/>
      </w:pPr>
      <w:bookmarkStart w:id="4" w:name="_Toc235640989"/>
      <w:r w:rsidRPr="007C6FAA">
        <w:t>Metodologia evaluării</w:t>
      </w:r>
      <w:bookmarkEnd w:id="4"/>
    </w:p>
    <w:p w14:paraId="1DEDFC5C" w14:textId="77777777" w:rsidR="00307DBF" w:rsidRPr="007C6FAA" w:rsidRDefault="00307DBF" w:rsidP="00307DBF">
      <w:r w:rsidRPr="007C6FAA">
        <w:t>Evaluarea a fost realizată utilizând abordare</w:t>
      </w:r>
      <w:r w:rsidR="00545EAC">
        <w:t>a</w:t>
      </w:r>
      <w:r w:rsidRPr="007C6FAA">
        <w:t xml:space="preserve"> metodologică mixtă (cantitativă și calitativă), care </w:t>
      </w:r>
      <w:r w:rsidR="000B7418">
        <w:t xml:space="preserve">a </w:t>
      </w:r>
      <w:r w:rsidRPr="007C6FAA">
        <w:t>permi</w:t>
      </w:r>
      <w:r w:rsidR="000B7418">
        <w:t>s</w:t>
      </w:r>
      <w:r w:rsidRPr="007C6FAA">
        <w:t xml:space="preserve"> o analiză comprehensivă a progresului Programului:</w:t>
      </w:r>
    </w:p>
    <w:p w14:paraId="4DF70D3C" w14:textId="77777777" w:rsidR="00307DBF" w:rsidRPr="007C6FAA" w:rsidRDefault="00307DBF" w:rsidP="005D2236">
      <w:pPr>
        <w:pStyle w:val="a9"/>
        <w:numPr>
          <w:ilvl w:val="0"/>
          <w:numId w:val="2"/>
        </w:numPr>
        <w:spacing w:before="80"/>
        <w:ind w:left="357" w:hanging="357"/>
        <w:contextualSpacing w:val="0"/>
      </w:pPr>
      <w:r w:rsidRPr="007C6FAA">
        <w:t>Componenta cantitativă a vizat analiza datelor statistice și a indicatorilor de performanță, pentru a măsura evoluția rezultatelor în timp;</w:t>
      </w:r>
    </w:p>
    <w:p w14:paraId="19C38DC1" w14:textId="77777777" w:rsidR="00307DBF" w:rsidRPr="007C6FAA" w:rsidRDefault="00307DBF" w:rsidP="005D2236">
      <w:pPr>
        <w:pStyle w:val="a9"/>
        <w:numPr>
          <w:ilvl w:val="0"/>
          <w:numId w:val="2"/>
        </w:numPr>
        <w:spacing w:before="80"/>
        <w:ind w:left="357" w:hanging="357"/>
        <w:contextualSpacing w:val="0"/>
      </w:pPr>
      <w:r w:rsidRPr="007C6FAA">
        <w:t>Componenta calitativă a fost utilizată pentru a înțelege contextul implementării, percepțiile actorilor implicați și barierele existente la nivel de sistem și de servicii;</w:t>
      </w:r>
    </w:p>
    <w:p w14:paraId="7E21E3E6" w14:textId="77777777" w:rsidR="00307DBF" w:rsidRDefault="00307DBF" w:rsidP="005D2236">
      <w:pPr>
        <w:pStyle w:val="a9"/>
        <w:numPr>
          <w:ilvl w:val="0"/>
          <w:numId w:val="2"/>
        </w:numPr>
        <w:spacing w:before="80"/>
        <w:ind w:left="357" w:hanging="357"/>
        <w:contextualSpacing w:val="0"/>
      </w:pPr>
      <w:r w:rsidRPr="007C6FAA">
        <w:t xml:space="preserve">Integrarea celor două abordări a facilitat triangularea </w:t>
      </w:r>
      <w:r w:rsidR="00D66BD1">
        <w:t>informațiilor</w:t>
      </w:r>
      <w:r w:rsidRPr="007C6FAA">
        <w:t xml:space="preserve"> și creșterea validității concluziilor</w:t>
      </w:r>
      <w:r w:rsidR="00D66BD1">
        <w:t xml:space="preserve"> și </w:t>
      </w:r>
      <w:r w:rsidR="00352402">
        <w:t>recomandărilor</w:t>
      </w:r>
      <w:r w:rsidRPr="007C6FAA">
        <w:t>.</w:t>
      </w:r>
    </w:p>
    <w:p w14:paraId="7530F6FF" w14:textId="77777777" w:rsidR="00CC4420" w:rsidRDefault="00CC4420" w:rsidP="00CC4420">
      <w:pPr>
        <w:spacing w:before="80"/>
      </w:pPr>
      <w:r>
        <w:t xml:space="preserve">În procesul de evaluare, progresul implementării a fost analizat la nivel de acțiuni și obiective, utilizând o clasificare standardizată a stadiului de realizare, care </w:t>
      </w:r>
      <w:r w:rsidR="00352402">
        <w:t xml:space="preserve">a </w:t>
      </w:r>
      <w:r>
        <w:t>permi</w:t>
      </w:r>
      <w:r w:rsidR="00352402">
        <w:t>s</w:t>
      </w:r>
      <w:r>
        <w:t xml:space="preserve"> cuantificarea și comparabilitatea rezultatelor. Fiecare acțiune a fost încadrată într-una din următoarele categorii:</w:t>
      </w:r>
    </w:p>
    <w:p w14:paraId="72808BFF" w14:textId="77777777" w:rsidR="00CC4420" w:rsidRDefault="00CC4420" w:rsidP="00352402">
      <w:pPr>
        <w:pStyle w:val="a9"/>
        <w:numPr>
          <w:ilvl w:val="0"/>
          <w:numId w:val="139"/>
        </w:numPr>
        <w:spacing w:before="80"/>
        <w:ind w:left="357" w:hanging="357"/>
        <w:contextualSpacing w:val="0"/>
      </w:pPr>
      <w:r w:rsidRPr="00875443">
        <w:rPr>
          <w:b/>
          <w:bCs/>
        </w:rPr>
        <w:t>Realizat</w:t>
      </w:r>
      <w:r>
        <w:t xml:space="preserve"> – acțiunea a fost implementată integral, în conformitate cu prevederile planului de acțiuni, iar rezultatele planificate au fost atinse;</w:t>
      </w:r>
    </w:p>
    <w:p w14:paraId="48879D1D" w14:textId="77777777" w:rsidR="00CC4420" w:rsidRDefault="00CC4420" w:rsidP="00352402">
      <w:pPr>
        <w:pStyle w:val="a9"/>
        <w:numPr>
          <w:ilvl w:val="0"/>
          <w:numId w:val="139"/>
        </w:numPr>
        <w:spacing w:before="80"/>
        <w:ind w:left="357" w:hanging="357"/>
        <w:contextualSpacing w:val="0"/>
      </w:pPr>
      <w:r w:rsidRPr="00875443">
        <w:rPr>
          <w:b/>
          <w:bCs/>
        </w:rPr>
        <w:t>Realizat parțial</w:t>
      </w:r>
      <w:r>
        <w:t xml:space="preserve"> – acțiunea a fost implementată în proporție semnificativă, dar nu integral, existând rezultate intermediare, însă fără atingerea completă a obiectivului sau fără finalizarea tuturor componentelor;</w:t>
      </w:r>
    </w:p>
    <w:p w14:paraId="15A33588" w14:textId="77777777" w:rsidR="00CC4420" w:rsidRDefault="00CC4420" w:rsidP="00352402">
      <w:pPr>
        <w:pStyle w:val="a9"/>
        <w:numPr>
          <w:ilvl w:val="0"/>
          <w:numId w:val="139"/>
        </w:numPr>
        <w:spacing w:before="80"/>
        <w:ind w:left="357" w:hanging="357"/>
        <w:contextualSpacing w:val="0"/>
      </w:pPr>
      <w:r w:rsidRPr="00875443">
        <w:rPr>
          <w:b/>
          <w:bCs/>
        </w:rPr>
        <w:lastRenderedPageBreak/>
        <w:t>În proces de realizare</w:t>
      </w:r>
      <w:r>
        <w:t xml:space="preserve"> – implementarea acțiunii a fost inițiată, dar se află într-un stadiu incipient sau intermediar, fără rezultate consolidate;</w:t>
      </w:r>
    </w:p>
    <w:p w14:paraId="31496DA3" w14:textId="77777777" w:rsidR="00CC4420" w:rsidRDefault="00CC4420" w:rsidP="00352402">
      <w:pPr>
        <w:pStyle w:val="a9"/>
        <w:numPr>
          <w:ilvl w:val="0"/>
          <w:numId w:val="139"/>
        </w:numPr>
        <w:spacing w:before="80"/>
        <w:ind w:left="357" w:hanging="357"/>
        <w:contextualSpacing w:val="0"/>
      </w:pPr>
      <w:r w:rsidRPr="00875443">
        <w:rPr>
          <w:b/>
          <w:bCs/>
        </w:rPr>
        <w:t>Nerealizat</w:t>
      </w:r>
      <w:r>
        <w:t xml:space="preserve"> – acțiunea nu a fost inițiată sau nu au fost identificate dovezi relevante privind implementarea acesteia în perioada </w:t>
      </w:r>
      <w:r w:rsidR="00401AFE">
        <w:t>evaluată</w:t>
      </w:r>
      <w:r>
        <w:t>.</w:t>
      </w:r>
    </w:p>
    <w:p w14:paraId="68FFC7C6" w14:textId="77777777" w:rsidR="00D27D08" w:rsidRDefault="0093361A" w:rsidP="00D27D08">
      <w:pPr>
        <w:spacing w:before="80"/>
      </w:pPr>
      <w:r>
        <w:t>Î</w:t>
      </w:r>
      <w:r w:rsidR="00AC797F">
        <w:t xml:space="preserve">ntru </w:t>
      </w:r>
      <w:r w:rsidR="00D27D08">
        <w:t>asigurarea comparabilității și interpretării uniforme a rezultatelor, progresul fiecărui obiectiv a fost încadrat pe baza unor intervale procentuale standardizate, după cum urmează:</w:t>
      </w:r>
    </w:p>
    <w:p w14:paraId="379FF4A9" w14:textId="77777777" w:rsidR="00D27D08" w:rsidRDefault="00D27D08" w:rsidP="00037605">
      <w:pPr>
        <w:pStyle w:val="a9"/>
        <w:numPr>
          <w:ilvl w:val="0"/>
          <w:numId w:val="140"/>
        </w:numPr>
        <w:spacing w:before="80"/>
        <w:ind w:left="357" w:hanging="357"/>
        <w:contextualSpacing w:val="0"/>
      </w:pPr>
      <w:r w:rsidRPr="00875443">
        <w:rPr>
          <w:b/>
          <w:bCs/>
        </w:rPr>
        <w:t>Progres redus</w:t>
      </w:r>
      <w:r w:rsidR="00037605" w:rsidRPr="00875443">
        <w:rPr>
          <w:b/>
          <w:bCs/>
        </w:rPr>
        <w:t xml:space="preserve"> (</w:t>
      </w:r>
      <w:r w:rsidRPr="00875443">
        <w:rPr>
          <w:b/>
          <w:bCs/>
        </w:rPr>
        <w:t>până la 40%</w:t>
      </w:r>
      <w:r w:rsidR="00037605" w:rsidRPr="00875443">
        <w:rPr>
          <w:b/>
          <w:bCs/>
        </w:rPr>
        <w:t>)</w:t>
      </w:r>
      <w:r w:rsidR="00037605">
        <w:t xml:space="preserve"> -</w:t>
      </w:r>
      <w:r>
        <w:t xml:space="preserve"> indică un nivel scăzut de implementare, caracterizat prin număr redus de acțiuni realizate și progres limitat al intervențiilor;</w:t>
      </w:r>
    </w:p>
    <w:p w14:paraId="0E79C94B" w14:textId="77777777" w:rsidR="00D27D08" w:rsidRDefault="00D27D08" w:rsidP="00037605">
      <w:pPr>
        <w:pStyle w:val="a9"/>
        <w:numPr>
          <w:ilvl w:val="0"/>
          <w:numId w:val="140"/>
        </w:numPr>
        <w:spacing w:before="80"/>
        <w:ind w:left="357" w:hanging="357"/>
        <w:contextualSpacing w:val="0"/>
      </w:pPr>
      <w:r w:rsidRPr="00875443">
        <w:rPr>
          <w:b/>
          <w:bCs/>
        </w:rPr>
        <w:t>Progres moderat</w:t>
      </w:r>
      <w:r w:rsidR="00037605" w:rsidRPr="00875443">
        <w:rPr>
          <w:b/>
          <w:bCs/>
        </w:rPr>
        <w:t xml:space="preserve"> (</w:t>
      </w:r>
      <w:r w:rsidRPr="00875443">
        <w:rPr>
          <w:b/>
          <w:bCs/>
        </w:rPr>
        <w:t>40%–60%</w:t>
      </w:r>
      <w:r w:rsidR="00037605" w:rsidRPr="00875443">
        <w:rPr>
          <w:b/>
          <w:bCs/>
        </w:rPr>
        <w:t>)</w:t>
      </w:r>
      <w:r w:rsidR="00037605">
        <w:t xml:space="preserve"> - </w:t>
      </w:r>
      <w:r>
        <w:t>reflectă existența unor progrese inițiale și a acțiunilor în curs de implementare, dar fără o consolidare suficientă a rezultatelor;</w:t>
      </w:r>
    </w:p>
    <w:p w14:paraId="712C0A2D" w14:textId="77777777" w:rsidR="00D27D08" w:rsidRDefault="00D27D08" w:rsidP="00037605">
      <w:pPr>
        <w:pStyle w:val="a9"/>
        <w:numPr>
          <w:ilvl w:val="0"/>
          <w:numId w:val="140"/>
        </w:numPr>
        <w:spacing w:before="80"/>
        <w:ind w:left="357" w:hanging="357"/>
        <w:contextualSpacing w:val="0"/>
      </w:pPr>
      <w:r w:rsidRPr="00875443">
        <w:rPr>
          <w:b/>
          <w:bCs/>
        </w:rPr>
        <w:t>Progres moderat‑avansat</w:t>
      </w:r>
      <w:r w:rsidR="000F5F97" w:rsidRPr="00875443">
        <w:rPr>
          <w:b/>
          <w:bCs/>
        </w:rPr>
        <w:t xml:space="preserve"> (</w:t>
      </w:r>
      <w:r w:rsidRPr="00875443">
        <w:rPr>
          <w:b/>
          <w:bCs/>
        </w:rPr>
        <w:t>60%–75%</w:t>
      </w:r>
      <w:r w:rsidR="000F5F97" w:rsidRPr="00875443">
        <w:rPr>
          <w:b/>
          <w:bCs/>
        </w:rPr>
        <w:t>)</w:t>
      </w:r>
      <w:r w:rsidR="000F5F97">
        <w:t xml:space="preserve"> -</w:t>
      </w:r>
      <w:r>
        <w:t xml:space="preserve"> indică o implementare semnificativă a acțiunilor, cu rezultate vizibile, dar încă incomplete la nivel sistemic;</w:t>
      </w:r>
    </w:p>
    <w:p w14:paraId="418F4893" w14:textId="77777777" w:rsidR="00D27D08" w:rsidRDefault="00D27D08" w:rsidP="00037605">
      <w:pPr>
        <w:pStyle w:val="a9"/>
        <w:numPr>
          <w:ilvl w:val="0"/>
          <w:numId w:val="140"/>
        </w:numPr>
        <w:spacing w:before="80"/>
        <w:ind w:left="357" w:hanging="357"/>
        <w:contextualSpacing w:val="0"/>
      </w:pPr>
      <w:r w:rsidRPr="00875443">
        <w:rPr>
          <w:b/>
          <w:bCs/>
        </w:rPr>
        <w:t xml:space="preserve">Progres avansat </w:t>
      </w:r>
      <w:r w:rsidR="000F5F97" w:rsidRPr="00875443">
        <w:rPr>
          <w:b/>
          <w:bCs/>
        </w:rPr>
        <w:t>(</w:t>
      </w:r>
      <w:r w:rsidRPr="00875443">
        <w:rPr>
          <w:b/>
          <w:bCs/>
        </w:rPr>
        <w:t>75%–90%</w:t>
      </w:r>
      <w:r w:rsidR="000F5F97" w:rsidRPr="00875443">
        <w:rPr>
          <w:b/>
          <w:bCs/>
        </w:rPr>
        <w:t>)</w:t>
      </w:r>
      <w:r w:rsidR="000F5F97">
        <w:t xml:space="preserve"> -</w:t>
      </w:r>
      <w:r>
        <w:t xml:space="preserve"> reflectă un nivel ridicat de realizare a acțiunilor și apropierea de atingerea obiectivelor stabilite;</w:t>
      </w:r>
    </w:p>
    <w:p w14:paraId="30DFFC5B" w14:textId="77777777" w:rsidR="00ED39C4" w:rsidRDefault="00D27D08" w:rsidP="00037605">
      <w:pPr>
        <w:pStyle w:val="a9"/>
        <w:numPr>
          <w:ilvl w:val="0"/>
          <w:numId w:val="140"/>
        </w:numPr>
        <w:spacing w:before="80"/>
        <w:ind w:left="357" w:hanging="357"/>
        <w:contextualSpacing w:val="0"/>
      </w:pPr>
      <w:r w:rsidRPr="00875443">
        <w:rPr>
          <w:b/>
          <w:bCs/>
        </w:rPr>
        <w:t xml:space="preserve">Progres foarte înalt </w:t>
      </w:r>
      <w:r w:rsidR="001E1908" w:rsidRPr="00875443">
        <w:rPr>
          <w:b/>
          <w:bCs/>
        </w:rPr>
        <w:t>sau a</w:t>
      </w:r>
      <w:r w:rsidRPr="00875443">
        <w:rPr>
          <w:b/>
          <w:bCs/>
        </w:rPr>
        <w:t xml:space="preserve">proape realizat </w:t>
      </w:r>
      <w:r w:rsidR="001E1908" w:rsidRPr="00875443">
        <w:rPr>
          <w:b/>
          <w:bCs/>
        </w:rPr>
        <w:t>(</w:t>
      </w:r>
      <w:r w:rsidRPr="00875443">
        <w:rPr>
          <w:b/>
          <w:bCs/>
        </w:rPr>
        <w:t>peste 90%</w:t>
      </w:r>
      <w:r w:rsidR="001E1908" w:rsidRPr="00875443">
        <w:rPr>
          <w:b/>
          <w:bCs/>
        </w:rPr>
        <w:t>)</w:t>
      </w:r>
      <w:r w:rsidR="001E1908">
        <w:t xml:space="preserve"> -</w:t>
      </w:r>
      <w:r>
        <w:t xml:space="preserve"> indică realizarea aproape integrală a acțiunilor și atingerea obiectivelor </w:t>
      </w:r>
      <w:r w:rsidR="00381F6D">
        <w:t>P</w:t>
      </w:r>
      <w:r>
        <w:t>rogramului.</w:t>
      </w:r>
    </w:p>
    <w:p w14:paraId="1BE0F771" w14:textId="77777777" w:rsidR="00F40C0D" w:rsidRDefault="00F40C0D" w:rsidP="00F40C0D">
      <w:pPr>
        <w:spacing w:before="80"/>
      </w:pPr>
      <w:r>
        <w:t>În calculul progresului general, acțiunile realizate integral au fost considerate cu pondere maximă (100%), cele realizate parțial au contribuit proporțional (în funcție de gradul de implementare estimat), iar acțiunile aflate în proces au fost considerate la un nivel intermediar de realizare. Acțiunile nerealizate nu au contribuit la scorul de progres.</w:t>
      </w:r>
    </w:p>
    <w:p w14:paraId="20816F5D" w14:textId="77777777" w:rsidR="00F40C0D" w:rsidRPr="007C6FAA" w:rsidRDefault="008F7F09" w:rsidP="005B2061">
      <w:pPr>
        <w:spacing w:before="80"/>
      </w:pPr>
      <w:r>
        <w:t>M</w:t>
      </w:r>
      <w:r w:rsidR="00F40C0D">
        <w:t>etodologi</w:t>
      </w:r>
      <w:r>
        <w:t>a aplicată</w:t>
      </w:r>
      <w:r w:rsidR="00F40C0D">
        <w:t xml:space="preserve"> </w:t>
      </w:r>
      <w:r w:rsidR="005B2061">
        <w:t>a permis</w:t>
      </w:r>
      <w:r w:rsidR="00F40C0D">
        <w:t xml:space="preserve"> evaluarea nu doar a rezultate</w:t>
      </w:r>
      <w:r w:rsidR="005B2061">
        <w:t>lor</w:t>
      </w:r>
      <w:r w:rsidR="00F40C0D">
        <w:t xml:space="preserve"> finale, </w:t>
      </w:r>
      <w:r w:rsidR="00381F6D">
        <w:t xml:space="preserve">dar </w:t>
      </w:r>
      <w:r w:rsidR="00F40C0D">
        <w:t>și a traiectoriei implementării, oferind o imagine realistă asupra stadiului reformelor și asupra probabilității de atingere a obiectivelor stabilite până în anul 2027.</w:t>
      </w:r>
    </w:p>
    <w:p w14:paraId="2099F6F0" w14:textId="77777777" w:rsidR="00307DBF" w:rsidRPr="007C6FAA" w:rsidRDefault="00307DBF" w:rsidP="00307DBF">
      <w:pPr>
        <w:pStyle w:val="3"/>
      </w:pPr>
      <w:bookmarkStart w:id="5" w:name="_Toc235640990"/>
      <w:r w:rsidRPr="007C6FAA">
        <w:t>Surse de date</w:t>
      </w:r>
      <w:bookmarkEnd w:id="5"/>
    </w:p>
    <w:p w14:paraId="4DA318D9" w14:textId="77777777" w:rsidR="00307DBF" w:rsidRPr="007C6FAA" w:rsidRDefault="00A93F64" w:rsidP="00307DBF">
      <w:r>
        <w:t>Întru a</w:t>
      </w:r>
      <w:r w:rsidRPr="007C6FAA">
        <w:t>sigura</w:t>
      </w:r>
      <w:r>
        <w:t xml:space="preserve">rea unei </w:t>
      </w:r>
      <w:r w:rsidRPr="007C6FAA">
        <w:t>perspectiv</w:t>
      </w:r>
      <w:r>
        <w:t>e</w:t>
      </w:r>
      <w:r w:rsidRPr="007C6FAA">
        <w:t xml:space="preserve"> cuprinzătoare asupra </w:t>
      </w:r>
      <w:r>
        <w:t xml:space="preserve">evaluării </w:t>
      </w:r>
      <w:r w:rsidRPr="007C6FAA">
        <w:t>implementării Programului</w:t>
      </w:r>
      <w:r>
        <w:t xml:space="preserve">, </w:t>
      </w:r>
      <w:r w:rsidR="00307DBF" w:rsidRPr="007C6FAA">
        <w:t>a</w:t>
      </w:r>
      <w:r w:rsidR="00347ACF">
        <w:t>u fost</w:t>
      </w:r>
      <w:r w:rsidR="00307DBF" w:rsidRPr="007C6FAA">
        <w:t xml:space="preserve"> utilizat </w:t>
      </w:r>
      <w:r w:rsidR="00331A5F">
        <w:t>mai multe</w:t>
      </w:r>
      <w:r w:rsidR="00307DBF" w:rsidRPr="007C6FAA">
        <w:t xml:space="preserve"> surse de date,</w:t>
      </w:r>
      <w:r>
        <w:t xml:space="preserve"> precum</w:t>
      </w:r>
      <w:r w:rsidR="00307DBF" w:rsidRPr="007C6FAA">
        <w:t>:</w:t>
      </w:r>
    </w:p>
    <w:p w14:paraId="04FD1780" w14:textId="77777777" w:rsidR="00307DBF" w:rsidRPr="00875443" w:rsidRDefault="00307DBF" w:rsidP="005D2236">
      <w:pPr>
        <w:pStyle w:val="a9"/>
        <w:numPr>
          <w:ilvl w:val="0"/>
          <w:numId w:val="3"/>
        </w:numPr>
        <w:spacing w:before="80"/>
        <w:ind w:left="357" w:hanging="357"/>
        <w:contextualSpacing w:val="0"/>
      </w:pPr>
      <w:r w:rsidRPr="00875443">
        <w:t>Date statistice oficiale furnizate de Agenția Națională pentru Sănătate Publică (ANSP), privind indicatorii de sănătate mintală;</w:t>
      </w:r>
    </w:p>
    <w:p w14:paraId="7C7B34BB" w14:textId="77777777" w:rsidR="005E11E1" w:rsidRPr="00875443" w:rsidRDefault="005E11E1" w:rsidP="005E11E1">
      <w:pPr>
        <w:pStyle w:val="a9"/>
        <w:numPr>
          <w:ilvl w:val="0"/>
          <w:numId w:val="3"/>
        </w:numPr>
        <w:spacing w:before="80"/>
        <w:ind w:left="357" w:hanging="357"/>
        <w:contextualSpacing w:val="0"/>
      </w:pPr>
      <w:r w:rsidRPr="00875443">
        <w:t>Date administrative și clinice provenite din instituțiile medico-sanitare, inclusiv CCSM și instituțiile spitalicești;</w:t>
      </w:r>
    </w:p>
    <w:p w14:paraId="1DA2E2B8" w14:textId="2BE9A293" w:rsidR="00307DBF" w:rsidRPr="00875443" w:rsidRDefault="00307DBF" w:rsidP="005D2236">
      <w:pPr>
        <w:pStyle w:val="a9"/>
        <w:numPr>
          <w:ilvl w:val="0"/>
          <w:numId w:val="3"/>
        </w:numPr>
        <w:spacing w:before="80"/>
        <w:ind w:left="357" w:hanging="357"/>
        <w:contextualSpacing w:val="0"/>
        <w:rPr>
          <w:lang w:val="ro-MD"/>
        </w:rPr>
      </w:pPr>
      <w:r w:rsidRPr="00875443">
        <w:t xml:space="preserve">Rapoarte instituționale elaborate de Ministerul Sănătății și alte instituții responsabile de </w:t>
      </w:r>
      <w:r w:rsidRPr="00875443">
        <w:rPr>
          <w:lang w:val="ro-MD"/>
        </w:rPr>
        <w:t>implementarea Programului</w:t>
      </w:r>
      <w:r w:rsidR="00055EA1" w:rsidRPr="00875443">
        <w:rPr>
          <w:lang w:val="ro-MD"/>
        </w:rPr>
        <w:t>, inclusiv CNAM</w:t>
      </w:r>
      <w:r w:rsidRPr="00875443">
        <w:rPr>
          <w:lang w:val="ro-MD"/>
        </w:rPr>
        <w:t>;</w:t>
      </w:r>
    </w:p>
    <w:p w14:paraId="362ACE24" w14:textId="1C6EB369" w:rsidR="005D443A" w:rsidRPr="00875443" w:rsidRDefault="005D443A" w:rsidP="005D443A">
      <w:pPr>
        <w:pStyle w:val="a9"/>
        <w:numPr>
          <w:ilvl w:val="0"/>
          <w:numId w:val="3"/>
        </w:numPr>
        <w:spacing w:before="80"/>
        <w:ind w:left="357" w:hanging="357"/>
        <w:rPr>
          <w:lang w:val="ro-MD"/>
        </w:rPr>
      </w:pPr>
      <w:r w:rsidRPr="00875443">
        <w:rPr>
          <w:lang w:val="ro-MD"/>
        </w:rPr>
        <w:t>Informații și date furnizate de partenerii de dezvoltare, organizațiile internaționale și organizațiile societății civile implicate în implementarea activităților din domeniul sănătății mintale și al suportului psihosocial;</w:t>
      </w:r>
    </w:p>
    <w:p w14:paraId="23330BA1" w14:textId="60685628" w:rsidR="005D443A" w:rsidRPr="00875443" w:rsidRDefault="005D443A" w:rsidP="005D443A">
      <w:pPr>
        <w:pStyle w:val="a9"/>
        <w:numPr>
          <w:ilvl w:val="0"/>
          <w:numId w:val="3"/>
        </w:numPr>
        <w:spacing w:before="80"/>
        <w:ind w:left="357" w:hanging="357"/>
        <w:rPr>
          <w:lang w:val="ro-MD"/>
        </w:rPr>
      </w:pPr>
      <w:r w:rsidRPr="00875443">
        <w:rPr>
          <w:lang w:val="ro-MD"/>
        </w:rPr>
        <w:t>Rapoarte de monitorizare, evaluări tematice, studii și analize realizate în cadrul proiectelor naționale și internaționale relevante pentru domeniul sănătății mintale;</w:t>
      </w:r>
    </w:p>
    <w:p w14:paraId="5590A56A" w14:textId="6229B4A2" w:rsidR="005D443A" w:rsidRPr="00875443" w:rsidRDefault="005D443A" w:rsidP="005D443A">
      <w:pPr>
        <w:pStyle w:val="a9"/>
        <w:numPr>
          <w:ilvl w:val="0"/>
          <w:numId w:val="3"/>
        </w:numPr>
        <w:spacing w:before="80"/>
        <w:ind w:left="357" w:hanging="357"/>
        <w:contextualSpacing w:val="0"/>
        <w:rPr>
          <w:lang w:val="ro-MD"/>
        </w:rPr>
      </w:pPr>
      <w:r w:rsidRPr="00875443">
        <w:rPr>
          <w:lang w:val="ro-MD"/>
        </w:rPr>
        <w:t>Date privind implementarea activităților de promovare a sănătății mintale, prevenire, reducere a riscurilor și dezvoltare a serviciilor comunitare, colectate de instituțiile și organizațiile implicate în implementarea Programului;</w:t>
      </w:r>
    </w:p>
    <w:p w14:paraId="1E710A4C" w14:textId="286F3299" w:rsidR="005D443A" w:rsidRPr="00875443" w:rsidRDefault="005D443A" w:rsidP="005D443A">
      <w:pPr>
        <w:pStyle w:val="a9"/>
        <w:numPr>
          <w:ilvl w:val="0"/>
          <w:numId w:val="3"/>
        </w:numPr>
        <w:spacing w:before="80"/>
        <w:ind w:left="357" w:hanging="357"/>
        <w:rPr>
          <w:lang w:val="ro-MD"/>
        </w:rPr>
      </w:pPr>
      <w:r w:rsidRPr="00875443">
        <w:rPr>
          <w:lang w:val="ro-MD"/>
        </w:rPr>
        <w:lastRenderedPageBreak/>
        <w:t>Rezultate ale studiilor, cercetărilor operaționale și evaluărilor efectuate de instituții academice, organizații de cercetare și parteneri de dezvoltare, utilizate pentru aprecierea progresului și fundamentarea concluziilor evaluării;</w:t>
      </w:r>
    </w:p>
    <w:p w14:paraId="676589EB" w14:textId="1AFC091C" w:rsidR="005D443A" w:rsidRPr="00875443" w:rsidRDefault="005D443A" w:rsidP="005D443A">
      <w:pPr>
        <w:pStyle w:val="a9"/>
        <w:numPr>
          <w:ilvl w:val="0"/>
          <w:numId w:val="3"/>
        </w:numPr>
        <w:spacing w:before="80"/>
        <w:ind w:left="357" w:hanging="357"/>
        <w:contextualSpacing w:val="0"/>
        <w:rPr>
          <w:lang w:val="ro-MD"/>
        </w:rPr>
      </w:pPr>
      <w:r w:rsidRPr="00875443">
        <w:rPr>
          <w:lang w:val="ro-MD"/>
        </w:rPr>
        <w:t>Informații rezultate din consultările cu instituțiile responsabile, partenerii de implementare și alte părți interesate relevante pentru procesul de monitorizare și evaluare</w:t>
      </w:r>
    </w:p>
    <w:p w14:paraId="75C918F6" w14:textId="47F21E09" w:rsidR="005D443A" w:rsidRPr="00875443" w:rsidRDefault="005D443A" w:rsidP="00875443">
      <w:pPr>
        <w:rPr>
          <w:lang w:val="ro-MD"/>
        </w:rPr>
      </w:pPr>
      <w:r w:rsidRPr="00875443">
        <w:rPr>
          <w:lang w:val="ro-MD"/>
        </w:rPr>
        <w:t>Datele colectate din aceste surse au fost analizate și coroborate pentru a asigura o apreciere cât mai obiectivă și completă a progresului înregistrat în implementarea Programului, precum și pentru identificarea principalelor realizări, constrângeri și direcții de acțiune pentru perioada următoare.</w:t>
      </w:r>
    </w:p>
    <w:p w14:paraId="6C3640BD" w14:textId="529C75D8" w:rsidR="00501FB6" w:rsidRPr="00307DBF" w:rsidRDefault="00501FB6" w:rsidP="0081736F">
      <w:pPr>
        <w:pStyle w:val="1"/>
        <w:numPr>
          <w:ilvl w:val="0"/>
          <w:numId w:val="168"/>
        </w:numPr>
      </w:pPr>
      <w:bookmarkStart w:id="6" w:name="_Toc235640991"/>
      <w:r w:rsidRPr="00501FB6">
        <w:t>Raport narativ privind implementarea Programului</w:t>
      </w:r>
      <w:bookmarkEnd w:id="6"/>
    </w:p>
    <w:p w14:paraId="785E8BAB" w14:textId="77777777" w:rsidR="00202648" w:rsidRDefault="00202648" w:rsidP="00875443">
      <w:r w:rsidRPr="00202648">
        <w:t>Capitolul următor prezintă raportul narativ privind implementarea Programului, structurat pe coerența strategică, progresul pe obiective generale și specifice, efectele pe termen mediu, utilizarea resurselor, riscurile și lecțiile învățate</w:t>
      </w:r>
      <w:r>
        <w:t>.</w:t>
      </w:r>
    </w:p>
    <w:p w14:paraId="5E210672" w14:textId="77777777" w:rsidR="00541E7A" w:rsidRDefault="00D06D4B" w:rsidP="00875443">
      <w:pPr>
        <w:pStyle w:val="2"/>
      </w:pPr>
      <w:bookmarkStart w:id="7" w:name="_Toc235640992"/>
      <w:r w:rsidRPr="007C6FAA">
        <w:t>Coerența strategică și continuitatea reformelor</w:t>
      </w:r>
      <w:bookmarkEnd w:id="7"/>
    </w:p>
    <w:p w14:paraId="34012FD6" w14:textId="77777777" w:rsidR="00857D2C" w:rsidRDefault="00672CA3" w:rsidP="00D06D4B">
      <w:r w:rsidRPr="00672CA3">
        <w:t>PNSM 2023–2027</w:t>
      </w:r>
      <w:r w:rsidR="00C71D07">
        <w:t xml:space="preserve">, aprobat prin </w:t>
      </w:r>
      <w:r w:rsidR="00C71D07" w:rsidRPr="00757F2F">
        <w:t>H</w:t>
      </w:r>
      <w:r w:rsidR="00C71D07">
        <w:t>G</w:t>
      </w:r>
      <w:r w:rsidR="00C71D07" w:rsidRPr="00757F2F">
        <w:t xml:space="preserve"> nr. 971/2023</w:t>
      </w:r>
      <w:r w:rsidR="00C71D07">
        <w:rPr>
          <w:rStyle w:val="af5"/>
        </w:rPr>
        <w:footnoteReference w:id="3"/>
      </w:r>
      <w:r w:rsidRPr="00672CA3">
        <w:t xml:space="preserve">, este elaborat și implementat în baza unui cadru normativ și strategic național și internațional comprehensiv, care asigură coerența intervențiilor, alinierea la standardele europene și integrarea serviciilor de sănătate mintală în sistemele de sănătate și protecție socială. </w:t>
      </w:r>
    </w:p>
    <w:p w14:paraId="2C94F837" w14:textId="77777777" w:rsidR="009909CC" w:rsidRDefault="009909CC" w:rsidP="00D06D4B">
      <w:r w:rsidRPr="009909CC">
        <w:t xml:space="preserve">Programul se înscrie în continuitatea reformelor inițiate anterior, fiind fundamentat pe experiența acumulată și pe rezultatele implementării </w:t>
      </w:r>
      <w:r w:rsidR="00100DEE">
        <w:t xml:space="preserve">în </w:t>
      </w:r>
      <w:r w:rsidRPr="009909CC">
        <w:t>etapel</w:t>
      </w:r>
      <w:r w:rsidR="00100DEE">
        <w:t xml:space="preserve">e </w:t>
      </w:r>
      <w:r w:rsidRPr="009909CC">
        <w:t>precedente</w:t>
      </w:r>
      <w:r w:rsidR="00FE47B2">
        <w:t xml:space="preserve">, </w:t>
      </w:r>
      <w:r w:rsidR="00FE47B2" w:rsidRPr="00FE47B2">
        <w:t>integr</w:t>
      </w:r>
      <w:r w:rsidR="00FE47B2">
        <w:t>ând</w:t>
      </w:r>
      <w:r w:rsidR="00FE47B2" w:rsidRPr="00FE47B2">
        <w:t xml:space="preserve"> </w:t>
      </w:r>
      <w:r w:rsidR="00FE47B2">
        <w:t>recomandările</w:t>
      </w:r>
      <w:r w:rsidR="00FE47B2" w:rsidRPr="00FE47B2">
        <w:t xml:space="preserve"> formulate de autoritățile publice, instituțiile medico-sanitare, organizațiile societății civile și partenerii internaționali de dezvoltare</w:t>
      </w:r>
    </w:p>
    <w:p w14:paraId="6A0316CB" w14:textId="77777777" w:rsidR="00940717" w:rsidRPr="007C6FAA" w:rsidRDefault="00C36A52" w:rsidP="00D06D4B">
      <w:r w:rsidRPr="007C6FAA">
        <w:t xml:space="preserve">Coerența strategică a </w:t>
      </w:r>
      <w:r w:rsidR="00713E1E" w:rsidRPr="007C6FAA">
        <w:t>P</w:t>
      </w:r>
      <w:r w:rsidR="00AC308F">
        <w:t>rogramului</w:t>
      </w:r>
      <w:r w:rsidRPr="007C6FAA">
        <w:t xml:space="preserve"> este asigurată prin </w:t>
      </w:r>
      <w:r w:rsidR="00940717">
        <w:t>alinierea</w:t>
      </w:r>
      <w:r w:rsidRPr="007C6FAA">
        <w:t xml:space="preserve"> sa </w:t>
      </w:r>
      <w:r w:rsidR="00940717">
        <w:t>la</w:t>
      </w:r>
      <w:r w:rsidRPr="007C6FAA">
        <w:t xml:space="preserve"> principalele documente de politici naționale și internaționale, </w:t>
      </w:r>
      <w:r w:rsidR="00940717" w:rsidRPr="00940717">
        <w:t>inclusiv strategiile de dezvoltare „Moldova Europeană 2030” și „Sănătatea 2030”, precum și la obiectivele globale stabilite prin Agenda 2030 pentru Dezvoltare Durabilă</w:t>
      </w:r>
      <w:r w:rsidR="00940717">
        <w:t xml:space="preserve"> (ODD)</w:t>
      </w:r>
      <w:r w:rsidR="00A2093F">
        <w:t xml:space="preserve"> și permite corelarea </w:t>
      </w:r>
      <w:r w:rsidR="00A2093F" w:rsidRPr="00A2093F">
        <w:t>intervențiilor din domeniul sănătății mintale cu prioritățile de dezvoltare socio-economică și cu reformele sistemice din sectorul sănătății</w:t>
      </w:r>
      <w:r w:rsidR="00A2093F">
        <w:t>.</w:t>
      </w:r>
    </w:p>
    <w:p w14:paraId="138E4829" w14:textId="77777777" w:rsidR="00713E1E" w:rsidRDefault="00EC1176" w:rsidP="00D06D4B">
      <w:r>
        <w:t xml:space="preserve">Elementul </w:t>
      </w:r>
      <w:r w:rsidRPr="002729F0">
        <w:t>definitori</w:t>
      </w:r>
      <w:r>
        <w:t>u</w:t>
      </w:r>
      <w:r w:rsidRPr="002729F0">
        <w:t xml:space="preserve"> al Programului îl constituie promovarea tranziției de la modelul tradițional, instituționalizat, către un model modern de organizare a serviciilor, orientat spre comunitate, centrat pe persoană și fundamentat pe respectarea drepturilor omului.</w:t>
      </w:r>
    </w:p>
    <w:p w14:paraId="5472FB46" w14:textId="77777777" w:rsidR="00DB4C22" w:rsidRDefault="00DB4C22" w:rsidP="00D06D4B">
      <w:r>
        <w:t>C</w:t>
      </w:r>
      <w:r w:rsidRPr="00DB4C22">
        <w:t xml:space="preserve">onsolidarea rolului asistenței medicale primare (AMP) și dezvoltarea serviciilor integrate contribuie la asigurarea continuității îngrijirilor și la creșterea accesului echitabil la servicii pentru toate </w:t>
      </w:r>
      <w:r w:rsidR="00AF08A2">
        <w:t>categoriile populației</w:t>
      </w:r>
      <w:r w:rsidRPr="00DB4C22">
        <w:t>. Programul promovează</w:t>
      </w:r>
      <w:r w:rsidR="00122B7E">
        <w:t xml:space="preserve"> </w:t>
      </w:r>
      <w:r w:rsidRPr="00DB4C22">
        <w:t>abordări multidisciplinare, intervenții bazate pe dovezi și mecanisme</w:t>
      </w:r>
      <w:r w:rsidR="00122B7E">
        <w:t xml:space="preserve"> eficiente</w:t>
      </w:r>
      <w:r w:rsidRPr="00DB4C22">
        <w:t xml:space="preserve"> de coordonare interinstituțională.</w:t>
      </w:r>
    </w:p>
    <w:p w14:paraId="5A1E96FA" w14:textId="77777777" w:rsidR="00C36A52" w:rsidRPr="007C6FAA" w:rsidRDefault="00C57604" w:rsidP="00D06D4B">
      <w:r w:rsidRPr="007C6FAA">
        <w:t xml:space="preserve">Continuitatea reformelor este susținută prin instituționalizarea mecanismelor de monitorizare și evaluare (M&amp;E), care permit urmărirea progresului în implementare, ajustarea intervențiilor și asigurarea responsabilității actorilor implicați. Consolidarea capacităților instituționale, </w:t>
      </w:r>
      <w:r w:rsidRPr="007C6FAA">
        <w:lastRenderedPageBreak/>
        <w:t>dezvoltarea resurselor umane și îmbunătățirea cadrului normativ contribuie la sustenabilitatea reformelor pe termen lung.</w:t>
      </w:r>
    </w:p>
    <w:p w14:paraId="6292D9E6" w14:textId="77777777" w:rsidR="00C36A52" w:rsidRDefault="00C2338C" w:rsidP="00D06D4B">
      <w:r w:rsidRPr="007C6FAA">
        <w:t>Prin această abordare integrată și progresivă, Programul creează premisele pentru dezvoltarea unui sistem de sănătate mintală eficient, rezilient și orientat spre nevoile populației, în concordanță cu standardele internaționale și principiile drepturilor omului.</w:t>
      </w:r>
    </w:p>
    <w:p w14:paraId="36BE27AB" w14:textId="201E32C9" w:rsidR="00B328A3" w:rsidRPr="00B328A3" w:rsidRDefault="00B93E02" w:rsidP="00875443">
      <w:pPr>
        <w:pStyle w:val="2"/>
      </w:pPr>
      <w:bookmarkStart w:id="8" w:name="_Toc235640993"/>
      <w:r>
        <w:t xml:space="preserve">Progresul </w:t>
      </w:r>
      <w:r w:rsidR="00590811" w:rsidRPr="00590811">
        <w:t xml:space="preserve">implementării </w:t>
      </w:r>
      <w:r w:rsidR="00F67598">
        <w:t>P</w:t>
      </w:r>
      <w:r w:rsidR="000E0F03">
        <w:t>rogramului</w:t>
      </w:r>
      <w:r w:rsidR="00590811">
        <w:t xml:space="preserve"> în perioada </w:t>
      </w:r>
      <w:r w:rsidR="000E0F03">
        <w:t>2023-</w:t>
      </w:r>
      <w:r w:rsidR="00950048">
        <w:t>2025</w:t>
      </w:r>
      <w:bookmarkEnd w:id="8"/>
      <w:r w:rsidR="000E0F03">
        <w:t xml:space="preserve"> </w:t>
      </w:r>
    </w:p>
    <w:p w14:paraId="3804A02A" w14:textId="77777777" w:rsidR="006D6380" w:rsidRDefault="000E0F03" w:rsidP="006D6380">
      <w:r>
        <w:t>Evaluarea</w:t>
      </w:r>
      <w:r w:rsidR="006D6380" w:rsidRPr="006D6380">
        <w:t xml:space="preserve"> implementării Programului reflectă nivelul de realizare a acțiunilor și obiectivelor stabilite, evidențiind atât progresele înregistrate, cât și lacunele și constrângerile care au influențat </w:t>
      </w:r>
      <w:r w:rsidR="00D14022">
        <w:t>realizarea</w:t>
      </w:r>
      <w:r w:rsidR="006D6380" w:rsidRPr="006D6380">
        <w:t xml:space="preserve">. </w:t>
      </w:r>
      <w:r w:rsidR="002F773B">
        <w:t>Analiza implementării s-a bazat pe apreci</w:t>
      </w:r>
      <w:r w:rsidR="000341A9">
        <w:t>erea</w:t>
      </w:r>
      <w:r w:rsidR="006D6380" w:rsidRPr="006D6380">
        <w:t xml:space="preserve"> gradul</w:t>
      </w:r>
      <w:r w:rsidR="000341A9">
        <w:t>ui</w:t>
      </w:r>
      <w:r w:rsidR="006D6380" w:rsidRPr="006D6380">
        <w:t xml:space="preserve"> de atingere a rezultatelor preconizate, dinamica implementării la nivel de obiective generale și specifice, precum și corelarea acestora cu resursele disponibile și contextul operațional, oferind o imagine integrată asupra evoluției sistemului de sănătate mintală în perioada analizată.</w:t>
      </w:r>
    </w:p>
    <w:p w14:paraId="24814B51" w14:textId="5048A329" w:rsidR="0021749F" w:rsidRDefault="000B4804" w:rsidP="0021749F">
      <w:r>
        <w:t>Programul</w:t>
      </w:r>
      <w:r w:rsidR="0082466C">
        <w:t xml:space="preserve"> este structurat în </w:t>
      </w:r>
      <w:r w:rsidR="0021749F">
        <w:t>șase obiective generale</w:t>
      </w:r>
      <w:r w:rsidR="009E7102">
        <w:t xml:space="preserve"> și</w:t>
      </w:r>
      <w:r w:rsidR="0021749F">
        <w:t xml:space="preserve"> </w:t>
      </w:r>
      <w:r w:rsidR="002C06F8">
        <w:t>încorporează</w:t>
      </w:r>
      <w:r w:rsidR="0021749F">
        <w:t xml:space="preserve"> </w:t>
      </w:r>
      <w:r w:rsidR="004D48DB">
        <w:t xml:space="preserve">următoarele </w:t>
      </w:r>
      <w:r w:rsidR="0021749F">
        <w:t>dimensiuni : guvernanță, promovare și prevenire, dezvoltarea serviciilor, sisteme informaționale, resurse umane și parteneriate.</w:t>
      </w:r>
    </w:p>
    <w:p w14:paraId="0F333706" w14:textId="77777777" w:rsidR="00147B0E" w:rsidRDefault="000C57B0" w:rsidP="00BB6541">
      <w:r>
        <w:t>A</w:t>
      </w:r>
      <w:r w:rsidRPr="000C57B0">
        <w:t>naliza sintetică a gradului de realizare a</w:t>
      </w:r>
      <w:r w:rsidR="00CA69E6">
        <w:t xml:space="preserve"> </w:t>
      </w:r>
      <w:r w:rsidRPr="000C57B0">
        <w:t xml:space="preserve">progresului înregistrat </w:t>
      </w:r>
      <w:r w:rsidR="00E45E25">
        <w:t>la</w:t>
      </w:r>
      <w:r w:rsidRPr="000C57B0">
        <w:t xml:space="preserve"> </w:t>
      </w:r>
      <w:r w:rsidR="00E45E25">
        <w:t xml:space="preserve">nivel de </w:t>
      </w:r>
      <w:r w:rsidR="00BB6541">
        <w:t>P</w:t>
      </w:r>
      <w:r w:rsidR="00E45E25">
        <w:t xml:space="preserve">rogram </w:t>
      </w:r>
      <w:r w:rsidR="00CA69E6">
        <w:t xml:space="preserve">indică </w:t>
      </w:r>
      <w:r w:rsidR="00E45E25">
        <w:t xml:space="preserve"> rezultate </w:t>
      </w:r>
      <w:r w:rsidR="0056053E">
        <w:t>relevante</w:t>
      </w:r>
      <w:r w:rsidR="00E45E25">
        <w:t xml:space="preserve"> la nivel operațional, în special în domeniile promovării</w:t>
      </w:r>
      <w:r w:rsidR="0056053E">
        <w:t xml:space="preserve"> sănătății mintale</w:t>
      </w:r>
      <w:r w:rsidR="00E45E25">
        <w:t xml:space="preserve">, </w:t>
      </w:r>
      <w:r w:rsidR="0056053E" w:rsidRPr="0056053E">
        <w:t>dezvoltării serviciilor și intervențiilor comunitare, însă cu variații semnificative între obiective</w:t>
      </w:r>
      <w:r w:rsidR="00E45E25">
        <w:t xml:space="preserve">. </w:t>
      </w:r>
    </w:p>
    <w:p w14:paraId="3AD2976E" w14:textId="77777777" w:rsidR="005E6BDE" w:rsidRDefault="005E6BDE" w:rsidP="00BB6541">
      <w:r w:rsidRPr="005E6BDE">
        <w:t xml:space="preserve">La nivel agregat al implementării acțiunilor prevăzute în Planul de acțiuni, se constată că o </w:t>
      </w:r>
      <w:r w:rsidR="006F42D8">
        <w:t xml:space="preserve">mai mult de o </w:t>
      </w:r>
      <w:r w:rsidRPr="005E6BDE">
        <w:t>treime (</w:t>
      </w:r>
      <w:r w:rsidR="00C169A4">
        <w:t>3</w:t>
      </w:r>
      <w:r w:rsidR="006F42D8">
        <w:t>4</w:t>
      </w:r>
      <w:r w:rsidRPr="005E6BDE">
        <w:t>%) dintre acestea au fost realizate integral. Ponderea ridicată a acțiunilor realizate parțial (</w:t>
      </w:r>
      <w:r w:rsidR="00C169A4">
        <w:t>5</w:t>
      </w:r>
      <w:r w:rsidR="00173260">
        <w:t>0</w:t>
      </w:r>
      <w:r w:rsidRPr="005E6BDE">
        <w:t>%) și aflate în proces de implementare (</w:t>
      </w:r>
      <w:r w:rsidR="00415122">
        <w:t>5</w:t>
      </w:r>
      <w:r w:rsidRPr="005E6BDE">
        <w:t>%) indică o dinamică activă a intervențiilor, însă încă insuficient consolidată. În același timp, proporția acțiunilor nerealizate (</w:t>
      </w:r>
      <w:r w:rsidR="00173260">
        <w:t>1</w:t>
      </w:r>
      <w:r w:rsidR="00415122">
        <w:t>1</w:t>
      </w:r>
      <w:r w:rsidRPr="005E6BDE">
        <w:t>%) reflectă persistența unor lacune în implementare</w:t>
      </w:r>
      <w:r w:rsidR="00FA2B25">
        <w:t xml:space="preserve"> (</w:t>
      </w:r>
      <w:r w:rsidR="00FA2B25">
        <w:fldChar w:fldCharType="begin"/>
      </w:r>
      <w:r w:rsidR="00FA2B25">
        <w:instrText xml:space="preserve"> REF _Ref231119076 \h </w:instrText>
      </w:r>
      <w:r w:rsidR="00FA2B25">
        <w:fldChar w:fldCharType="separate"/>
      </w:r>
      <w:r w:rsidR="00FA2B25">
        <w:t xml:space="preserve">Figura </w:t>
      </w:r>
      <w:r w:rsidR="00FA2B25">
        <w:rPr>
          <w:noProof/>
        </w:rPr>
        <w:t>1</w:t>
      </w:r>
      <w:r w:rsidR="00FA2B25">
        <w:fldChar w:fldCharType="end"/>
      </w:r>
      <w:r w:rsidR="00FA2B25">
        <w:t>)</w:t>
      </w:r>
      <w:r w:rsidRPr="005E6BDE">
        <w:t>.</w:t>
      </w:r>
    </w:p>
    <w:p w14:paraId="3C081DEB" w14:textId="77777777" w:rsidR="009E4AE3" w:rsidRDefault="00EF17D5" w:rsidP="00BB6541">
      <w:r>
        <w:t xml:space="preserve">În context, </w:t>
      </w:r>
      <w:r w:rsidR="00E45E25">
        <w:t xml:space="preserve">progresul global al Programului </w:t>
      </w:r>
      <w:r w:rsidR="00BB06A1">
        <w:t xml:space="preserve">poate </w:t>
      </w:r>
      <w:r w:rsidR="00E45E25">
        <w:t xml:space="preserve">fi estimat la </w:t>
      </w:r>
      <w:r w:rsidR="00E45E25" w:rsidRPr="00EF17D5">
        <w:rPr>
          <w:b/>
          <w:bCs/>
        </w:rPr>
        <w:t>60–</w:t>
      </w:r>
      <w:r w:rsidR="000E1BC1">
        <w:rPr>
          <w:b/>
          <w:bCs/>
        </w:rPr>
        <w:t>7</w:t>
      </w:r>
      <w:r w:rsidR="000E08EA">
        <w:rPr>
          <w:b/>
          <w:bCs/>
        </w:rPr>
        <w:t>0</w:t>
      </w:r>
      <w:r w:rsidR="00E45E25" w:rsidRPr="00EF17D5">
        <w:rPr>
          <w:b/>
          <w:bCs/>
        </w:rPr>
        <w:t>%,</w:t>
      </w:r>
      <w:r w:rsidR="00E45E25">
        <w:t xml:space="preserve"> </w:t>
      </w:r>
      <w:r w:rsidR="00AB3441">
        <w:t xml:space="preserve">calificat drept </w:t>
      </w:r>
      <w:r w:rsidR="00E45E25" w:rsidRPr="00363324">
        <w:rPr>
          <w:b/>
          <w:bCs/>
        </w:rPr>
        <w:t>moderat‑avansat</w:t>
      </w:r>
      <w:r w:rsidR="00E45E25">
        <w:t xml:space="preserve">, </w:t>
      </w:r>
      <w:r w:rsidR="00AB3441">
        <w:t xml:space="preserve">evidențiind </w:t>
      </w:r>
      <w:r w:rsidR="00E45E25">
        <w:t>necesitatea consolidării componentelor de sistem pentru asigurarea sustenabilității reformelor</w:t>
      </w:r>
      <w:r w:rsidR="00FA2B25">
        <w:t xml:space="preserve"> (</w:t>
      </w:r>
      <w:r w:rsidR="00FA2B25">
        <w:fldChar w:fldCharType="begin"/>
      </w:r>
      <w:r w:rsidR="00FA2B25">
        <w:instrText xml:space="preserve"> REF _Ref231119076 \h </w:instrText>
      </w:r>
      <w:r w:rsidR="00FA2B25">
        <w:fldChar w:fldCharType="separate"/>
      </w:r>
      <w:r w:rsidR="00FA2B25">
        <w:t xml:space="preserve">Figura </w:t>
      </w:r>
      <w:r w:rsidR="00FA2B25">
        <w:rPr>
          <w:noProof/>
        </w:rPr>
        <w:t>1</w:t>
      </w:r>
      <w:r w:rsidR="00FA2B25">
        <w:fldChar w:fldCharType="end"/>
      </w:r>
      <w:r w:rsidR="00FA2B25">
        <w:t>)</w:t>
      </w:r>
      <w:r w:rsidR="00E45E25">
        <w:t>.</w:t>
      </w:r>
    </w:p>
    <w:p w14:paraId="1E709ABD" w14:textId="77777777" w:rsidR="00FA2B25" w:rsidRDefault="00FA2B25" w:rsidP="00FA2B25">
      <w:pPr>
        <w:pStyle w:val="af6"/>
        <w:keepNext/>
        <w:jc w:val="both"/>
      </w:pPr>
      <w:bookmarkStart w:id="9" w:name="_Ref231119076"/>
      <w:r>
        <w:t xml:space="preserve">Figura </w:t>
      </w:r>
      <w:r>
        <w:fldChar w:fldCharType="begin"/>
      </w:r>
      <w:r>
        <w:instrText xml:space="preserve"> SEQ Figura \* ARABIC </w:instrText>
      </w:r>
      <w:r>
        <w:fldChar w:fldCharType="separate"/>
      </w:r>
      <w:r>
        <w:rPr>
          <w:noProof/>
        </w:rPr>
        <w:t>1</w:t>
      </w:r>
      <w:r>
        <w:fldChar w:fldCharType="end"/>
      </w:r>
      <w:bookmarkEnd w:id="9"/>
      <w:r>
        <w:t xml:space="preserve">. </w:t>
      </w:r>
      <w:r w:rsidRPr="00837AB7">
        <w:t>Nivelul de realizare a obiectivelor Programului în perioada 2023-2025</w:t>
      </w:r>
    </w:p>
    <w:p w14:paraId="60ECFA62" w14:textId="77777777" w:rsidR="00E45E25" w:rsidRDefault="004E7266" w:rsidP="008A7BD3">
      <w:pPr>
        <w:spacing w:after="120"/>
      </w:pPr>
      <w:r>
        <w:rPr>
          <w:noProof/>
        </w:rPr>
        <w:drawing>
          <wp:inline distT="0" distB="0" distL="0" distR="0" wp14:anchorId="70A700D3" wp14:editId="43671CFD">
            <wp:extent cx="5486400" cy="2048719"/>
            <wp:effectExtent l="0" t="0" r="0" b="0"/>
            <wp:docPr id="20090817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E4E6481" w14:textId="43CA2ED8" w:rsidR="00137ECF" w:rsidRDefault="0021749F" w:rsidP="009E7102">
      <w:pPr>
        <w:spacing w:before="240"/>
      </w:pPr>
      <w:r>
        <w:t xml:space="preserve">Obiectivul general I </w:t>
      </w:r>
      <w:r w:rsidR="002C06F8">
        <w:t>axat pe</w:t>
      </w:r>
      <w:r w:rsidR="007D47AC">
        <w:t xml:space="preserve"> </w:t>
      </w:r>
      <w:r w:rsidR="00E83FCD" w:rsidRPr="007D47AC">
        <w:rPr>
          <w:b/>
          <w:bCs/>
        </w:rPr>
        <w:t>consolid</w:t>
      </w:r>
      <w:r w:rsidR="002C06F8">
        <w:rPr>
          <w:b/>
          <w:bCs/>
        </w:rPr>
        <w:t xml:space="preserve">area </w:t>
      </w:r>
      <w:r w:rsidR="00E83FCD" w:rsidRPr="007D47AC">
        <w:rPr>
          <w:b/>
          <w:bCs/>
        </w:rPr>
        <w:t>guvernanț</w:t>
      </w:r>
      <w:r w:rsidR="002C06F8">
        <w:rPr>
          <w:b/>
          <w:bCs/>
        </w:rPr>
        <w:t>ei</w:t>
      </w:r>
      <w:r w:rsidR="00E83FCD" w:rsidRPr="007D47AC">
        <w:rPr>
          <w:b/>
          <w:bCs/>
        </w:rPr>
        <w:t xml:space="preserve"> serviciilor de sănătate mintală</w:t>
      </w:r>
      <w:r w:rsidR="00E83FCD">
        <w:t xml:space="preserve"> </w:t>
      </w:r>
      <w:r>
        <w:t xml:space="preserve">evidențiază un </w:t>
      </w:r>
      <w:r w:rsidRPr="009A0A54">
        <w:rPr>
          <w:b/>
          <w:bCs/>
        </w:rPr>
        <w:t>progres moderat</w:t>
      </w:r>
      <w:r w:rsidR="00137ECF">
        <w:rPr>
          <w:b/>
          <w:bCs/>
        </w:rPr>
        <w:t>-avansat</w:t>
      </w:r>
      <w:r>
        <w:t xml:space="preserve">, caracterizat printr-un nivel </w:t>
      </w:r>
      <w:r w:rsidR="00137ECF">
        <w:t>consistent</w:t>
      </w:r>
      <w:r>
        <w:t xml:space="preserve"> al acțiunilor </w:t>
      </w:r>
      <w:r>
        <w:lastRenderedPageBreak/>
        <w:t xml:space="preserve">realizate și </w:t>
      </w:r>
      <w:r w:rsidR="001821B3">
        <w:t>și al celor aflate în implementare</w:t>
      </w:r>
      <w:r>
        <w:t xml:space="preserve">. Din totalul de 10 acțiuni evaluate, </w:t>
      </w:r>
      <w:r w:rsidR="001821B3">
        <w:t>5</w:t>
      </w:r>
      <w:r>
        <w:t xml:space="preserve"> au fost realizate integral, </w:t>
      </w:r>
      <w:r w:rsidR="001821B3">
        <w:t>3</w:t>
      </w:r>
      <w:r>
        <w:t xml:space="preserve"> realizate parțial, </w:t>
      </w:r>
      <w:r w:rsidR="001821B3">
        <w:t>1</w:t>
      </w:r>
      <w:r>
        <w:t xml:space="preserve"> se află în proces de implementare și 1 acțiune rămâne nerealizată. </w:t>
      </w:r>
      <w:r w:rsidR="00FB02EF">
        <w:t>În context</w:t>
      </w:r>
      <w:r w:rsidR="00FA3458">
        <w:t xml:space="preserve">, se conturează </w:t>
      </w:r>
      <w:r>
        <w:t xml:space="preserve">progrese la nivel normativ, însă cu </w:t>
      </w:r>
      <w:r w:rsidR="00741A56">
        <w:t xml:space="preserve">rezerve în </w:t>
      </w:r>
      <w:r>
        <w:t xml:space="preserve"> operaționalizare, ceea ce conduce la un progres general estimat </w:t>
      </w:r>
      <w:r w:rsidR="009A0A54">
        <w:t>la</w:t>
      </w:r>
      <w:r>
        <w:t xml:space="preserve"> </w:t>
      </w:r>
      <w:r w:rsidR="00741A56">
        <w:t>6</w:t>
      </w:r>
      <w:r>
        <w:t>5–</w:t>
      </w:r>
      <w:r w:rsidR="00741A56">
        <w:t>7</w:t>
      </w:r>
      <w:r>
        <w:t>0%</w:t>
      </w:r>
      <w:r w:rsidR="00C51B03">
        <w:t xml:space="preserve"> (</w:t>
      </w:r>
      <w:r w:rsidR="00C51B03">
        <w:fldChar w:fldCharType="begin"/>
      </w:r>
      <w:r w:rsidR="00C51B03">
        <w:instrText xml:space="preserve"> REF _Ref231119316 \h </w:instrText>
      </w:r>
      <w:r w:rsidR="00C51B03">
        <w:fldChar w:fldCharType="separate"/>
      </w:r>
      <w:r w:rsidR="00C51B03">
        <w:t xml:space="preserve">Figura </w:t>
      </w:r>
      <w:r w:rsidR="00C51B03">
        <w:rPr>
          <w:noProof/>
        </w:rPr>
        <w:t>2</w:t>
      </w:r>
      <w:r w:rsidR="00C51B03">
        <w:fldChar w:fldCharType="end"/>
      </w:r>
      <w:r w:rsidR="00C51B03">
        <w:t>)</w:t>
      </w:r>
      <w:r w:rsidR="009A0A54">
        <w:t>.</w:t>
      </w:r>
      <w:r w:rsidR="00991288">
        <w:t xml:space="preserve"> </w:t>
      </w:r>
    </w:p>
    <w:p w14:paraId="2072A014" w14:textId="77777777" w:rsidR="00E75CFC" w:rsidRDefault="0021749F" w:rsidP="0021749F">
      <w:r>
        <w:t xml:space="preserve">Obiectivul general II </w:t>
      </w:r>
      <w:r w:rsidR="000142B0">
        <w:t xml:space="preserve">privind </w:t>
      </w:r>
      <w:r w:rsidR="00E83FCD" w:rsidRPr="00310D63">
        <w:rPr>
          <w:b/>
          <w:bCs/>
        </w:rPr>
        <w:t xml:space="preserve">promovarea sănătății mintale și prevenirea problemelor de sănătate mintală </w:t>
      </w:r>
      <w:r>
        <w:t xml:space="preserve">reflectă cel mai înalt nivel de implementare, fiind caracterizat printr-o pondere </w:t>
      </w:r>
      <w:r w:rsidR="00CD08DD">
        <w:t>înaltă</w:t>
      </w:r>
      <w:r>
        <w:t xml:space="preserve"> a acțiunilor realizate integral. Din totalul de 28 acțiuni evaluate, 1</w:t>
      </w:r>
      <w:r w:rsidR="001C5BB8">
        <w:t>5</w:t>
      </w:r>
      <w:r>
        <w:t xml:space="preserve"> au fost realizate, </w:t>
      </w:r>
      <w:r w:rsidR="001C5BB8">
        <w:t>8</w:t>
      </w:r>
      <w:r>
        <w:t xml:space="preserve"> realizate parțial, </w:t>
      </w:r>
      <w:r w:rsidR="00E75CFC">
        <w:t>4</w:t>
      </w:r>
      <w:r>
        <w:t xml:space="preserve"> sunt în proces de realizare și 1 acțiune rămâne nerealizată. </w:t>
      </w:r>
      <w:r w:rsidR="00310D63">
        <w:t>D</w:t>
      </w:r>
      <w:r>
        <w:t>istribuți</w:t>
      </w:r>
      <w:r w:rsidR="00310D63">
        <w:t>a</w:t>
      </w:r>
      <w:r>
        <w:t xml:space="preserve"> indică un progres consistent în domeniul promovării sănătății mintale și prevenirii, cu rezultate vizibile la nivel</w:t>
      </w:r>
      <w:r w:rsidR="00C51B03">
        <w:t>ul</w:t>
      </w:r>
      <w:r w:rsidR="00310D63">
        <w:t xml:space="preserve"> </w:t>
      </w:r>
      <w:r>
        <w:t>populați</w:t>
      </w:r>
      <w:r w:rsidR="00310D63">
        <w:t>e</w:t>
      </w:r>
      <w:r w:rsidR="00C51B03">
        <w:t>i</w:t>
      </w:r>
      <w:r>
        <w:t xml:space="preserve">, ceea ce conduce la un progres estimat de 65–70% </w:t>
      </w:r>
      <w:r w:rsidR="00310D63">
        <w:t xml:space="preserve">sau </w:t>
      </w:r>
      <w:r w:rsidRPr="00310D63">
        <w:rPr>
          <w:b/>
          <w:bCs/>
        </w:rPr>
        <w:t>moderat‑avansat</w:t>
      </w:r>
      <w:r w:rsidR="00C51B03">
        <w:rPr>
          <w:b/>
          <w:bCs/>
        </w:rPr>
        <w:t xml:space="preserve"> </w:t>
      </w:r>
      <w:r w:rsidR="00C51B03">
        <w:t>(</w:t>
      </w:r>
      <w:r w:rsidR="00C51B03">
        <w:fldChar w:fldCharType="begin"/>
      </w:r>
      <w:r w:rsidR="00C51B03">
        <w:instrText xml:space="preserve"> REF _Ref231119316 \h </w:instrText>
      </w:r>
      <w:r w:rsidR="00C51B03">
        <w:fldChar w:fldCharType="separate"/>
      </w:r>
      <w:r w:rsidR="00C51B03">
        <w:t xml:space="preserve">Figura </w:t>
      </w:r>
      <w:r w:rsidR="00C51B03">
        <w:rPr>
          <w:noProof/>
        </w:rPr>
        <w:t>2</w:t>
      </w:r>
      <w:r w:rsidR="00C51B03">
        <w:fldChar w:fldCharType="end"/>
      </w:r>
      <w:r w:rsidR="00C51B03">
        <w:t>).</w:t>
      </w:r>
    </w:p>
    <w:p w14:paraId="6873D271" w14:textId="77777777" w:rsidR="0021749F" w:rsidRDefault="0021749F" w:rsidP="0021749F">
      <w:r>
        <w:t xml:space="preserve">Obiectivul general III </w:t>
      </w:r>
      <w:r w:rsidR="00310D63">
        <w:t xml:space="preserve">axat pe </w:t>
      </w:r>
      <w:r w:rsidR="00E83FCD" w:rsidRPr="00310D63">
        <w:rPr>
          <w:b/>
          <w:bCs/>
        </w:rPr>
        <w:t>dezvoltarea serviciilor integrate și centrate pe persoană</w:t>
      </w:r>
      <w:r w:rsidR="00E83FCD">
        <w:t xml:space="preserve"> </w:t>
      </w:r>
      <w:r>
        <w:t xml:space="preserve">concentrează cel mai mare număr de acțiuni și evidențiază o implementare extinsă, dar incomplet consolidată. Din totalul de 46 acțiuni, </w:t>
      </w:r>
      <w:r w:rsidR="00331C69">
        <w:t>11</w:t>
      </w:r>
      <w:r>
        <w:t xml:space="preserve"> au fost realizate integral, </w:t>
      </w:r>
      <w:r w:rsidR="00B557B3">
        <w:t>29</w:t>
      </w:r>
      <w:r>
        <w:t xml:space="preserve"> realizate parțial, </w:t>
      </w:r>
      <w:r w:rsidR="00B557B3">
        <w:t>1</w:t>
      </w:r>
      <w:r>
        <w:t xml:space="preserve"> se află în proces de implementare și </w:t>
      </w:r>
      <w:r w:rsidR="00B557B3">
        <w:t>5</w:t>
      </w:r>
      <w:r>
        <w:t xml:space="preserve"> sunt nerealizate. Ponderea foarte mare a acțiunilor realizate parțial indică o implementare activă, dar fragmentată, fără finalizare sistemică a intervențiilor, ceea ce conduce la un progres estimat de 60–65% </w:t>
      </w:r>
      <w:r w:rsidR="00B843AB">
        <w:t xml:space="preserve">sau </w:t>
      </w:r>
      <w:r w:rsidRPr="00B843AB">
        <w:rPr>
          <w:b/>
          <w:bCs/>
        </w:rPr>
        <w:t>moderat‑avansat</w:t>
      </w:r>
      <w:r w:rsidR="009F5137">
        <w:rPr>
          <w:b/>
          <w:bCs/>
        </w:rPr>
        <w:t xml:space="preserve"> </w:t>
      </w:r>
      <w:r w:rsidR="009F5137">
        <w:t>(</w:t>
      </w:r>
      <w:r w:rsidR="009F5137">
        <w:fldChar w:fldCharType="begin"/>
      </w:r>
      <w:r w:rsidR="009F5137">
        <w:instrText xml:space="preserve"> REF _Ref231119316 \h </w:instrText>
      </w:r>
      <w:r w:rsidR="009F5137">
        <w:fldChar w:fldCharType="separate"/>
      </w:r>
      <w:r w:rsidR="009F5137">
        <w:t xml:space="preserve">Figura </w:t>
      </w:r>
      <w:r w:rsidR="009F5137">
        <w:rPr>
          <w:noProof/>
        </w:rPr>
        <w:t>2</w:t>
      </w:r>
      <w:r w:rsidR="009F5137">
        <w:fldChar w:fldCharType="end"/>
      </w:r>
      <w:r w:rsidR="009F5137">
        <w:t>).</w:t>
      </w:r>
    </w:p>
    <w:p w14:paraId="3E5D1537" w14:textId="5659CFB2" w:rsidR="0021749F" w:rsidRDefault="0021749F" w:rsidP="0021749F">
      <w:r>
        <w:t xml:space="preserve">Obiectivul general IV </w:t>
      </w:r>
      <w:r w:rsidR="00B843AB">
        <w:t xml:space="preserve">privind </w:t>
      </w:r>
      <w:r w:rsidR="00E83FCD" w:rsidRPr="00B843AB">
        <w:rPr>
          <w:b/>
          <w:bCs/>
        </w:rPr>
        <w:t>consolidarea sistemelor informaționale și a cercetării</w:t>
      </w:r>
      <w:r w:rsidR="00E83FCD">
        <w:t xml:space="preserve"> </w:t>
      </w:r>
      <w:r>
        <w:t xml:space="preserve">evidențiază cel mai redus nivel de implementare, </w:t>
      </w:r>
      <w:r w:rsidR="00743F82" w:rsidRPr="00743F82">
        <w:t>cu o singură acțiune realizată integral</w:t>
      </w:r>
      <w:r>
        <w:t xml:space="preserve">. Din totalul de </w:t>
      </w:r>
      <w:r w:rsidR="00CE7396">
        <w:t>9</w:t>
      </w:r>
      <w:r>
        <w:t xml:space="preserve"> acțiuni evaluate, </w:t>
      </w:r>
      <w:r w:rsidR="00CE7396" w:rsidRPr="00223157">
        <w:t>1 a fost realizată integral</w:t>
      </w:r>
      <w:r w:rsidR="00CE7396">
        <w:t xml:space="preserve">, </w:t>
      </w:r>
      <w:r>
        <w:t xml:space="preserve">4 </w:t>
      </w:r>
      <w:r w:rsidR="00CE7396">
        <w:t>-</w:t>
      </w:r>
      <w:r>
        <w:t xml:space="preserve"> realizate parțial, iar </w:t>
      </w:r>
      <w:r w:rsidR="00CE7396">
        <w:t>altele 4</w:t>
      </w:r>
      <w:r>
        <w:t xml:space="preserve"> rămân nerealizate, ceea ce reflectă o implementare limitată, în special în domeniul sistemelor informaționale și cercetării. În aceste condiții, progresul este estimat la 35–40% </w:t>
      </w:r>
      <w:r w:rsidR="00FE276C">
        <w:t xml:space="preserve">sau </w:t>
      </w:r>
      <w:r w:rsidRPr="00FE276C">
        <w:rPr>
          <w:b/>
          <w:bCs/>
        </w:rPr>
        <w:t>redus</w:t>
      </w:r>
      <w:r w:rsidR="00E05AD8">
        <w:rPr>
          <w:b/>
          <w:bCs/>
        </w:rPr>
        <w:t xml:space="preserve"> </w:t>
      </w:r>
      <w:r w:rsidR="00E05AD8">
        <w:t>(</w:t>
      </w:r>
      <w:r w:rsidR="00E05AD8">
        <w:fldChar w:fldCharType="begin"/>
      </w:r>
      <w:r w:rsidR="00E05AD8">
        <w:instrText xml:space="preserve"> REF _Ref231119316 \h </w:instrText>
      </w:r>
      <w:r w:rsidR="00E05AD8">
        <w:fldChar w:fldCharType="separate"/>
      </w:r>
      <w:r w:rsidR="00E05AD8">
        <w:t xml:space="preserve">Figura </w:t>
      </w:r>
      <w:r w:rsidR="00E05AD8">
        <w:rPr>
          <w:noProof/>
        </w:rPr>
        <w:t>2</w:t>
      </w:r>
      <w:r w:rsidR="00E05AD8">
        <w:fldChar w:fldCharType="end"/>
      </w:r>
      <w:r w:rsidR="00E05AD8">
        <w:t>).</w:t>
      </w:r>
    </w:p>
    <w:p w14:paraId="1403A27E" w14:textId="77777777" w:rsidR="0021749F" w:rsidRDefault="0021749F" w:rsidP="0021749F">
      <w:r>
        <w:t xml:space="preserve">Obiectivul general V </w:t>
      </w:r>
      <w:r w:rsidR="00253565">
        <w:t xml:space="preserve">cuprinde </w:t>
      </w:r>
      <w:r w:rsidR="00E83FCD" w:rsidRPr="00253565">
        <w:rPr>
          <w:b/>
          <w:bCs/>
        </w:rPr>
        <w:t>dezvoltarea și motivarea resurselor umane</w:t>
      </w:r>
      <w:r w:rsidR="00E83FCD">
        <w:t xml:space="preserve"> </w:t>
      </w:r>
      <w:r w:rsidR="00087C31">
        <w:t xml:space="preserve">și </w:t>
      </w:r>
      <w:r>
        <w:t xml:space="preserve">prezintă un nivel intermediar de implementare, caracterizat printr-o combinație </w:t>
      </w:r>
      <w:r w:rsidR="00087C31">
        <w:t>dintre</w:t>
      </w:r>
      <w:r>
        <w:t xml:space="preserve"> acțiuni</w:t>
      </w:r>
      <w:r w:rsidR="00087C31">
        <w:t>le</w:t>
      </w:r>
      <w:r>
        <w:t xml:space="preserve"> realizate integral și parțial. Din totalul de 13 acțiuni, 5 au fost realizate integral, 7 realizate parțial și 1 acțiune nerealizată. </w:t>
      </w:r>
      <w:r w:rsidR="00253565">
        <w:t xml:space="preserve">Cu toate că </w:t>
      </w:r>
      <w:r>
        <w:t xml:space="preserve">există progrese evidente în dezvoltarea competențelor profesionale, lipsa mecanismelor consolidate de motivare limitează impactul sistemic, ceea ce conduce la un progres estimat de 60–65% </w:t>
      </w:r>
      <w:r w:rsidR="00893D6B">
        <w:t>, calificat drept</w:t>
      </w:r>
      <w:r w:rsidR="00253565">
        <w:t xml:space="preserve"> </w:t>
      </w:r>
      <w:r w:rsidRPr="00253565">
        <w:rPr>
          <w:b/>
          <w:bCs/>
        </w:rPr>
        <w:t>moderat‑avansat</w:t>
      </w:r>
      <w:r w:rsidR="00893D6B">
        <w:rPr>
          <w:b/>
          <w:bCs/>
        </w:rPr>
        <w:t xml:space="preserve"> </w:t>
      </w:r>
      <w:r w:rsidR="00893D6B">
        <w:t>(</w:t>
      </w:r>
      <w:r w:rsidR="00893D6B">
        <w:fldChar w:fldCharType="begin"/>
      </w:r>
      <w:r w:rsidR="00893D6B">
        <w:instrText xml:space="preserve"> REF _Ref231119316 \h </w:instrText>
      </w:r>
      <w:r w:rsidR="00893D6B">
        <w:fldChar w:fldCharType="separate"/>
      </w:r>
      <w:r w:rsidR="00893D6B">
        <w:t xml:space="preserve">Figura </w:t>
      </w:r>
      <w:r w:rsidR="00893D6B">
        <w:rPr>
          <w:noProof/>
        </w:rPr>
        <w:t>2</w:t>
      </w:r>
      <w:r w:rsidR="00893D6B">
        <w:fldChar w:fldCharType="end"/>
      </w:r>
      <w:r w:rsidR="00893D6B">
        <w:t>).</w:t>
      </w:r>
    </w:p>
    <w:p w14:paraId="6A7D887F" w14:textId="6456FD45" w:rsidR="0021749F" w:rsidRDefault="0021749F" w:rsidP="0021749F">
      <w:r>
        <w:t xml:space="preserve">Obiectivul general VI </w:t>
      </w:r>
      <w:r w:rsidR="00253565">
        <w:t xml:space="preserve">privind </w:t>
      </w:r>
      <w:r w:rsidR="00E83FCD" w:rsidRPr="00253565">
        <w:rPr>
          <w:b/>
          <w:bCs/>
        </w:rPr>
        <w:t>întărirea parteneriatelor și colaborărilor intersectoriale</w:t>
      </w:r>
      <w:r w:rsidR="00E83FCD">
        <w:t xml:space="preserve"> </w:t>
      </w:r>
      <w:r>
        <w:t xml:space="preserve">evidențiază un nivel relativ redus de realizare integrală, dar cu progrese la nivel operațional. Din totalul de </w:t>
      </w:r>
      <w:r w:rsidR="00FB5A09">
        <w:t>5</w:t>
      </w:r>
      <w:r>
        <w:t xml:space="preserve"> acțiuni, 1 a fost realizată integral, iar </w:t>
      </w:r>
      <w:r w:rsidR="00287F3B">
        <w:t>4</w:t>
      </w:r>
      <w:r>
        <w:t xml:space="preserve"> sunt realizate parțial. Această structură reflectă dezvoltarea parteneriatelor, dar și un nivel insuficient de instituționalizare, ceea ce conduce la un progres estimat de 60–65% </w:t>
      </w:r>
      <w:r w:rsidR="00253565">
        <w:t xml:space="preserve">sau </w:t>
      </w:r>
      <w:r w:rsidRPr="00253565">
        <w:rPr>
          <w:b/>
          <w:bCs/>
        </w:rPr>
        <w:t>moderat‑avansat</w:t>
      </w:r>
      <w:r w:rsidR="000A4013">
        <w:rPr>
          <w:b/>
          <w:bCs/>
        </w:rPr>
        <w:t xml:space="preserve"> </w:t>
      </w:r>
      <w:r w:rsidR="000A4013">
        <w:t>(</w:t>
      </w:r>
      <w:r w:rsidR="000A4013">
        <w:fldChar w:fldCharType="begin"/>
      </w:r>
      <w:r w:rsidR="000A4013">
        <w:instrText xml:space="preserve"> REF _Ref231119316 \h </w:instrText>
      </w:r>
      <w:r w:rsidR="000A4013">
        <w:fldChar w:fldCharType="separate"/>
      </w:r>
      <w:r w:rsidR="000A4013">
        <w:t xml:space="preserve">Figura </w:t>
      </w:r>
      <w:r w:rsidR="000A4013">
        <w:rPr>
          <w:noProof/>
        </w:rPr>
        <w:t>2</w:t>
      </w:r>
      <w:r w:rsidR="000A4013">
        <w:fldChar w:fldCharType="end"/>
      </w:r>
      <w:r w:rsidR="000A4013">
        <w:t>).</w:t>
      </w:r>
    </w:p>
    <w:p w14:paraId="627FA7D2" w14:textId="24F4CD72" w:rsidR="00287F3B" w:rsidRDefault="00287F3B" w:rsidP="0021749F"/>
    <w:p w14:paraId="6CEA7056" w14:textId="77777777" w:rsidR="00022BE3" w:rsidRDefault="00022BE3" w:rsidP="00022BE3">
      <w:pPr>
        <w:pStyle w:val="af6"/>
        <w:keepNext/>
        <w:jc w:val="both"/>
      </w:pPr>
      <w:bookmarkStart w:id="10" w:name="_Ref231119316"/>
      <w:r>
        <w:lastRenderedPageBreak/>
        <w:t xml:space="preserve">Figura </w:t>
      </w:r>
      <w:r w:rsidR="00FA2B25">
        <w:fldChar w:fldCharType="begin"/>
      </w:r>
      <w:r w:rsidR="00FA2B25">
        <w:instrText xml:space="preserve"> SEQ Figura \* ARABIC </w:instrText>
      </w:r>
      <w:r w:rsidR="00FA2B25">
        <w:fldChar w:fldCharType="separate"/>
      </w:r>
      <w:r w:rsidR="00FA2B25">
        <w:rPr>
          <w:noProof/>
        </w:rPr>
        <w:t>2</w:t>
      </w:r>
      <w:r w:rsidR="00FA2B25">
        <w:fldChar w:fldCharType="end"/>
      </w:r>
      <w:bookmarkEnd w:id="10"/>
      <w:r>
        <w:t xml:space="preserve">. </w:t>
      </w:r>
      <w:r w:rsidRPr="00AF647D">
        <w:t>Nivelul de realizare a obiectiv</w:t>
      </w:r>
      <w:r>
        <w:t>elor Programului în perioada 2023-2025</w:t>
      </w:r>
    </w:p>
    <w:p w14:paraId="78E48B46" w14:textId="77777777" w:rsidR="00022BE3" w:rsidRDefault="00022BE3" w:rsidP="00022BE3">
      <w:pPr>
        <w:spacing w:after="120"/>
      </w:pPr>
      <w:r>
        <w:rPr>
          <w:noProof/>
        </w:rPr>
        <w:drawing>
          <wp:inline distT="0" distB="0" distL="0" distR="0" wp14:anchorId="5643FCC2" wp14:editId="5CDF7C38">
            <wp:extent cx="5486400" cy="1747777"/>
            <wp:effectExtent l="0" t="0" r="0" b="0"/>
            <wp:docPr id="58832739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2BFFC54" w14:textId="77777777" w:rsidR="004749F2" w:rsidRPr="004749F2" w:rsidRDefault="004749F2" w:rsidP="004749F2">
      <w:pPr>
        <w:spacing w:before="0"/>
        <w:rPr>
          <w:rFonts w:asciiTheme="minorHAnsi" w:hAnsiTheme="minorHAnsi"/>
          <w:color w:val="595959" w:themeColor="text1" w:themeTint="A6"/>
          <w:sz w:val="16"/>
          <w:szCs w:val="20"/>
        </w:rPr>
      </w:pPr>
      <w:r w:rsidRPr="004749F2">
        <w:rPr>
          <w:rFonts w:asciiTheme="minorHAnsi" w:hAnsiTheme="minorHAnsi"/>
          <w:color w:val="595959" w:themeColor="text1" w:themeTint="A6"/>
          <w:sz w:val="16"/>
          <w:szCs w:val="20"/>
        </w:rPr>
        <w:t>Obiectiv general I. Consolidarea guvernanței serviciilor medicale de sănătate mintală până în anul 2027</w:t>
      </w:r>
    </w:p>
    <w:p w14:paraId="4A40251E" w14:textId="77777777" w:rsidR="004749F2" w:rsidRPr="004749F2" w:rsidRDefault="004749F2" w:rsidP="004749F2">
      <w:pPr>
        <w:spacing w:before="0"/>
        <w:rPr>
          <w:rFonts w:asciiTheme="minorHAnsi" w:hAnsiTheme="minorHAnsi"/>
          <w:color w:val="595959" w:themeColor="text1" w:themeTint="A6"/>
          <w:sz w:val="16"/>
          <w:szCs w:val="20"/>
        </w:rPr>
      </w:pPr>
      <w:r w:rsidRPr="004749F2">
        <w:rPr>
          <w:rFonts w:asciiTheme="minorHAnsi" w:hAnsiTheme="minorHAnsi"/>
          <w:color w:val="595959" w:themeColor="text1" w:themeTint="A6"/>
          <w:sz w:val="16"/>
          <w:szCs w:val="20"/>
        </w:rPr>
        <w:t>Obiectiv general II. Îmbunătățirea condițiilor pentru menținerea și promovarea sănătății mintale a populației, respectarea drepturilor omului, excluderea stigmatizării și discriminării prin consolidarea rolului societății civile, a mass-mediei și a autorităților administrației publice locale</w:t>
      </w:r>
    </w:p>
    <w:p w14:paraId="19DCBA74" w14:textId="77777777" w:rsidR="004749F2" w:rsidRPr="004749F2" w:rsidRDefault="004749F2" w:rsidP="004749F2">
      <w:pPr>
        <w:spacing w:before="0"/>
        <w:rPr>
          <w:rFonts w:asciiTheme="minorHAnsi" w:hAnsiTheme="minorHAnsi"/>
          <w:color w:val="595959" w:themeColor="text1" w:themeTint="A6"/>
          <w:sz w:val="16"/>
          <w:szCs w:val="20"/>
        </w:rPr>
      </w:pPr>
      <w:r w:rsidRPr="004749F2">
        <w:rPr>
          <w:rFonts w:asciiTheme="minorHAnsi" w:hAnsiTheme="minorHAnsi"/>
          <w:color w:val="595959" w:themeColor="text1" w:themeTint="A6"/>
          <w:sz w:val="16"/>
          <w:szCs w:val="20"/>
        </w:rPr>
        <w:t>Obiectiv general III. Îmbunătățirea stării de sănătate mintală a populației prin dezvoltarea serviciilor de sănătate mintală și de îngrijire socială cuprinzătoare, integrate și receptive, prestate în conformitate cu nevoile fiecărui individ</w:t>
      </w:r>
    </w:p>
    <w:p w14:paraId="43E9C3B7" w14:textId="77777777" w:rsidR="004749F2" w:rsidRPr="004749F2" w:rsidRDefault="004749F2" w:rsidP="004749F2">
      <w:pPr>
        <w:spacing w:before="0"/>
        <w:rPr>
          <w:rFonts w:asciiTheme="minorHAnsi" w:hAnsiTheme="minorHAnsi"/>
          <w:color w:val="595959" w:themeColor="text1" w:themeTint="A6"/>
          <w:sz w:val="16"/>
          <w:szCs w:val="20"/>
        </w:rPr>
      </w:pPr>
      <w:r w:rsidRPr="004749F2">
        <w:rPr>
          <w:rFonts w:asciiTheme="minorHAnsi" w:hAnsiTheme="minorHAnsi"/>
          <w:color w:val="595959" w:themeColor="text1" w:themeTint="A6"/>
          <w:sz w:val="16"/>
          <w:szCs w:val="20"/>
        </w:rPr>
        <w:t>Obiectiv general IV. Consolidarea sistemelor informaționale, a dovezilor și a cercetărilor pentru sănătatea mintală</w:t>
      </w:r>
    </w:p>
    <w:p w14:paraId="7A061992" w14:textId="77777777" w:rsidR="004749F2" w:rsidRPr="004749F2" w:rsidRDefault="004749F2" w:rsidP="004749F2">
      <w:pPr>
        <w:spacing w:before="0"/>
        <w:rPr>
          <w:rFonts w:asciiTheme="minorHAnsi" w:hAnsiTheme="minorHAnsi"/>
          <w:color w:val="595959" w:themeColor="text1" w:themeTint="A6"/>
          <w:sz w:val="16"/>
          <w:szCs w:val="20"/>
        </w:rPr>
      </w:pPr>
      <w:r w:rsidRPr="004749F2">
        <w:rPr>
          <w:rFonts w:asciiTheme="minorHAnsi" w:hAnsiTheme="minorHAnsi"/>
          <w:color w:val="595959" w:themeColor="text1" w:themeTint="A6"/>
          <w:sz w:val="16"/>
          <w:szCs w:val="20"/>
        </w:rPr>
        <w:t>Obiectiv general V. Îmbunătățirea mecanismelor de asigurare cu personal medical, motivarea și dezvoltarea resurselor umane în sistemul de sănătate mintală</w:t>
      </w:r>
    </w:p>
    <w:p w14:paraId="570FEAED" w14:textId="77777777" w:rsidR="00253565" w:rsidRPr="00253565" w:rsidRDefault="004749F2" w:rsidP="00253565">
      <w:pPr>
        <w:spacing w:before="0"/>
        <w:rPr>
          <w:rFonts w:asciiTheme="minorHAnsi" w:hAnsiTheme="minorHAnsi"/>
          <w:color w:val="595959" w:themeColor="text1" w:themeTint="A6"/>
          <w:sz w:val="16"/>
          <w:szCs w:val="20"/>
        </w:rPr>
      </w:pPr>
      <w:r w:rsidRPr="004749F2">
        <w:rPr>
          <w:rFonts w:asciiTheme="minorHAnsi" w:hAnsiTheme="minorHAnsi"/>
          <w:color w:val="595959" w:themeColor="text1" w:themeTint="A6"/>
          <w:sz w:val="16"/>
          <w:szCs w:val="20"/>
        </w:rPr>
        <w:t>Obiectiv general VI. Dezvoltarea parteneriatelor și colaborărilor în domeniul sănătății mintale și al serviciilor sociale</w:t>
      </w:r>
    </w:p>
    <w:p w14:paraId="0DC6DA51" w14:textId="04AD4B29" w:rsidR="00B95BA3" w:rsidRDefault="00B95BA3" w:rsidP="00B63B51">
      <w:pPr>
        <w:pStyle w:val="2"/>
      </w:pPr>
      <w:bookmarkStart w:id="11" w:name="_Toc235640994"/>
      <w:r>
        <w:t>Performanțe în realizarea obiectivelor generale</w:t>
      </w:r>
      <w:bookmarkEnd w:id="11"/>
    </w:p>
    <w:p w14:paraId="18B46DBA" w14:textId="510D7ED0" w:rsidR="00C1226F" w:rsidRPr="00875443" w:rsidRDefault="00C1226F" w:rsidP="00B63B51">
      <w:pPr>
        <w:pStyle w:val="2"/>
        <w:rPr>
          <w:color w:val="0070C0"/>
          <w:sz w:val="28"/>
          <w:szCs w:val="28"/>
        </w:rPr>
      </w:pPr>
      <w:bookmarkStart w:id="12" w:name="_Toc235640995"/>
      <w:r w:rsidRPr="00875443">
        <w:rPr>
          <w:color w:val="0070C0"/>
          <w:sz w:val="28"/>
          <w:szCs w:val="28"/>
        </w:rPr>
        <w:t>Obiectiv general I. Consolidarea guvernanței serviciilor medicale de sănătate mintală până în anul 2027</w:t>
      </w:r>
      <w:bookmarkEnd w:id="12"/>
    </w:p>
    <w:p w14:paraId="5CE23410" w14:textId="77777777" w:rsidR="00B409C9" w:rsidRDefault="00B409C9" w:rsidP="00B409C9">
      <w:r w:rsidRPr="003552BB">
        <w:t>În perioada de raportare 2023–2025, cadrul normativ aferent Programului a cunoscut o dezvoltare extensivă și multidimensională, caracterizată prin adoptarea unui set complex de acte legislative primare, acte normative secundare, instrumente metodologice, precum și prin inițierea și promovarea proiecte</w:t>
      </w:r>
      <w:r w:rsidR="009F6BF2">
        <w:t>lor de acte</w:t>
      </w:r>
      <w:r w:rsidRPr="003552BB">
        <w:t xml:space="preserve"> normative aflate în proces de elaborare și avizare. </w:t>
      </w:r>
      <w:r w:rsidR="00991BEF">
        <w:t xml:space="preserve">Progresele înregistrate la nivel de consolidarea cadrului </w:t>
      </w:r>
      <w:r w:rsidR="00BF4166">
        <w:t>normativ</w:t>
      </w:r>
      <w:r w:rsidRPr="003552BB">
        <w:t xml:space="preserve"> reflectă o tranziție graduală către un model integrat, intersectorial și bazat pe dovezi în domeniul sănătății mintale</w:t>
      </w:r>
      <w:r w:rsidR="00BF4166">
        <w:t>.</w:t>
      </w:r>
    </w:p>
    <w:p w14:paraId="6CF42C31" w14:textId="77777777" w:rsidR="00B409C9" w:rsidRDefault="00B409C9" w:rsidP="00B409C9">
      <w:pPr>
        <w:pStyle w:val="4"/>
      </w:pPr>
      <w:r>
        <w:t>Acte normative primare și strategice</w:t>
      </w:r>
    </w:p>
    <w:p w14:paraId="6E504098" w14:textId="77777777" w:rsidR="00B409C9" w:rsidRDefault="00B409C9" w:rsidP="00BF4166">
      <w:pPr>
        <w:spacing w:before="0"/>
      </w:pPr>
      <w:r>
        <w:t>Rolul fundamental în consolidarea cadrului normativ constituie adoptarea Legii nr. 114 din 16.05.2024</w:t>
      </w:r>
      <w:r>
        <w:rPr>
          <w:rStyle w:val="af5"/>
        </w:rPr>
        <w:footnoteReference w:id="4"/>
      </w:r>
      <w:r>
        <w:t xml:space="preserve"> </w:t>
      </w:r>
      <w:r w:rsidRPr="00A308DB">
        <w:rPr>
          <w:i/>
          <w:iCs/>
        </w:rPr>
        <w:t>privind sănătatea și bunăstarea mintală</w:t>
      </w:r>
      <w:r>
        <w:t>, reprezentând actul de bază care aliniază cadrul național la standardele internaționale și la instrumentele în domeniul drepturilor omului, reglementează organizarea serviciilor de sănătate mintală într-o abordare comunitară, dar și instituie mecanisme de protecție a persoanelor cu tulburări mintale și dizabilități psihosociale.</w:t>
      </w:r>
    </w:p>
    <w:p w14:paraId="17CAFD89" w14:textId="77777777" w:rsidR="00B409C9" w:rsidRDefault="00B409C9" w:rsidP="00B409C9">
      <w:r>
        <w:t>Complementar, cadrul legislativ a fost consolidat prin acte conexe, precum: Legea nr. 231 din 31.07.2024</w:t>
      </w:r>
      <w:r>
        <w:rPr>
          <w:rStyle w:val="af5"/>
        </w:rPr>
        <w:footnoteReference w:id="5"/>
      </w:r>
      <w:r>
        <w:t xml:space="preserve"> </w:t>
      </w:r>
      <w:r w:rsidRPr="00A308DB">
        <w:rPr>
          <w:i/>
          <w:iCs/>
        </w:rPr>
        <w:t>pentru modificarea Legii nr. 45/2007 cu privire la prevenirea și combaterea violenței în familie</w:t>
      </w:r>
      <w:r>
        <w:t>, care introduce dimensiunea violenței psihologice în legislația relevantă,  Hotărârea Guvernului nr. 541 din 24.07.2024</w:t>
      </w:r>
      <w:r>
        <w:rPr>
          <w:rStyle w:val="af5"/>
        </w:rPr>
        <w:footnoteReference w:id="6"/>
      </w:r>
      <w:r>
        <w:t xml:space="preserve">, </w:t>
      </w:r>
      <w:r w:rsidRPr="00A308DB">
        <w:rPr>
          <w:i/>
          <w:iCs/>
        </w:rPr>
        <w:t>privind mecanismul intersectorial de intervenție pentru copii aflați în situații de risc</w:t>
      </w:r>
      <w:r>
        <w:t xml:space="preserve"> și Hotărâre de Guvern nr. 434 din 28.06.2023</w:t>
      </w:r>
      <w:r>
        <w:rPr>
          <w:rStyle w:val="af5"/>
        </w:rPr>
        <w:footnoteReference w:id="7"/>
      </w:r>
      <w:r>
        <w:t xml:space="preserve"> </w:t>
      </w:r>
      <w:r w:rsidRPr="00A34712">
        <w:rPr>
          <w:i/>
          <w:iCs/>
        </w:rPr>
        <w:t>privind aprobarea Programului național de promovare a îmbătrânirii active și sănătoase 2023–2027</w:t>
      </w:r>
      <w:r>
        <w:t xml:space="preserve"> </w:t>
      </w:r>
      <w:r w:rsidRPr="006D6DD6">
        <w:t xml:space="preserve">care </w:t>
      </w:r>
      <w:r w:rsidRPr="006D6DD6">
        <w:lastRenderedPageBreak/>
        <w:t>instituționalizează abordarea sănătății mintale în rândul vârstnicilor prin măsuri orientate spre menținerea funcționalității, prevenirea declinului cognitiv și promovarea participării sociale</w:t>
      </w:r>
      <w:r>
        <w:t>.</w:t>
      </w:r>
    </w:p>
    <w:p w14:paraId="616D1D0D" w14:textId="77777777" w:rsidR="00B409C9" w:rsidRDefault="00B409C9" w:rsidP="00B409C9">
      <w:r>
        <w:t>Adoptarea Hotărârii de Guvern nr. 792 din 23.12.2025</w:t>
      </w:r>
      <w:r>
        <w:rPr>
          <w:rStyle w:val="af5"/>
        </w:rPr>
        <w:footnoteReference w:id="8"/>
      </w:r>
      <w:r w:rsidRPr="0007692E">
        <w:t xml:space="preserve"> </w:t>
      </w:r>
      <w:r w:rsidRPr="00A308DB">
        <w:rPr>
          <w:i/>
          <w:iCs/>
        </w:rPr>
        <w:t>pentru modificarea unor hotărâri ale Guvernului (privind prestarea serviciilor sociale în domeniul asigurării drepturilor persoanelor cu dizabilități la trai independent și incluziune în comunitate)</w:t>
      </w:r>
      <w:r>
        <w:t xml:space="preserve"> contribuie la consolidarea  cooperării intersectoriale prin includerea medicului psihiatru în evaluarea și planificarea serviciilor sociale. În același timp, c</w:t>
      </w:r>
      <w:r w:rsidRPr="003A406B">
        <w:t>adrul normativ aferent resurselor umane a fost întărit prin adoptarea Legii nr. 156</w:t>
      </w:r>
      <w:r>
        <w:t xml:space="preserve"> din 27.06.</w:t>
      </w:r>
      <w:r w:rsidRPr="003A406B">
        <w:t>2024</w:t>
      </w:r>
      <w:r>
        <w:rPr>
          <w:rStyle w:val="af5"/>
        </w:rPr>
        <w:footnoteReference w:id="9"/>
      </w:r>
      <w:r w:rsidRPr="007E2DE1">
        <w:t xml:space="preserve"> </w:t>
      </w:r>
      <w:r w:rsidRPr="007E2DE1">
        <w:rPr>
          <w:i/>
          <w:iCs/>
        </w:rPr>
        <w:t>pentru modificarea Legii ocrotirii sănătății nr. 411/1995</w:t>
      </w:r>
      <w:r w:rsidRPr="003A406B">
        <w:t>, care introduce mecanisme de stimulare financiară pentru personalul medical, menite să susțină atragerea și stabilitatea specialiștilor în sistemul de sănătate</w:t>
      </w:r>
      <w:r>
        <w:t xml:space="preserve"> (inclusiv personalul din domeniul sănătății mintale)</w:t>
      </w:r>
      <w:r w:rsidRPr="003A406B">
        <w:t>.</w:t>
      </w:r>
    </w:p>
    <w:p w14:paraId="320062FA" w14:textId="77777777" w:rsidR="00B409C9" w:rsidRDefault="00B409C9" w:rsidP="00B409C9">
      <w:pPr>
        <w:pStyle w:val="4"/>
      </w:pPr>
      <w:r w:rsidRPr="00FA167A">
        <w:t>Acte normative secundare și administrative</w:t>
      </w:r>
    </w:p>
    <w:p w14:paraId="53E1CFD6" w14:textId="77777777" w:rsidR="00B409C9" w:rsidRDefault="00B409C9" w:rsidP="00A9059F">
      <w:pPr>
        <w:spacing w:before="0"/>
      </w:pPr>
      <w:r w:rsidRPr="002D66A6">
        <w:t xml:space="preserve">Implementarea cadrului legislativ primar în domeniul sănătății mintale în perioada 2023–2025 a fost susținută de un ansamblu extins și diversificat de acte normative </w:t>
      </w:r>
      <w:r w:rsidRPr="009922AA">
        <w:t xml:space="preserve">elaborate de </w:t>
      </w:r>
      <w:r w:rsidR="00A9059F">
        <w:t xml:space="preserve">către </w:t>
      </w:r>
      <w:r w:rsidRPr="009922AA">
        <w:t>Ministerul Sănătății și instituțiile partenere</w:t>
      </w:r>
      <w:r w:rsidRPr="002D66A6">
        <w:t>, care au avut rolul de a asigura operaționalizarea reformelor, standardizarea practicilor și consolidarea funcționării sistemului</w:t>
      </w:r>
    </w:p>
    <w:p w14:paraId="18EF155E" w14:textId="77777777" w:rsidR="00B409C9" w:rsidRPr="00AF3B6A" w:rsidRDefault="00B409C9" w:rsidP="00B409C9">
      <w:pPr>
        <w:rPr>
          <w:b/>
          <w:bCs/>
        </w:rPr>
      </w:pPr>
      <w:r w:rsidRPr="00AF3B6A">
        <w:rPr>
          <w:b/>
          <w:bCs/>
        </w:rPr>
        <w:t>Reglementări privind implementarea și organizarea sistemului</w:t>
      </w:r>
      <w:r>
        <w:rPr>
          <w:b/>
          <w:bCs/>
        </w:rPr>
        <w:t xml:space="preserve"> de sănătate mintală</w:t>
      </w:r>
    </w:p>
    <w:p w14:paraId="27137BB6" w14:textId="77777777" w:rsidR="00B409C9" w:rsidRDefault="00B409C9" w:rsidP="00A9059F">
      <w:pPr>
        <w:spacing w:before="0"/>
      </w:pPr>
      <w:r>
        <w:t>Ordinul MS nr. 507 din 07.06.2024 privind implementarea Programului național privind sănătatea mintală 2023–2027 privind sănătatea mintală pentru anii 2023-2027 de către IMSP și instituțiile din subordinea MS care reglementează mecanismele de implementare, monitorizare, evaluare și raportare a Programului la nivel național și teritorial;</w:t>
      </w:r>
    </w:p>
    <w:p w14:paraId="317DB050" w14:textId="77777777" w:rsidR="00B409C9" w:rsidRDefault="00B409C9" w:rsidP="00B409C9">
      <w:r>
        <w:t>Ordinul MS nr. 847 din 30.09.2025</w:t>
      </w:r>
      <w:r>
        <w:rPr>
          <w:rStyle w:val="af5"/>
        </w:rPr>
        <w:footnoteReference w:id="10"/>
      </w:r>
      <w:r>
        <w:t xml:space="preserve">  privind modificarea Ordinul MS nr. 660 din 05.08. din 2024</w:t>
      </w:r>
      <w:r>
        <w:rPr>
          <w:rStyle w:val="af5"/>
        </w:rPr>
        <w:footnoteReference w:id="11"/>
      </w:r>
      <w:r>
        <w:t xml:space="preserve">  privind aprobarea standardelor actualizate pentru evaluarea și acreditarea centrelor comunitare de sănătate mintală;</w:t>
      </w:r>
    </w:p>
    <w:p w14:paraId="3DE1B392" w14:textId="77777777" w:rsidR="00B409C9" w:rsidRDefault="00B409C9" w:rsidP="00B409C9">
      <w:r>
        <w:t>Ordinul MS nr. 1228 din 26.12.2025</w:t>
      </w:r>
      <w:r>
        <w:rPr>
          <w:rStyle w:val="af5"/>
        </w:rPr>
        <w:footnoteReference w:id="12"/>
      </w:r>
      <w:r>
        <w:t xml:space="preserve">  </w:t>
      </w:r>
      <w:r w:rsidR="005214CA">
        <w:t>privind</w:t>
      </w:r>
      <w:r>
        <w:t xml:space="preserve"> aprobarea Regulamentului privind organizarea și funcționarea secțiilor de tratament prin constrângere cu caracter medical cu supraveghere obișnuită și riguroasă în instituțiile medico-sanitare specializate în sănătate mintală</w:t>
      </w:r>
      <w:r w:rsidR="005214CA">
        <w:t>;</w:t>
      </w:r>
    </w:p>
    <w:p w14:paraId="16B2BEF5" w14:textId="77777777" w:rsidR="00B409C9" w:rsidRDefault="00B409C9" w:rsidP="00B409C9">
      <w:r w:rsidRPr="00275801">
        <w:t>Ordinul MS nr. 196</w:t>
      </w:r>
      <w:r>
        <w:t xml:space="preserve"> din 24.02.</w:t>
      </w:r>
      <w:r w:rsidRPr="00275801">
        <w:t>2025</w:t>
      </w:r>
      <w:r>
        <w:rPr>
          <w:rStyle w:val="af5"/>
        </w:rPr>
        <w:footnoteReference w:id="13"/>
      </w:r>
      <w:r w:rsidRPr="00275801">
        <w:t xml:space="preserve"> </w:t>
      </w:r>
      <w:r w:rsidR="00692777">
        <w:t>privind</w:t>
      </w:r>
      <w:r>
        <w:t xml:space="preserve"> aprobarea p</w:t>
      </w:r>
      <w:r w:rsidRPr="00275801">
        <w:t>lanul</w:t>
      </w:r>
      <w:r w:rsidR="00692777">
        <w:t>ui</w:t>
      </w:r>
      <w:r w:rsidRPr="00275801">
        <w:t xml:space="preserve"> de acțiuni al Ministerului Sănătății </w:t>
      </w:r>
      <w:r>
        <w:t xml:space="preserve">- </w:t>
      </w:r>
      <w:r w:rsidRPr="00275801">
        <w:t>integrează explicit componente de promovare a sănătății mintale și prevenire, asigurând operaționalizarea activităților prin obiective concrete, indicatori de monitorizare și mecanisme de implementare instituțională.</w:t>
      </w:r>
    </w:p>
    <w:p w14:paraId="62548B74" w14:textId="77777777" w:rsidR="00B409C9" w:rsidRPr="00EA519A" w:rsidRDefault="00B409C9" w:rsidP="00B409C9">
      <w:pPr>
        <w:rPr>
          <w:b/>
          <w:bCs/>
        </w:rPr>
      </w:pPr>
      <w:r w:rsidRPr="00EA519A">
        <w:rPr>
          <w:b/>
          <w:bCs/>
        </w:rPr>
        <w:t>Reglementări privind integrarea serviciilor</w:t>
      </w:r>
    </w:p>
    <w:p w14:paraId="6076C1CC" w14:textId="77777777" w:rsidR="00B409C9" w:rsidRDefault="00B409C9" w:rsidP="00B409C9">
      <w:r>
        <w:t xml:space="preserve">În contextul </w:t>
      </w:r>
      <w:r w:rsidRPr="00A1566E">
        <w:t>organizării și integrării serviciilor</w:t>
      </w:r>
      <w:r>
        <w:t xml:space="preserve"> a fost aprobat </w:t>
      </w:r>
      <w:r w:rsidRPr="00A1566E">
        <w:t>Ordinul comun MS/CNAM nr. 1089/288-A/2024</w:t>
      </w:r>
      <w:r>
        <w:rPr>
          <w:rStyle w:val="af5"/>
        </w:rPr>
        <w:footnoteReference w:id="14"/>
      </w:r>
      <w:r>
        <w:t xml:space="preserve"> c</w:t>
      </w:r>
      <w:r w:rsidRPr="005F2B99">
        <w:t>u privire la aprobarea Normelor metodologice de aplicare a Programului unic al asigurării obligatorii de asistență medicală</w:t>
      </w:r>
      <w:r>
        <w:t xml:space="preserve">; cu modificările ulterioare </w:t>
      </w:r>
      <w:r w:rsidRPr="00A04A18">
        <w:t xml:space="preserve">Ordinul MS </w:t>
      </w:r>
      <w:r>
        <w:t>n</w:t>
      </w:r>
      <w:r w:rsidRPr="00A04A18">
        <w:t xml:space="preserve">r. 932 din </w:t>
      </w:r>
      <w:r w:rsidRPr="00A04A18">
        <w:lastRenderedPageBreak/>
        <w:t>17.10.2025</w:t>
      </w:r>
      <w:r>
        <w:rPr>
          <w:rStyle w:val="af5"/>
        </w:rPr>
        <w:footnoteReference w:id="15"/>
      </w:r>
      <w:r w:rsidRPr="00A1566E">
        <w:t xml:space="preserve">, care reglementează integrarea serviciilor comunitare de sănătate mintală în </w:t>
      </w:r>
      <w:r>
        <w:t>AMP</w:t>
      </w:r>
      <w:r w:rsidRPr="00A1566E">
        <w:t>, facilitând continuitatea îngrijirilor și consolidarea modelului centrat pe comunitate.</w:t>
      </w:r>
    </w:p>
    <w:p w14:paraId="46F59516" w14:textId="77777777" w:rsidR="00B409C9" w:rsidRDefault="00B409C9" w:rsidP="00B409C9">
      <w:r w:rsidRPr="002969C6">
        <w:t xml:space="preserve">Pe dimensiunea </w:t>
      </w:r>
      <w:r w:rsidRPr="00940733">
        <w:rPr>
          <w:b/>
          <w:bCs/>
        </w:rPr>
        <w:t>finanțării și monitorizării serviciilor</w:t>
      </w:r>
      <w:r w:rsidRPr="002969C6">
        <w:t xml:space="preserve"> au fost aprobate mai multe acte normative care reglementează contractarea, evidența și raportarea serviciilor de sănătate mintală, contribuind</w:t>
      </w:r>
      <w:r>
        <w:t xml:space="preserve"> </w:t>
      </w:r>
      <w:r w:rsidRPr="002969C6">
        <w:t xml:space="preserve">la consolidarea unui sistem mai structurat și fundamentat pe indicatori statistici standardizați. </w:t>
      </w:r>
    </w:p>
    <w:p w14:paraId="56654EFF" w14:textId="77777777" w:rsidR="00B409C9" w:rsidRDefault="00B409C9" w:rsidP="00B409C9">
      <w:r>
        <w:t>Ordine comune MS/CNAM (nr. 1219/332/2023; nr. 229/402/2025)</w:t>
      </w:r>
      <w:r w:rsidRPr="002F065B">
        <w:t xml:space="preserve"> </w:t>
      </w:r>
      <w:r w:rsidRPr="003F05FB">
        <w:t xml:space="preserve">privind aprobarea </w:t>
      </w:r>
      <w:r>
        <w:t>c</w:t>
      </w:r>
      <w:r w:rsidRPr="003F05FB">
        <w:t>riteriilor de contractare a prestatorilor de servicii medicale în sistemul de asigurării obligatorii de asistență medicală și modalității și achitare a serviciilor medicale</w:t>
      </w:r>
    </w:p>
    <w:p w14:paraId="07947CF5" w14:textId="77777777" w:rsidR="00B409C9" w:rsidRDefault="00B409C9" w:rsidP="00B409C9">
      <w:r w:rsidRPr="00C15C5A">
        <w:t>Ordinul comun MS</w:t>
      </w:r>
      <w:r>
        <w:t>/</w:t>
      </w:r>
      <w:r w:rsidRPr="00C15C5A">
        <w:t>CNAM nr. 1108/296/2024</w:t>
      </w:r>
      <w:r>
        <w:rPr>
          <w:rStyle w:val="af5"/>
        </w:rPr>
        <w:footnoteReference w:id="16"/>
      </w:r>
      <w:r w:rsidRPr="00C15C5A">
        <w:t xml:space="preserve"> Cu privire la aprobarea formularelor de evidență primară și dărilor de seamă privind serviciile acordate în sistemul asigurării obligatorii de asistență medicală</w:t>
      </w:r>
      <w:r>
        <w:t xml:space="preserve"> și care prevede aprobarea</w:t>
      </w:r>
      <w:r w:rsidRPr="00C15C5A">
        <w:t xml:space="preserve"> Formularul</w:t>
      </w:r>
      <w:r>
        <w:t>ui</w:t>
      </w:r>
      <w:r w:rsidRPr="00C15C5A">
        <w:t xml:space="preserve"> nr.1-75/d</w:t>
      </w:r>
      <w:r>
        <w:rPr>
          <w:rStyle w:val="af5"/>
        </w:rPr>
        <w:footnoteReference w:id="17"/>
      </w:r>
      <w:r w:rsidRPr="00C15C5A">
        <w:t xml:space="preserve"> – darea de seamă privind volumul acordat de asistență medicală în cadrul centrului comunitar de sănătate mintală</w:t>
      </w:r>
      <w:r>
        <w:t>.</w:t>
      </w:r>
    </w:p>
    <w:p w14:paraId="668A8131" w14:textId="77777777" w:rsidR="00B409C9" w:rsidRDefault="00B409C9" w:rsidP="00B409C9">
      <w:r w:rsidRPr="004E7887">
        <w:t xml:space="preserve">Ordinul MS </w:t>
      </w:r>
      <w:r>
        <w:t>n</w:t>
      </w:r>
      <w:r w:rsidRPr="004E7887">
        <w:t>r.1217 din 24.12.2025</w:t>
      </w:r>
      <w:r>
        <w:rPr>
          <w:rStyle w:val="af5"/>
        </w:rPr>
        <w:footnoteReference w:id="18"/>
      </w:r>
      <w:r w:rsidRPr="004E7887">
        <w:t xml:space="preserve"> Cu privire la aprobarea setului de indicatori statistici de monitorizare în domeniul sănătății mintale</w:t>
      </w:r>
      <w:r>
        <w:t>.</w:t>
      </w:r>
    </w:p>
    <w:p w14:paraId="6A8B2BDC" w14:textId="77777777" w:rsidR="00B409C9" w:rsidRDefault="00B409C9" w:rsidP="00B409C9">
      <w:r w:rsidRPr="00A41C0D">
        <w:rPr>
          <w:b/>
          <w:bCs/>
        </w:rPr>
        <w:t>Dimensiunea educațională</w:t>
      </w:r>
      <w:r w:rsidRPr="00A41C0D">
        <w:t xml:space="preserve"> </w:t>
      </w:r>
      <w:r w:rsidR="00D73C17">
        <w:t>a fost</w:t>
      </w:r>
      <w:r w:rsidRPr="00A41C0D">
        <w:t xml:space="preserve"> consolidată prin Ordinul MEC nr. 147/2024</w:t>
      </w:r>
      <w:r>
        <w:rPr>
          <w:rStyle w:val="af5"/>
        </w:rPr>
        <w:footnoteReference w:id="19"/>
      </w:r>
      <w:r w:rsidRPr="00A41C0D">
        <w:t xml:space="preserve"> privind promovarea sănătății mintale în mediul școlar, care formalizează integrarea tematicii sănătății mintale în cadrul procesului educațional. Act</w:t>
      </w:r>
      <w:r>
        <w:t>ul</w:t>
      </w:r>
      <w:r w:rsidRPr="00A41C0D">
        <w:t xml:space="preserve"> normativ marchează o schimbare de paradigmă, prin recunoașterea școlii ca mediu esențial pentru intervențiile de prevenire și dezvoltare a competențelor socio-emoționale. În completare, Ordin</w:t>
      </w:r>
      <w:r>
        <w:t xml:space="preserve">ele </w:t>
      </w:r>
      <w:r w:rsidRPr="00A41C0D">
        <w:t>MEC și Dispoziți</w:t>
      </w:r>
      <w:r>
        <w:t>ile</w:t>
      </w:r>
      <w:r w:rsidRPr="00A41C0D">
        <w:t xml:space="preserve"> MS privind organizarea instruirilor </w:t>
      </w:r>
      <w:r w:rsidR="00DB5E82">
        <w:t>au instituit</w:t>
      </w:r>
      <w:r w:rsidRPr="00A41C0D">
        <w:t xml:space="preserve"> cadrul normativ pentru </w:t>
      </w:r>
      <w:r w:rsidRPr="00E43C1D">
        <w:rPr>
          <w:b/>
          <w:bCs/>
        </w:rPr>
        <w:t>dezvoltarea capacităților profesioniștilor din educație și sănătate</w:t>
      </w:r>
      <w:r w:rsidRPr="00A41C0D">
        <w:t>, facilitând implementarea programelor de formare interdisciplinară și consolidarea cooperării instituționale</w:t>
      </w:r>
    </w:p>
    <w:p w14:paraId="781E88CF" w14:textId="77777777" w:rsidR="002D5C20" w:rsidRDefault="002D5C20" w:rsidP="002D5C20">
      <w:pPr>
        <w:pStyle w:val="4"/>
        <w:spacing w:before="240"/>
      </w:pPr>
      <w:r>
        <w:t>Acte și inițiative în domeniul cercetării și guvernanței bazate pe dovezi</w:t>
      </w:r>
    </w:p>
    <w:p w14:paraId="467370FF" w14:textId="77777777" w:rsidR="002D5C20" w:rsidRDefault="002D5C20" w:rsidP="002D5C20">
      <w:r w:rsidRPr="00AF7996">
        <w:t>În domeniul cercetării și guvernanței bazate pe dovezi, cadrul instituțional a fost consolidat prin instituirea Laboratorului de sănătate mintală în cadrul Universității de Stat de Medicină și Farmacie „Nicolae Testemițanu”</w:t>
      </w:r>
      <w:r>
        <w:t xml:space="preserve"> (USMF)</w:t>
      </w:r>
      <w:r w:rsidRPr="00AF7996">
        <w:t>, precum și prin emiterea dispozițiilor ministeriale privind desfășurarea studiilor și evaluărilor în domeniu, contribuind la fundamentarea deciziilor de politici pe baze analitice și științifice.</w:t>
      </w:r>
    </w:p>
    <w:p w14:paraId="55C2D3F5" w14:textId="77777777" w:rsidR="002D5C20" w:rsidRDefault="002D5C20" w:rsidP="002D5C20">
      <w:r>
        <w:t>I</w:t>
      </w:r>
      <w:r w:rsidRPr="002969C6">
        <w:t xml:space="preserve">nstituirea grupului de lucru prin </w:t>
      </w:r>
      <w:r>
        <w:t>Dispoziția</w:t>
      </w:r>
      <w:r w:rsidRPr="00DF746D">
        <w:t xml:space="preserve"> MS nr. 373/A</w:t>
      </w:r>
      <w:r>
        <w:t xml:space="preserve"> din 26.02.</w:t>
      </w:r>
      <w:r w:rsidRPr="00DF746D">
        <w:t>2025</w:t>
      </w:r>
      <w:r>
        <w:rPr>
          <w:rStyle w:val="af5"/>
        </w:rPr>
        <w:footnoteReference w:id="20"/>
      </w:r>
      <w:r w:rsidRPr="00DF746D">
        <w:t xml:space="preserve"> </w:t>
      </w:r>
      <w:r w:rsidRPr="002969C6">
        <w:t>reflectă inițierea procesului de tranziție către un model de finanțare bazat pe performanță, reprezentând un pas important la nivel conceptual.</w:t>
      </w:r>
    </w:p>
    <w:p w14:paraId="2E4A385E" w14:textId="77777777" w:rsidR="002D5C20" w:rsidRDefault="002D5C20" w:rsidP="002D5C20">
      <w:pPr>
        <w:pStyle w:val="4"/>
      </w:pPr>
      <w:r>
        <w:t>Proiecte de acte normative în proces de elaborare/avizare</w:t>
      </w:r>
    </w:p>
    <w:p w14:paraId="70614A3C" w14:textId="15E5E52F" w:rsidR="002D5C20" w:rsidRDefault="002D5C20" w:rsidP="002D5C20">
      <w:r w:rsidRPr="00BD0225">
        <w:t>În paralel cu actele normative aprobate</w:t>
      </w:r>
      <w:r>
        <w:t xml:space="preserve">, </w:t>
      </w:r>
      <w:r w:rsidRPr="00BD0225">
        <w:t>sunt în curs de elaborare și avizare un set de documente strategice și regulamentare esențiale pentru operaționalizarea reformelor în domeniul sănătății mintale</w:t>
      </w:r>
      <w:r>
        <w:t xml:space="preserve"> și care </w:t>
      </w:r>
      <w:r w:rsidRPr="00BD0225">
        <w:t xml:space="preserve">includ </w:t>
      </w:r>
      <w:r w:rsidRPr="009C4B6C">
        <w:rPr>
          <w:i/>
          <w:iCs/>
        </w:rPr>
        <w:t>Regulamentul privind serviciile de reabilitare psihosocială și standardele de calitate pentru modelul integrat de reabilitare psihosocială</w:t>
      </w:r>
      <w:r w:rsidRPr="00BD0225">
        <w:t xml:space="preserve">, care vizează dezvoltarea și </w:t>
      </w:r>
      <w:r w:rsidRPr="00BD0225">
        <w:lastRenderedPageBreak/>
        <w:t xml:space="preserve">uniformizarea serviciilor comunitare,  orientat spre alinierea practicilor la standardele drepturilor omului. </w:t>
      </w:r>
    </w:p>
    <w:p w14:paraId="5F69C2B3" w14:textId="06547390" w:rsidR="002D5C20" w:rsidRDefault="002D5C20" w:rsidP="002D5C20">
      <w:r>
        <w:t>P</w:t>
      </w:r>
      <w:r w:rsidRPr="00337A02">
        <w:t>roiect</w:t>
      </w:r>
      <w:r w:rsidR="00952D83">
        <w:t>ul</w:t>
      </w:r>
      <w:r w:rsidRPr="00337A02">
        <w:t xml:space="preserve"> </w:t>
      </w:r>
      <w:r w:rsidR="00D80E29">
        <w:t xml:space="preserve">de act </w:t>
      </w:r>
      <w:r w:rsidRPr="00337A02">
        <w:t xml:space="preserve">normativ </w:t>
      </w:r>
      <w:r w:rsidRPr="009C6ED6">
        <w:rPr>
          <w:i/>
          <w:iCs/>
        </w:rPr>
        <w:t>Cadrul conceptual și Planul de acțiuni pentru reforma serviciilor integrate de sănătate mintală și adicții</w:t>
      </w:r>
      <w:r>
        <w:rPr>
          <w:i/>
          <w:iCs/>
        </w:rPr>
        <w:t xml:space="preserve"> </w:t>
      </w:r>
      <w:r w:rsidRPr="00337A02">
        <w:t>evidențiază o orientare clară către transformarea modelului de organizare a serviciilor</w:t>
      </w:r>
      <w:r w:rsidR="004D48DB">
        <w:t xml:space="preserve"> spre unul integrat</w:t>
      </w:r>
      <w:r>
        <w:t xml:space="preserve">. Întru consolidarea </w:t>
      </w:r>
      <w:r w:rsidRPr="00BD0225">
        <w:t>eficienț</w:t>
      </w:r>
      <w:r>
        <w:t>ei</w:t>
      </w:r>
      <w:r w:rsidRPr="00BD0225">
        <w:t xml:space="preserve"> și sustenabilit</w:t>
      </w:r>
      <w:r>
        <w:t xml:space="preserve">ății </w:t>
      </w:r>
      <w:r w:rsidRPr="00BD0225">
        <w:t>sistemulu</w:t>
      </w:r>
      <w:r>
        <w:t xml:space="preserve">i în elaborare proiectul noului </w:t>
      </w:r>
      <w:r w:rsidRPr="00BD0225">
        <w:t xml:space="preserve">model de finanțare bazat pe performanță pentru </w:t>
      </w:r>
      <w:r>
        <w:t>CCSM</w:t>
      </w:r>
      <w:r w:rsidRPr="00BD0225">
        <w:t xml:space="preserve">, </w:t>
      </w:r>
      <w:r w:rsidRPr="00DE4ABD">
        <w:t>inițiativ</w:t>
      </w:r>
      <w:r>
        <w:t>a</w:t>
      </w:r>
      <w:r w:rsidRPr="00DE4ABD">
        <w:t xml:space="preserve"> fiind susținut</w:t>
      </w:r>
      <w:r>
        <w:t>ă prin  i</w:t>
      </w:r>
      <w:r w:rsidRPr="002969C6">
        <w:t xml:space="preserve">nstituirea </w:t>
      </w:r>
      <w:r>
        <w:t>GTL.</w:t>
      </w:r>
      <w:r>
        <w:rPr>
          <w:rStyle w:val="af5"/>
        </w:rPr>
        <w:footnoteReference w:id="21"/>
      </w:r>
      <w:r>
        <w:t xml:space="preserve"> </w:t>
      </w:r>
    </w:p>
    <w:p w14:paraId="775F443C" w14:textId="77777777" w:rsidR="002D5C20" w:rsidRDefault="002D5C20" w:rsidP="002D5C20">
      <w:r w:rsidRPr="0057771B">
        <w:t xml:space="preserve">Pe dimensiunea politicilor publice, </w:t>
      </w:r>
      <w:r w:rsidRPr="003A200C">
        <w:rPr>
          <w:i/>
          <w:iCs/>
        </w:rPr>
        <w:t>Strategi</w:t>
      </w:r>
      <w:r w:rsidR="007775C8">
        <w:rPr>
          <w:i/>
          <w:iCs/>
        </w:rPr>
        <w:t>a</w:t>
      </w:r>
      <w:r w:rsidRPr="003A200C">
        <w:rPr>
          <w:i/>
          <w:iCs/>
        </w:rPr>
        <w:t xml:space="preserve"> național</w:t>
      </w:r>
      <w:r w:rsidR="007775C8">
        <w:rPr>
          <w:i/>
          <w:iCs/>
        </w:rPr>
        <w:t>ă</w:t>
      </w:r>
      <w:r w:rsidRPr="003A200C">
        <w:rPr>
          <w:i/>
          <w:iCs/>
        </w:rPr>
        <w:t xml:space="preserve"> în domeniul drogurilor și adicțiilor 2026–2032</w:t>
      </w:r>
      <w:r>
        <w:t xml:space="preserve">, aflată în proces de definitivare va </w:t>
      </w:r>
      <w:r w:rsidRPr="0057771B">
        <w:t>reflect</w:t>
      </w:r>
      <w:r>
        <w:t>a</w:t>
      </w:r>
      <w:r w:rsidRPr="0057771B">
        <w:t xml:space="preserve"> o abordare integrată a problematicii adicțiilor și sănătății mintale, prin includerea acestora într-un cadru strategic unitar</w:t>
      </w:r>
      <w:r>
        <w:t>.</w:t>
      </w:r>
    </w:p>
    <w:p w14:paraId="1CC9B1A1" w14:textId="77777777" w:rsidR="002D5C20" w:rsidRDefault="002D5C20" w:rsidP="002D5C20">
      <w:r>
        <w:t xml:space="preserve">În context, </w:t>
      </w:r>
      <w:r w:rsidRPr="00A875CD">
        <w:t>sunt în curs de dezvoltare</w:t>
      </w:r>
      <w:r>
        <w:t xml:space="preserve"> </w:t>
      </w:r>
      <w:r w:rsidRPr="00A875CD">
        <w:t xml:space="preserve">inițiative </w:t>
      </w:r>
      <w:r>
        <w:t xml:space="preserve">normative </w:t>
      </w:r>
      <w:r w:rsidRPr="00A875CD">
        <w:t>privind</w:t>
      </w:r>
      <w:r>
        <w:t>: 1)</w:t>
      </w:r>
      <w:r w:rsidRPr="00A875CD">
        <w:t xml:space="preserve"> integrarea serviciilor și cooperarea intersectorială, menite să consolideze mecanismele de coordonare între sectoarele sănătate, protecție socială, educație și justiție</w:t>
      </w:r>
      <w:r>
        <w:t xml:space="preserve">; 2) </w:t>
      </w:r>
      <w:r w:rsidRPr="00046C0E">
        <w:t xml:space="preserve">sisteme informaționale integrate și interoperabile </w:t>
      </w:r>
      <w:r>
        <w:t>care să</w:t>
      </w:r>
      <w:r w:rsidRPr="00046C0E">
        <w:t xml:space="preserve"> susțină monitorizarea continuă și evaluarea serviciilor</w:t>
      </w:r>
      <w:r>
        <w:t xml:space="preserve">; 3) </w:t>
      </w:r>
      <w:r w:rsidRPr="000433CF">
        <w:t>dezvoltarea mecanisme</w:t>
      </w:r>
      <w:r>
        <w:t>lor</w:t>
      </w:r>
      <w:r w:rsidRPr="000433CF">
        <w:t xml:space="preserve"> pentru motivarea și retenția personalului, în contextul deficitului structural de specialiști</w:t>
      </w:r>
      <w:r>
        <w:t xml:space="preserve">; 4) </w:t>
      </w:r>
      <w:r w:rsidRPr="000433CF">
        <w:t>reglementarea rolurilor în echipele multidisciplinare</w:t>
      </w:r>
      <w:r>
        <w:t xml:space="preserve">; 5) </w:t>
      </w:r>
      <w:r w:rsidRPr="0012762D">
        <w:t>formalizarea mecanismelor de cooperare interinstituțională și intersectorială, în vederea asigurării unei coordonări eficiente între actorii implicați.</w:t>
      </w:r>
    </w:p>
    <w:p w14:paraId="00B01C79" w14:textId="77777777" w:rsidR="001D42E3" w:rsidRDefault="00215C25" w:rsidP="001D42E3">
      <w:pPr>
        <w:pStyle w:val="3"/>
      </w:pPr>
      <w:bookmarkStart w:id="13" w:name="_Toc235640996"/>
      <w:r w:rsidRPr="00215C25">
        <w:t xml:space="preserve">Performanța implementării acțiunilor prevăzute în </w:t>
      </w:r>
      <w:r w:rsidR="001D42E3" w:rsidRPr="00A93EAF">
        <w:t xml:space="preserve">Obiectivul general </w:t>
      </w:r>
      <w:r>
        <w:t>I</w:t>
      </w:r>
      <w:bookmarkEnd w:id="13"/>
    </w:p>
    <w:p w14:paraId="7F40FD29" w14:textId="01848483" w:rsidR="001D42E3" w:rsidRDefault="001D42E3" w:rsidP="001D42E3">
      <w:r w:rsidRPr="00D15ED9">
        <w:t>Obiectivul general 1, cuprinde un obiectiv specific</w:t>
      </w:r>
      <w:r>
        <w:rPr>
          <w:rStyle w:val="af5"/>
        </w:rPr>
        <w:footnoteReference w:id="22"/>
      </w:r>
      <w:r w:rsidRPr="00D15ED9">
        <w:t xml:space="preserve"> transpus în 10 acțiun</w:t>
      </w:r>
      <w:r>
        <w:t>i</w:t>
      </w:r>
      <w:r w:rsidRPr="00D15ED9">
        <w:t xml:space="preserve"> </w:t>
      </w:r>
      <w:r w:rsidR="00CE213A">
        <w:t xml:space="preserve">și </w:t>
      </w:r>
      <w:r w:rsidRPr="00D15ED9">
        <w:t xml:space="preserve">înregistrează un nivel de realizare integrală de </w:t>
      </w:r>
      <w:r w:rsidR="00CE213A">
        <w:t>5</w:t>
      </w:r>
      <w:r w:rsidRPr="00D15ED9">
        <w:t>0%</w:t>
      </w:r>
      <w:r>
        <w:t xml:space="preserve">. </w:t>
      </w:r>
      <w:r w:rsidR="00DE1EA0">
        <w:t xml:space="preserve">Rezultatul </w:t>
      </w:r>
      <w:r w:rsidR="00A462B6">
        <w:t>obținut r</w:t>
      </w:r>
      <w:r w:rsidR="00DE1EA0" w:rsidRPr="00DE1EA0">
        <w:t xml:space="preserve">eflectă progrese în implementarea obiectivului, </w:t>
      </w:r>
      <w:r w:rsidR="00A462B6">
        <w:t xml:space="preserve">dar </w:t>
      </w:r>
      <w:r w:rsidR="00DE1EA0" w:rsidRPr="00DE1EA0">
        <w:t xml:space="preserve">indică și necesitatea continuării eforturilor pentru finalizarea acțiunilor aflate în diferite stadii de realizare, în vederea atingerii țintelor asumate </w:t>
      </w:r>
      <w:r w:rsidR="00A462B6">
        <w:t>până în anul 2027</w:t>
      </w:r>
      <w:r>
        <w:t xml:space="preserve"> (</w:t>
      </w:r>
      <w:r>
        <w:fldChar w:fldCharType="begin"/>
      </w:r>
      <w:r>
        <w:instrText xml:space="preserve"> REF _Ref230985489 \h </w:instrText>
      </w:r>
      <w:r>
        <w:fldChar w:fldCharType="separate"/>
      </w:r>
      <w:r w:rsidR="00576DAC">
        <w:t xml:space="preserve">Figura </w:t>
      </w:r>
      <w:r w:rsidR="00576DAC">
        <w:rPr>
          <w:noProof/>
        </w:rPr>
        <w:t>3</w:t>
      </w:r>
      <w:r>
        <w:fldChar w:fldCharType="end"/>
      </w:r>
      <w:r>
        <w:t>).</w:t>
      </w:r>
    </w:p>
    <w:p w14:paraId="7B3CF85E" w14:textId="77777777" w:rsidR="001D42E3" w:rsidRDefault="00EF33F3" w:rsidP="001D42E3">
      <w:r>
        <w:t xml:space="preserve">O parte dinte acțiuni </w:t>
      </w:r>
      <w:r w:rsidR="001D42E3">
        <w:t>(</w:t>
      </w:r>
      <w:r w:rsidR="00EA6607">
        <w:t>4</w:t>
      </w:r>
      <w:r w:rsidR="001D42E3">
        <w:t xml:space="preserve">) se află în diferite stadii </w:t>
      </w:r>
      <w:r w:rsidRPr="00EA6607">
        <w:t>de implementare (3 realizate parțial și 1 în proces de realizare)</w:t>
      </w:r>
      <w:r w:rsidR="001D42E3">
        <w:t>, indicând existența progrese</w:t>
      </w:r>
      <w:r w:rsidR="00AD674A">
        <w:t>lor</w:t>
      </w:r>
      <w:r w:rsidR="001D42E3">
        <w:t xml:space="preserve"> instituționale și operaționale relevante. În același timp, persistă constrângeri care limitează finalizarea acestora, cum ar fi necesitatea dezvoltării cadrului normativ secundar, consolidarea mecanismelor interinstituționale sau asigurarea resurselor adecvate. Existența </w:t>
      </w:r>
      <w:r w:rsidR="00AD674A">
        <w:t xml:space="preserve">unei </w:t>
      </w:r>
      <w:r w:rsidR="001D42E3">
        <w:t>acțiuni nerealizate evidențiază lacune în implementare, în special pe componenta de coordonare metodologică și instituționalizare a mecanismelor funcționale (</w:t>
      </w:r>
      <w:r w:rsidR="001D42E3">
        <w:fldChar w:fldCharType="begin"/>
      </w:r>
      <w:r w:rsidR="001D42E3">
        <w:instrText xml:space="preserve"> REF _Ref230985489 \h </w:instrText>
      </w:r>
      <w:r w:rsidR="001D42E3">
        <w:fldChar w:fldCharType="separate"/>
      </w:r>
      <w:r w:rsidR="00576DAC">
        <w:t xml:space="preserve">Figura </w:t>
      </w:r>
      <w:r w:rsidR="00576DAC">
        <w:rPr>
          <w:noProof/>
        </w:rPr>
        <w:t>3</w:t>
      </w:r>
      <w:r w:rsidR="001D42E3">
        <w:fldChar w:fldCharType="end"/>
      </w:r>
      <w:r w:rsidR="001D42E3">
        <w:t>.</w:t>
      </w:r>
      <w:r w:rsidR="00EA6607">
        <w:t>)</w:t>
      </w:r>
    </w:p>
    <w:p w14:paraId="6D1117DF" w14:textId="77777777" w:rsidR="001D42E3" w:rsidRDefault="001D42E3" w:rsidP="001D42E3">
      <w:pPr>
        <w:pStyle w:val="af6"/>
        <w:keepNext/>
        <w:jc w:val="both"/>
      </w:pPr>
      <w:bookmarkStart w:id="14" w:name="_Ref230985489"/>
      <w:r>
        <w:lastRenderedPageBreak/>
        <w:t xml:space="preserve">Figura </w:t>
      </w:r>
      <w:r w:rsidR="00FA2B25">
        <w:fldChar w:fldCharType="begin"/>
      </w:r>
      <w:r w:rsidR="00FA2B25">
        <w:instrText xml:space="preserve"> SEQ Figura \* ARABIC </w:instrText>
      </w:r>
      <w:r w:rsidR="00FA2B25">
        <w:fldChar w:fldCharType="separate"/>
      </w:r>
      <w:r w:rsidR="00FA2B25">
        <w:rPr>
          <w:noProof/>
        </w:rPr>
        <w:t>3</w:t>
      </w:r>
      <w:r w:rsidR="00FA2B25">
        <w:fldChar w:fldCharType="end"/>
      </w:r>
      <w:bookmarkEnd w:id="14"/>
      <w:r>
        <w:t xml:space="preserve">. </w:t>
      </w:r>
      <w:r w:rsidRPr="00AF647D">
        <w:t>Nivelul de realizare a obiectivului privind Consolidarea guvernanței serviciilor medicale de sănătate mintală până în anul 2027</w:t>
      </w:r>
    </w:p>
    <w:p w14:paraId="43CDAB3D" w14:textId="77777777" w:rsidR="001D42E3" w:rsidRDefault="001D42E3" w:rsidP="001D42E3">
      <w:pPr>
        <w:spacing w:after="120"/>
      </w:pPr>
      <w:r>
        <w:rPr>
          <w:noProof/>
        </w:rPr>
        <w:drawing>
          <wp:inline distT="0" distB="0" distL="0" distR="0" wp14:anchorId="23FC1F43" wp14:editId="1A4813C6">
            <wp:extent cx="5486400" cy="1440000"/>
            <wp:effectExtent l="0" t="0" r="0" b="0"/>
            <wp:docPr id="133648100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2F2C49" w14:textId="77777777" w:rsidR="001D42E3" w:rsidRDefault="001D42E3" w:rsidP="001D42E3">
      <w:pPr>
        <w:pStyle w:val="a3"/>
      </w:pPr>
      <w:r w:rsidRPr="000E1D96">
        <w:t>Obiectiv specific 1.1 Cadrul normativ pentru sănătatea mintală dezvoltat și actualizat în proporție de 80%, în conformitate cu normele internaționale și instrumentele regionale privind drepturile omului și oferirea oportunităților echitabile de atingere a celor mai înalte standarde de viață pentru persoanele cu probleme de sănătate mintală, până în anul 2027</w:t>
      </w:r>
    </w:p>
    <w:p w14:paraId="60C2C04A" w14:textId="77777777" w:rsidR="001D42E3" w:rsidRDefault="001D42E3" w:rsidP="001D42E3">
      <w:pPr>
        <w:spacing w:before="240"/>
      </w:pPr>
      <w:r>
        <w:t xml:space="preserve">Prin includerea progresului aferent acțiunilor realizate parțial și celor aflate în curs de implementare, </w:t>
      </w:r>
      <w:r w:rsidRPr="00813577">
        <w:t xml:space="preserve">nivelul general de realizare al obiectivului este estimat </w:t>
      </w:r>
      <w:r w:rsidR="00813577">
        <w:t xml:space="preserve">de </w:t>
      </w:r>
      <w:r w:rsidR="00372887">
        <w:t>6</w:t>
      </w:r>
      <w:r w:rsidRPr="00813577">
        <w:t>5–</w:t>
      </w:r>
      <w:r w:rsidR="00372887">
        <w:t>7</w:t>
      </w:r>
      <w:r w:rsidRPr="00813577">
        <w:t>0%,</w:t>
      </w:r>
      <w:r>
        <w:t xml:space="preserve"> ceea ce indică că au fost create premise necesare pentru atingerea rezultatelor planificate, însă acestea nu sunt încă pe deplin consolidate sau uniform implementate la nivel de sistem.</w:t>
      </w:r>
    </w:p>
    <w:p w14:paraId="2A57B392" w14:textId="77777777" w:rsidR="00AC7EF9" w:rsidRDefault="001D42E3" w:rsidP="002D5C20">
      <w:r w:rsidRPr="007C6FAA">
        <w:t xml:space="preserve">În context, </w:t>
      </w:r>
      <w:r w:rsidRPr="00AC7EF9">
        <w:t>progresul poate fi calificat drept</w:t>
      </w:r>
      <w:r w:rsidRPr="007C6FAA">
        <w:rPr>
          <w:b/>
          <w:bCs/>
        </w:rPr>
        <w:t xml:space="preserve"> </w:t>
      </w:r>
      <w:r w:rsidR="00372887" w:rsidRPr="00372887">
        <w:rPr>
          <w:b/>
          <w:bCs/>
        </w:rPr>
        <w:t>moderat‑avansat</w:t>
      </w:r>
      <w:r w:rsidRPr="007C6FAA">
        <w:t xml:space="preserve">, </w:t>
      </w:r>
      <w:r w:rsidR="00AC7EF9" w:rsidRPr="00AC7EF9">
        <w:t>fiind peste nivelul intermediar, dar încă sub pragul necesar pentru atingerea țintei stabilite</w:t>
      </w:r>
      <w:r w:rsidRPr="007C6FAA">
        <w:t>,</w:t>
      </w:r>
      <w:r w:rsidR="00287A1D">
        <w:t xml:space="preserve"> fiind </w:t>
      </w:r>
      <w:r w:rsidR="00AC7EF9" w:rsidRPr="00AC7EF9">
        <w:t>necesare eforturi suplimentare pentru finalizarea acțiunilor în curs și asigurarea unei implementări uniforme, în vederea atingerii țintei de 80% până în anul 2027.</w:t>
      </w:r>
    </w:p>
    <w:p w14:paraId="0190B5F8" w14:textId="77777777" w:rsidR="008B4A3D" w:rsidRPr="00875443" w:rsidRDefault="008B4A3D" w:rsidP="00B20CC1">
      <w:pPr>
        <w:pStyle w:val="2"/>
        <w:rPr>
          <w:color w:val="0070C0"/>
          <w:sz w:val="28"/>
          <w:szCs w:val="28"/>
        </w:rPr>
      </w:pPr>
      <w:bookmarkStart w:id="15" w:name="_Toc235640997"/>
      <w:r w:rsidRPr="00875443">
        <w:rPr>
          <w:color w:val="0070C0"/>
          <w:sz w:val="28"/>
          <w:szCs w:val="28"/>
        </w:rPr>
        <w:t>Obiectiv general II. Îmbunătățirea condițiilor pentru menținerea și promovarea sănătății mintale a populației, respectarea drepturilor omului, excluderea stigmatizării și discriminării prin consolidarea rolului societății civile, a mass-mediei și a autorităților administrației publice locale, până în anul 2027</w:t>
      </w:r>
      <w:bookmarkEnd w:id="15"/>
    </w:p>
    <w:p w14:paraId="27A19AFA" w14:textId="77777777" w:rsidR="008070AF" w:rsidRDefault="008070AF" w:rsidP="002E0F08">
      <w:r>
        <w:t xml:space="preserve">În domeniul </w:t>
      </w:r>
      <w:r w:rsidRPr="00CE4D26">
        <w:rPr>
          <w:b/>
          <w:bCs/>
        </w:rPr>
        <w:t>promovării sănătății mintale și preven</w:t>
      </w:r>
      <w:r>
        <w:rPr>
          <w:b/>
          <w:bCs/>
        </w:rPr>
        <w:t>irii</w:t>
      </w:r>
      <w:r>
        <w:t xml:space="preserve">, rezultatele preconizate au inclus extinderea intervențiilor </w:t>
      </w:r>
      <w:r w:rsidR="00F952C3">
        <w:t xml:space="preserve">de promovare a sănătății mintale și a programelor de prevenire </w:t>
      </w:r>
      <w:r>
        <w:t>în rândul populației</w:t>
      </w:r>
      <w:r w:rsidR="00864A63">
        <w:t xml:space="preserve"> (obiectiv specific 2.1), </w:t>
      </w:r>
      <w:r>
        <w:t>reducerea mortalității prin suicid</w:t>
      </w:r>
      <w:r w:rsidR="00222257">
        <w:t xml:space="preserve"> de la </w:t>
      </w:r>
      <w:r w:rsidR="004C0F6D">
        <w:t>18,3 la 16,4 la 100 mii populație</w:t>
      </w:r>
      <w:r w:rsidR="00864A63">
        <w:t xml:space="preserve"> (obiectiv specific 2.</w:t>
      </w:r>
      <w:r w:rsidR="00F94DB7">
        <w:t>2</w:t>
      </w:r>
      <w:r w:rsidR="00864A63">
        <w:t>)</w:t>
      </w:r>
      <w:r w:rsidR="004C0F6D">
        <w:t>, dar și c</w:t>
      </w:r>
      <w:r w:rsidR="004C0F6D" w:rsidRPr="004C0F6D">
        <w:t>onstituirea unui sistem rezilient de sănătate mintală și pregătirea psihosocială pentru situații de urgență și/sau dezastre</w:t>
      </w:r>
      <w:r w:rsidR="00F94DB7">
        <w:t xml:space="preserve"> (obiectiv specific 2.3)</w:t>
      </w:r>
      <w:r>
        <w:t xml:space="preserve">. </w:t>
      </w:r>
    </w:p>
    <w:p w14:paraId="7DC31EEB" w14:textId="77777777" w:rsidR="00D44DB5" w:rsidRDefault="00FB1E73" w:rsidP="00FB1E73">
      <w:r>
        <w:t>Rezultatele obținute evidențiază progrese la nivel operațional în realizarea obiective</w:t>
      </w:r>
      <w:r w:rsidR="00D9763F">
        <w:t>lor specifice</w:t>
      </w:r>
      <w:r>
        <w:t>, reflectate prin extinderea intervențiilor de promovare și prevenire, creșterea acoperirii populației și dezvoltarea serviciilor de suport psihosocial. În același timp, au fost consolidate componentele de prevenire a suicidului, inclusiv prin dezvoltarea cadrului normativ și extinderea intervențiilor intersectoriale, precum și inițiate mecanismele de răspuns în situații de criză, prin dezvoltarea capacităților profesionale.</w:t>
      </w:r>
      <w:r w:rsidR="004270C3">
        <w:t xml:space="preserve"> P</w:t>
      </w:r>
      <w:r>
        <w:t xml:space="preserve">rogresele realizate rămân neuniforme între componente, în special instituționalizarea mecanismelor de răspuns la crize, integrarea intervențiilor și sustenabilitatea acestora, </w:t>
      </w:r>
      <w:r w:rsidR="00B50021">
        <w:t xml:space="preserve">ceea ce </w:t>
      </w:r>
      <w:r>
        <w:t>indic</w:t>
      </w:r>
      <w:r w:rsidR="00B50021">
        <w:t>ă</w:t>
      </w:r>
      <w:r>
        <w:t xml:space="preserve"> o realizare moderată, dar incomplet consolidată, a obiectivului</w:t>
      </w:r>
      <w:r w:rsidR="00B50021">
        <w:t>.</w:t>
      </w:r>
    </w:p>
    <w:p w14:paraId="41860842" w14:textId="2F95FDCA" w:rsidR="00E814AD" w:rsidRDefault="004D291A" w:rsidP="00045C9F">
      <w:r w:rsidRPr="004D291A">
        <w:rPr>
          <w:b/>
          <w:bCs/>
        </w:rPr>
        <w:t>Procese realizate și rezultate obținute</w:t>
      </w:r>
      <w:r>
        <w:rPr>
          <w:b/>
          <w:bCs/>
        </w:rPr>
        <w:t xml:space="preserve"> </w:t>
      </w:r>
      <w:r w:rsidR="00E268BF">
        <w:t xml:space="preserve">privind </w:t>
      </w:r>
      <w:r w:rsidR="00E268BF" w:rsidRPr="00E268BF">
        <w:t>promov</w:t>
      </w:r>
      <w:r w:rsidR="00E268BF">
        <w:t>area</w:t>
      </w:r>
      <w:r w:rsidR="00E268BF" w:rsidRPr="00E268BF">
        <w:t xml:space="preserve"> sănătății mintale și prevenir</w:t>
      </w:r>
      <w:r w:rsidR="001472E8">
        <w:t>e</w:t>
      </w:r>
    </w:p>
    <w:p w14:paraId="4DF796FB" w14:textId="77777777" w:rsidR="00747A6F" w:rsidRDefault="00747A6F" w:rsidP="005D2236">
      <w:pPr>
        <w:pStyle w:val="a9"/>
        <w:numPr>
          <w:ilvl w:val="0"/>
          <w:numId w:val="126"/>
        </w:numPr>
        <w:spacing w:before="80"/>
        <w:ind w:left="357" w:hanging="357"/>
        <w:contextualSpacing w:val="0"/>
      </w:pPr>
      <w:r w:rsidRPr="00747A6F">
        <w:lastRenderedPageBreak/>
        <w:t xml:space="preserve">extinderea intervențiilor de promovare, prevenire și sensibilizare, evidențiată </w:t>
      </w:r>
      <w:r w:rsidR="00FC4D2D">
        <w:t xml:space="preserve">prin </w:t>
      </w:r>
      <w:r w:rsidR="00FC4D2D" w:rsidRPr="0005383C">
        <w:t>accesul extins al populației la activități de promovare și prevenire</w:t>
      </w:r>
      <w:r w:rsidR="00FC4D2D" w:rsidRPr="00747A6F">
        <w:t xml:space="preserve"> </w:t>
      </w:r>
      <w:r w:rsidR="00FC4D2D">
        <w:t>(</w:t>
      </w:r>
      <w:r w:rsidRPr="00747A6F">
        <w:t xml:space="preserve">volumul înalt de activități </w:t>
      </w:r>
      <w:r w:rsidR="00FC4D2D">
        <w:t xml:space="preserve">precum </w:t>
      </w:r>
      <w:r w:rsidRPr="00747A6F">
        <w:t xml:space="preserve">campanii, seminare, materiale informative), organizarea </w:t>
      </w:r>
      <w:r w:rsidR="00726926" w:rsidRPr="00747A6F">
        <w:t>sesiun</w:t>
      </w:r>
      <w:r w:rsidR="00726926">
        <w:t>ilor</w:t>
      </w:r>
      <w:r w:rsidRPr="00747A6F">
        <w:t xml:space="preserve"> educaționale</w:t>
      </w:r>
      <w:r w:rsidR="00726926">
        <w:t xml:space="preserve"> (cel puțin 8)</w:t>
      </w:r>
      <w:r w:rsidRPr="00747A6F">
        <w:t>, desfășurarea activităților comunitare (ex. Târgul sănătății mintale), implicarea cadre</w:t>
      </w:r>
      <w:r w:rsidR="00D56474">
        <w:t>lor</w:t>
      </w:r>
      <w:r w:rsidRPr="00747A6F">
        <w:t xml:space="preserve"> didactice </w:t>
      </w:r>
      <w:r w:rsidR="00D56474">
        <w:t>(</w:t>
      </w:r>
      <w:r w:rsidR="00D56474" w:rsidRPr="00747A6F">
        <w:t>100–300</w:t>
      </w:r>
      <w:r w:rsidR="00D56474">
        <w:t xml:space="preserve"> persoane)</w:t>
      </w:r>
      <w:r w:rsidR="00D56474" w:rsidRPr="00747A6F">
        <w:t xml:space="preserve"> </w:t>
      </w:r>
      <w:r w:rsidRPr="00747A6F">
        <w:t xml:space="preserve">și informarea a </w:t>
      </w:r>
      <w:r w:rsidR="005210D6">
        <w:t xml:space="preserve">peste </w:t>
      </w:r>
      <w:r w:rsidRPr="00747A6F">
        <w:t>10.000 persoane (inclusiv ~3.400 în cadrul unui proiect)</w:t>
      </w:r>
      <w:r w:rsidR="00FD4E0E" w:rsidRPr="0005383C">
        <w:t xml:space="preserve"> </w:t>
      </w:r>
    </w:p>
    <w:p w14:paraId="2E67EE35" w14:textId="77777777" w:rsidR="00747A6F" w:rsidRDefault="0005383C" w:rsidP="005D2236">
      <w:pPr>
        <w:pStyle w:val="a9"/>
        <w:numPr>
          <w:ilvl w:val="0"/>
          <w:numId w:val="126"/>
        </w:numPr>
        <w:spacing w:before="80"/>
        <w:ind w:left="357" w:hanging="357"/>
        <w:contextualSpacing w:val="0"/>
      </w:pPr>
      <w:r w:rsidRPr="0005383C">
        <w:t>integrarea sănătății mintale în sistemul educațional</w:t>
      </w:r>
      <w:r w:rsidR="00F540B5">
        <w:t xml:space="preserve">: </w:t>
      </w:r>
      <w:r w:rsidRPr="0005383C">
        <w:t>includerea tematici</w:t>
      </w:r>
      <w:r w:rsidR="005328BD">
        <w:t>lor</w:t>
      </w:r>
      <w:r w:rsidRPr="0005383C">
        <w:t xml:space="preserve"> în programe educaționale și implicarea a sute de mii de elevi (80–85% din populația școlară), </w:t>
      </w:r>
    </w:p>
    <w:p w14:paraId="642A249E" w14:textId="77777777" w:rsidR="0066298E" w:rsidRDefault="0005383C" w:rsidP="005D2236">
      <w:pPr>
        <w:pStyle w:val="a9"/>
        <w:numPr>
          <w:ilvl w:val="0"/>
          <w:numId w:val="126"/>
        </w:numPr>
        <w:spacing w:before="80"/>
        <w:ind w:left="357" w:hanging="357"/>
        <w:contextualSpacing w:val="0"/>
      </w:pPr>
      <w:r w:rsidRPr="0005383C">
        <w:t>extinderea accesului și utilizării serviciilor de consiliere și suport psihosocial</w:t>
      </w:r>
      <w:r w:rsidR="00F540B5">
        <w:t xml:space="preserve">: </w:t>
      </w:r>
      <w:r w:rsidRPr="0005383C">
        <w:t>creșterea numărului de beneficiari ai serviciilor specializate și ai liniilor de suport, precum și prin dezvoltarea intervențiilor psiho</w:t>
      </w:r>
      <w:r w:rsidR="004617A0">
        <w:t>-</w:t>
      </w:r>
      <w:r w:rsidRPr="0005383C">
        <w:t>emoționale pentru populație și grupuri vulnerabile</w:t>
      </w:r>
    </w:p>
    <w:p w14:paraId="3FCBB889" w14:textId="77777777" w:rsidR="00C82DD2" w:rsidRDefault="002B513A" w:rsidP="005D2236">
      <w:pPr>
        <w:pStyle w:val="a9"/>
        <w:numPr>
          <w:ilvl w:val="0"/>
          <w:numId w:val="126"/>
        </w:numPr>
        <w:spacing w:before="80"/>
        <w:ind w:left="357" w:hanging="357"/>
        <w:contextualSpacing w:val="0"/>
      </w:pPr>
      <w:r w:rsidRPr="002B513A">
        <w:t xml:space="preserve">dezvoltarea cadrului normativ și metodologic în </w:t>
      </w:r>
      <w:r w:rsidR="00A32187">
        <w:t xml:space="preserve">privind </w:t>
      </w:r>
      <w:r w:rsidRPr="002B513A">
        <w:t>prevenir</w:t>
      </w:r>
      <w:r w:rsidR="00A32187">
        <w:t>ea</w:t>
      </w:r>
      <w:r w:rsidRPr="002B513A">
        <w:t xml:space="preserve"> suicidului</w:t>
      </w:r>
      <w:r w:rsidR="00946FA9">
        <w:t xml:space="preserve"> (aprobarea </w:t>
      </w:r>
      <w:r w:rsidR="008021ED">
        <w:t>PCN</w:t>
      </w:r>
      <w:r w:rsidR="004617A0">
        <w:t>-</w:t>
      </w:r>
      <w:r w:rsidR="008021ED">
        <w:t>448</w:t>
      </w:r>
      <w:r w:rsidR="008021ED">
        <w:rPr>
          <w:rStyle w:val="af5"/>
        </w:rPr>
        <w:footnoteReference w:id="23"/>
      </w:r>
      <w:r w:rsidR="008021ED">
        <w:t xml:space="preserve"> </w:t>
      </w:r>
      <w:r w:rsidRPr="002B513A">
        <w:t>„Comportamentul suicidar” și a instrumentelor intersectoriale de intervenție</w:t>
      </w:r>
      <w:r w:rsidR="00946FA9">
        <w:t>)</w:t>
      </w:r>
    </w:p>
    <w:p w14:paraId="05733245" w14:textId="77777777" w:rsidR="00AE7EBF" w:rsidRDefault="00AE7EBF" w:rsidP="005D2236">
      <w:pPr>
        <w:pStyle w:val="a9"/>
        <w:numPr>
          <w:ilvl w:val="0"/>
          <w:numId w:val="126"/>
        </w:numPr>
        <w:spacing w:before="80"/>
        <w:ind w:left="357" w:hanging="357"/>
        <w:contextualSpacing w:val="0"/>
      </w:pPr>
      <w:r w:rsidRPr="00AE7EBF">
        <w:t>dezvoltarea capacităților profesionale</w:t>
      </w:r>
      <w:r w:rsidR="00665BEE">
        <w:t xml:space="preserve">: </w:t>
      </w:r>
      <w:r w:rsidRPr="00AE7EBF">
        <w:t>instruirea specialiștilor din domeniile sănătate, educație, asistență socială, ordine publică și sistem penitenciar, inclusiv în cadrul programelor MHPSS și PM+</w:t>
      </w:r>
    </w:p>
    <w:p w14:paraId="2F5C3405" w14:textId="77777777" w:rsidR="007D4615" w:rsidRDefault="007D4615" w:rsidP="005D2236">
      <w:pPr>
        <w:pStyle w:val="a9"/>
        <w:numPr>
          <w:ilvl w:val="0"/>
          <w:numId w:val="126"/>
        </w:numPr>
        <w:spacing w:before="80"/>
        <w:ind w:left="357" w:hanging="357"/>
        <w:contextualSpacing w:val="0"/>
      </w:pPr>
      <w:r w:rsidRPr="007D4615">
        <w:t>dezvoltarea serviciilor și intervențiilor de suport în comunitate pentru grupurile vulnerabile</w:t>
      </w:r>
      <w:r w:rsidR="00665BEE">
        <w:t xml:space="preserve">: </w:t>
      </w:r>
      <w:r w:rsidRPr="007D4615">
        <w:t xml:space="preserve">implementarea serviciilor de suport în </w:t>
      </w:r>
      <w:r w:rsidR="0079260D">
        <w:t xml:space="preserve">situații de </w:t>
      </w:r>
      <w:r w:rsidRPr="007D4615">
        <w:t xml:space="preserve">criză, </w:t>
      </w:r>
      <w:r w:rsidR="002C567C">
        <w:t>intervenții</w:t>
      </w:r>
      <w:r w:rsidR="00967BD7">
        <w:t>lor</w:t>
      </w:r>
      <w:r w:rsidRPr="007D4615">
        <w:t xml:space="preserve"> multidisciplinare și a inițiativelor pilot la nivel local (inclusiv servicii de reintegrare), însă cu un nivel limitat de integrare sistemică</w:t>
      </w:r>
    </w:p>
    <w:p w14:paraId="7F446B12" w14:textId="77777777" w:rsidR="003556A3" w:rsidRDefault="003556A3" w:rsidP="005D2236">
      <w:pPr>
        <w:pStyle w:val="a9"/>
        <w:numPr>
          <w:ilvl w:val="0"/>
          <w:numId w:val="126"/>
        </w:numPr>
        <w:spacing w:before="80"/>
        <w:ind w:left="357" w:hanging="357"/>
        <w:contextualSpacing w:val="0"/>
      </w:pPr>
      <w:r w:rsidRPr="003556A3">
        <w:t>inițierea cadrului strategic și a mecanismelor pentru intervenții în situații de criză, inclusiv elaborarea Planului național de prevenire, pregătire și răspuns (2025–2030) și dezvoltarea mecanismelor de alertă și comunicare (MD‑ALERT), aflate în proces de instituționalizare</w:t>
      </w:r>
    </w:p>
    <w:p w14:paraId="7ECC87C6" w14:textId="77777777" w:rsidR="00746862" w:rsidRDefault="00E13F8F" w:rsidP="005D2236">
      <w:pPr>
        <w:pStyle w:val="a9"/>
        <w:numPr>
          <w:ilvl w:val="0"/>
          <w:numId w:val="126"/>
        </w:numPr>
        <w:spacing w:before="80"/>
        <w:contextualSpacing w:val="0"/>
      </w:pPr>
      <w:r>
        <w:t xml:space="preserve">consolidarea răspunsului intersectorial în prevenirea comportamentului suicidar, </w:t>
      </w:r>
      <w:r w:rsidR="00C4530E">
        <w:t>argumentată</w:t>
      </w:r>
      <w:r w:rsidR="00C4530E" w:rsidRPr="00C4530E">
        <w:t xml:space="preserve"> prin implicarea sectoarelor sănătate, educație, protecție socială, ordine publică</w:t>
      </w:r>
      <w:r w:rsidR="00724BC7">
        <w:t xml:space="preserve">, </w:t>
      </w:r>
      <w:r w:rsidR="00C4530E" w:rsidRPr="00C4530E">
        <w:t xml:space="preserve">sistem penitenciar, inclusiv prin </w:t>
      </w:r>
      <w:r w:rsidR="005068B7">
        <w:rPr>
          <w:rFonts w:ascii="Calibri" w:hAnsi="Calibri" w:cs="Calibri"/>
        </w:rPr>
        <w:t>&gt;</w:t>
      </w:r>
      <w:r w:rsidR="00C4530E" w:rsidRPr="00C4530E">
        <w:t>250 acțiuni de prevenire și instruirea a sute de specialiști (</w:t>
      </w:r>
      <w:r w:rsidR="00AA209F">
        <w:t>incl</w:t>
      </w:r>
      <w:r w:rsidR="00842A82">
        <w:t xml:space="preserve">usiv </w:t>
      </w:r>
      <w:r w:rsidR="00C4530E" w:rsidRPr="00C4530E">
        <w:t>270 din sistemul penitenciar), deși mecanismele integrate rămân incomplet dezvoltate</w:t>
      </w:r>
    </w:p>
    <w:p w14:paraId="0781A90D" w14:textId="77777777" w:rsidR="00FF182D" w:rsidRDefault="002C606A" w:rsidP="00FF182D">
      <w:r>
        <w:rPr>
          <w:b/>
          <w:bCs/>
        </w:rPr>
        <w:t>Rezultate</w:t>
      </w:r>
      <w:r w:rsidR="00FF182D" w:rsidRPr="00FF182D">
        <w:rPr>
          <w:b/>
          <w:bCs/>
        </w:rPr>
        <w:t xml:space="preserve"> de </w:t>
      </w:r>
      <w:r w:rsidR="00FF182D">
        <w:rPr>
          <w:b/>
          <w:bCs/>
        </w:rPr>
        <w:t>impact</w:t>
      </w:r>
      <w:r w:rsidR="00FF182D">
        <w:t xml:space="preserve"> </w:t>
      </w:r>
      <w:r w:rsidR="00FF182D" w:rsidRPr="00691FA1">
        <w:t>privind promovarea sănătății mintale și prevenir</w:t>
      </w:r>
      <w:r w:rsidR="001472E8">
        <w:t>ea</w:t>
      </w:r>
      <w:r w:rsidR="00FF182D">
        <w:t>:</w:t>
      </w:r>
    </w:p>
    <w:p w14:paraId="143EFD6A" w14:textId="263A7877" w:rsidR="00BF131E" w:rsidRDefault="00BF131E" w:rsidP="005D2236">
      <w:pPr>
        <w:pStyle w:val="a9"/>
        <w:numPr>
          <w:ilvl w:val="0"/>
          <w:numId w:val="125"/>
        </w:numPr>
        <w:spacing w:before="80"/>
        <w:ind w:left="357" w:hanging="357"/>
        <w:contextualSpacing w:val="0"/>
      </w:pPr>
      <w:r>
        <w:t xml:space="preserve">reducerea nivelului de stigmatizare și îmbunătățirea incluziunii sociale, estimare </w:t>
      </w:r>
      <w:r w:rsidRPr="00046277">
        <w:t>indirect</w:t>
      </w:r>
      <w:r>
        <w:t>ă</w:t>
      </w:r>
      <w:r w:rsidRPr="00046277">
        <w:t xml:space="preserve"> </w:t>
      </w:r>
      <w:r>
        <w:t xml:space="preserve">în </w:t>
      </w:r>
      <w:r w:rsidRPr="00046277">
        <w:t xml:space="preserve"> baza participării </w:t>
      </w:r>
      <w:r w:rsidR="005068B7">
        <w:t>înalte</w:t>
      </w:r>
      <w:r w:rsidRPr="00046277">
        <w:t xml:space="preserve"> a beneficiarilor la servicii și activități comunitare (campanii, seminare</w:t>
      </w:r>
      <w:r w:rsidR="008815A8">
        <w:t>, materiale informative,</w:t>
      </w:r>
      <w:r w:rsidRPr="00046277">
        <w:t xml:space="preserve"> și intervenții)</w:t>
      </w:r>
      <w:r w:rsidR="004D48DB">
        <w:t>;</w:t>
      </w:r>
    </w:p>
    <w:p w14:paraId="5C8F965F" w14:textId="77777777" w:rsidR="009F431A" w:rsidRDefault="00BF131E" w:rsidP="005D2236">
      <w:pPr>
        <w:pStyle w:val="a9"/>
        <w:numPr>
          <w:ilvl w:val="0"/>
          <w:numId w:val="125"/>
        </w:numPr>
        <w:spacing w:before="80"/>
        <w:ind w:left="357" w:hanging="357"/>
        <w:contextualSpacing w:val="0"/>
      </w:pPr>
      <w:r>
        <w:t xml:space="preserve">îmbunătățirea capacității de identificare precoce a cazurilor de risc, reflectată inclusiv prin creșterea raportării </w:t>
      </w:r>
      <w:r w:rsidRPr="007A459A">
        <w:t>cu circa 15% a ideației suicidare</w:t>
      </w:r>
      <w:r>
        <w:t xml:space="preserve"> și a cazurilor vulnerabile</w:t>
      </w:r>
      <w:r w:rsidR="004D48DB">
        <w:t>;</w:t>
      </w:r>
    </w:p>
    <w:p w14:paraId="5E09E309" w14:textId="2DE00B8A" w:rsidR="007060F3" w:rsidRDefault="002F21A4" w:rsidP="00EE5757">
      <w:pPr>
        <w:pStyle w:val="a9"/>
        <w:numPr>
          <w:ilvl w:val="0"/>
          <w:numId w:val="125"/>
        </w:numPr>
        <w:spacing w:before="80"/>
        <w:ind w:left="357" w:hanging="357"/>
        <w:contextualSpacing w:val="0"/>
      </w:pPr>
      <w:r>
        <w:t>r</w:t>
      </w:r>
      <w:r w:rsidRPr="009F431A">
        <w:t xml:space="preserve">ata mortalității prin suicid a constituit 10,7 decese la 100 </w:t>
      </w:r>
      <w:r w:rsidR="005E4DF4">
        <w:t xml:space="preserve">mii </w:t>
      </w:r>
      <w:r w:rsidRPr="009F431A">
        <w:t>populație în anul 2025</w:t>
      </w:r>
      <w:r>
        <w:t xml:space="preserve"> comparativ cu</w:t>
      </w:r>
      <w:r w:rsidR="000A003F">
        <w:t xml:space="preserve"> 18</w:t>
      </w:r>
      <w:r w:rsidR="005E4DF4">
        <w:t>,</w:t>
      </w:r>
      <w:r w:rsidR="009D6D23">
        <w:t>5</w:t>
      </w:r>
      <w:r w:rsidR="005E4DF4">
        <w:t xml:space="preserve"> la 100 mii populație în anul 2022</w:t>
      </w:r>
      <w:r>
        <w:t xml:space="preserve">, </w:t>
      </w:r>
      <w:r w:rsidRPr="009F431A">
        <w:t xml:space="preserve">reducere </w:t>
      </w:r>
      <w:r>
        <w:t>cu</w:t>
      </w:r>
      <w:r w:rsidRPr="009F431A">
        <w:t xml:space="preserve"> 29%. </w:t>
      </w:r>
      <w:r>
        <w:t xml:space="preserve"> </w:t>
      </w:r>
    </w:p>
    <w:p w14:paraId="3C57A64A" w14:textId="77777777" w:rsidR="000B7729" w:rsidRDefault="000B7729" w:rsidP="000B7729">
      <w:pPr>
        <w:pStyle w:val="3"/>
      </w:pPr>
      <w:bookmarkStart w:id="16" w:name="_Toc235640998"/>
      <w:r w:rsidRPr="00A93EAF">
        <w:lastRenderedPageBreak/>
        <w:t xml:space="preserve">Progresul implementării acțiunilor prevăzute în Obiectivul general </w:t>
      </w:r>
      <w:r>
        <w:t>II</w:t>
      </w:r>
      <w:bookmarkEnd w:id="16"/>
    </w:p>
    <w:p w14:paraId="09932C71" w14:textId="77777777" w:rsidR="000B7729" w:rsidRDefault="000B7729" w:rsidP="000B7729">
      <w:r w:rsidRPr="00EF74AF">
        <w:t>Obiectivul general II este structurat în trei obiective specifice care vizează: promovarea sănătății mintale și prevenirea tulburărilor (2.1), reducerea mortalității prin suicid (2.2) și dezvoltarea unui sistem rezilient de sănătate mintală, capabil să răspundă situațiilor de urgență și dezastrelor (2.3).</w:t>
      </w:r>
    </w:p>
    <w:p w14:paraId="6E1CB06F" w14:textId="77777777" w:rsidR="007B5D92" w:rsidRDefault="000B7729" w:rsidP="000B7729">
      <w:r w:rsidRPr="0087711A">
        <w:t xml:space="preserve">Implementarea Obiectivului specific 2.1 evidențiază un </w:t>
      </w:r>
      <w:r w:rsidRPr="004B5616">
        <w:rPr>
          <w:b/>
          <w:bCs/>
        </w:rPr>
        <w:t>progres avansat</w:t>
      </w:r>
      <w:r w:rsidRPr="0087711A">
        <w:t xml:space="preserve">, caracterizat printr-un nivel ridicat de realizare a acțiunilor și o mobilizare extensivă la nivel instituțional și comunitar. Din totalul de 10 acțiuni evaluate, 6 au fost realizate integral, iar 4 se află în stadiu de realizare parțială, ceea ce conduce la un </w:t>
      </w:r>
      <w:r w:rsidRPr="00AF6366">
        <w:t>progres estimat de 80–85%</w:t>
      </w:r>
      <w:r>
        <w:rPr>
          <w:b/>
          <w:bCs/>
        </w:rPr>
        <w:t xml:space="preserve"> </w:t>
      </w:r>
      <w:r w:rsidRPr="00216CF3">
        <w:t>(</w:t>
      </w:r>
      <w:r>
        <w:fldChar w:fldCharType="begin"/>
      </w:r>
      <w:r>
        <w:instrText xml:space="preserve"> REF _Ref230987664 \h </w:instrText>
      </w:r>
      <w:r>
        <w:fldChar w:fldCharType="separate"/>
      </w:r>
      <w:r w:rsidR="00AF6366">
        <w:t xml:space="preserve">Figura </w:t>
      </w:r>
      <w:r w:rsidR="00AF6366">
        <w:rPr>
          <w:noProof/>
        </w:rPr>
        <w:t>4</w:t>
      </w:r>
      <w:r>
        <w:fldChar w:fldCharType="end"/>
      </w:r>
      <w:r w:rsidRPr="00216CF3">
        <w:t>)</w:t>
      </w:r>
      <w:r w:rsidRPr="0087711A">
        <w:t>.</w:t>
      </w:r>
    </w:p>
    <w:p w14:paraId="5DA973CE" w14:textId="2835ED53" w:rsidR="00D60AAE" w:rsidRDefault="00D60AAE" w:rsidP="00D60AAE">
      <w:r>
        <w:t>Realizarea</w:t>
      </w:r>
      <w:r w:rsidRPr="00BD0EA2">
        <w:t xml:space="preserve"> Obiectivului specific 2.2 reflectă un </w:t>
      </w:r>
      <w:r w:rsidRPr="00AD3599">
        <w:rPr>
          <w:b/>
          <w:bCs/>
        </w:rPr>
        <w:t>progres moderat-avansat</w:t>
      </w:r>
      <w:r w:rsidRPr="00BD0EA2">
        <w:t xml:space="preserve">, caracterizat prin rezultate tangibile în prevenirea suicidului și consolidarea capacităților </w:t>
      </w:r>
      <w:r w:rsidR="00822E76">
        <w:t>de răspuns</w:t>
      </w:r>
      <w:r w:rsidRPr="00BD0EA2">
        <w:t xml:space="preserve">. Din totalul de 12 acțiuni, </w:t>
      </w:r>
      <w:r w:rsidR="00126DC3">
        <w:t>8</w:t>
      </w:r>
      <w:r w:rsidRPr="00BD0EA2">
        <w:t xml:space="preserve"> au fost realizate integral, </w:t>
      </w:r>
      <w:r w:rsidR="008C0209">
        <w:t>3</w:t>
      </w:r>
      <w:r w:rsidRPr="00BD0EA2">
        <w:t xml:space="preserve"> realizate parțial, </w:t>
      </w:r>
      <w:r w:rsidR="008C0209">
        <w:t>1</w:t>
      </w:r>
      <w:r w:rsidRPr="00BD0EA2">
        <w:t xml:space="preserve"> se află în proces de implementare, iar 1 acțiune rămâne nerealizată, ceea ce conduce la un </w:t>
      </w:r>
      <w:r w:rsidRPr="009A7DD6">
        <w:t>progres estimat de 70–75%</w:t>
      </w:r>
      <w:r>
        <w:t xml:space="preserve"> </w:t>
      </w:r>
      <w:r w:rsidRPr="00216CF3">
        <w:t>(</w:t>
      </w:r>
      <w:r>
        <w:fldChar w:fldCharType="begin"/>
      </w:r>
      <w:r>
        <w:instrText xml:space="preserve"> REF _Ref230987664 \h </w:instrText>
      </w:r>
      <w:r>
        <w:fldChar w:fldCharType="separate"/>
      </w:r>
      <w:r>
        <w:t xml:space="preserve">Figura </w:t>
      </w:r>
      <w:r>
        <w:rPr>
          <w:noProof/>
        </w:rPr>
        <w:t>4</w:t>
      </w:r>
      <w:r>
        <w:fldChar w:fldCharType="end"/>
      </w:r>
      <w:r w:rsidRPr="00216CF3">
        <w:t>)</w:t>
      </w:r>
      <w:r w:rsidRPr="0087711A">
        <w:t>.</w:t>
      </w:r>
    </w:p>
    <w:p w14:paraId="48CC8BD0" w14:textId="77777777" w:rsidR="00D60AAE" w:rsidRDefault="00D60AAE" w:rsidP="00D60AAE">
      <w:r w:rsidRPr="00F34F0D">
        <w:t xml:space="preserve">Obiectivul specific 2.3 indică un </w:t>
      </w:r>
      <w:r w:rsidRPr="00346B82">
        <w:rPr>
          <w:b/>
          <w:bCs/>
        </w:rPr>
        <w:t>progres moderat</w:t>
      </w:r>
      <w:r w:rsidRPr="00F34F0D">
        <w:t xml:space="preserve">, caracterizat prin dezvoltări importante la nivel de capacități și planificare, dar cu un nivel redus de realizare integrală a acțiunilor. Din cele 6 acțiuni evaluate, doar 1 a fost realizată, 1 realizată parțial, iar 4 se află în proces de implementare, ceea ce conduce la un </w:t>
      </w:r>
      <w:r w:rsidRPr="00346B82">
        <w:t>progres estimat de 45–50%</w:t>
      </w:r>
      <w:r>
        <w:rPr>
          <w:b/>
          <w:bCs/>
        </w:rPr>
        <w:t xml:space="preserve"> </w:t>
      </w:r>
      <w:r w:rsidRPr="00216CF3">
        <w:t>(</w:t>
      </w:r>
      <w:r>
        <w:fldChar w:fldCharType="begin"/>
      </w:r>
      <w:r>
        <w:instrText xml:space="preserve"> REF _Ref230987664 \h </w:instrText>
      </w:r>
      <w:r>
        <w:fldChar w:fldCharType="separate"/>
      </w:r>
      <w:r>
        <w:t xml:space="preserve">Figura </w:t>
      </w:r>
      <w:r>
        <w:rPr>
          <w:noProof/>
        </w:rPr>
        <w:t>4</w:t>
      </w:r>
      <w:r>
        <w:fldChar w:fldCharType="end"/>
      </w:r>
      <w:r w:rsidRPr="00216CF3">
        <w:t>)</w:t>
      </w:r>
      <w:r w:rsidRPr="0087711A">
        <w:t>.</w:t>
      </w:r>
    </w:p>
    <w:p w14:paraId="6A1C8C91" w14:textId="77777777" w:rsidR="00D60AAE" w:rsidRDefault="00D60AAE" w:rsidP="000B7729">
      <w:r w:rsidRPr="00185E93">
        <w:t xml:space="preserve">Progresul în implementarea </w:t>
      </w:r>
      <w:r w:rsidRPr="00CE494D">
        <w:rPr>
          <w:b/>
          <w:bCs/>
        </w:rPr>
        <w:t>Obiectivului general II</w:t>
      </w:r>
      <w:r w:rsidRPr="00185E93">
        <w:t xml:space="preserve"> reflectă realizări semnificative în promovarea sănătății mintale, prevenire și dezvoltarea intervențiilor sistemice, dar și consolidare insuficientă pentru asigurarea sustenabilității și impactului pe termen lung. Gradul de realizare integrală a acțiunilor constituie aproximativ 50%, iar, luând în considerare și nivelul de implementare al acțiunilor realizate parțial și aflate în proces, progresul general al obiectivului este estimat la 65–70%, ceea ce permite calificarea acestuia </w:t>
      </w:r>
      <w:r w:rsidRPr="00185E93">
        <w:rPr>
          <w:b/>
          <w:bCs/>
        </w:rPr>
        <w:t>drept moderat‑avansat</w:t>
      </w:r>
      <w:r w:rsidRPr="00185E93">
        <w:t>.</w:t>
      </w:r>
    </w:p>
    <w:p w14:paraId="644986FE" w14:textId="77777777" w:rsidR="000B7729" w:rsidRDefault="000B7729" w:rsidP="000B7729">
      <w:pPr>
        <w:pStyle w:val="af6"/>
        <w:keepNext/>
        <w:jc w:val="both"/>
      </w:pPr>
      <w:bookmarkStart w:id="17" w:name="_Ref230987664"/>
      <w:r>
        <w:t xml:space="preserve">Figura </w:t>
      </w:r>
      <w:r w:rsidR="00FA2B25">
        <w:fldChar w:fldCharType="begin"/>
      </w:r>
      <w:r w:rsidR="00FA2B25">
        <w:instrText xml:space="preserve"> SEQ Figura \* ARABIC </w:instrText>
      </w:r>
      <w:r w:rsidR="00FA2B25">
        <w:fldChar w:fldCharType="separate"/>
      </w:r>
      <w:r w:rsidR="00FA2B25">
        <w:rPr>
          <w:noProof/>
        </w:rPr>
        <w:t>4</w:t>
      </w:r>
      <w:r w:rsidR="00FA2B25">
        <w:fldChar w:fldCharType="end"/>
      </w:r>
      <w:bookmarkEnd w:id="17"/>
      <w:r>
        <w:t xml:space="preserve">. </w:t>
      </w:r>
      <w:r w:rsidRPr="00AF647D">
        <w:t xml:space="preserve">Nivelul de realizare a obiectivului </w:t>
      </w:r>
      <w:r>
        <w:t xml:space="preserve">II </w:t>
      </w:r>
      <w:r w:rsidRPr="00AF647D">
        <w:t xml:space="preserve">privind </w:t>
      </w:r>
      <w:r>
        <w:t>î</w:t>
      </w:r>
      <w:r w:rsidRPr="002060FD">
        <w:t>mbunătățirea condițiilor pentru menținerea și promovarea sănătății mintale a populației, respectarea drepturilor omului, excluderea stigmatizării și discriminării prin consolidarea rolului societății civile, a mass-mediei și a autorităților administrației publice locale, până în anul 2027</w:t>
      </w:r>
    </w:p>
    <w:p w14:paraId="73CCA2D3" w14:textId="77777777" w:rsidR="000B7729" w:rsidRDefault="000B7729" w:rsidP="000B7729">
      <w:pPr>
        <w:spacing w:after="120"/>
      </w:pPr>
      <w:r>
        <w:rPr>
          <w:noProof/>
        </w:rPr>
        <w:drawing>
          <wp:inline distT="0" distB="0" distL="0" distR="0" wp14:anchorId="5A2B62E0" wp14:editId="4D7D244F">
            <wp:extent cx="5486400" cy="2160000"/>
            <wp:effectExtent l="0" t="0" r="0" b="0"/>
            <wp:docPr id="62447795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8F6FB8" w14:textId="77777777" w:rsidR="000B7729" w:rsidRDefault="000B7729" w:rsidP="000B7729">
      <w:pPr>
        <w:pStyle w:val="a3"/>
      </w:pPr>
      <w:r w:rsidRPr="0096616B">
        <w:t>Obiectiv specific 2.1. Organizarea activităților de promovare a sănătății mintale și a programelor de prevenire, până în anul 2027</w:t>
      </w:r>
    </w:p>
    <w:p w14:paraId="75BD8B15" w14:textId="77777777" w:rsidR="000B7729" w:rsidRDefault="000B7729" w:rsidP="000B7729">
      <w:pPr>
        <w:pStyle w:val="a3"/>
      </w:pPr>
      <w:r w:rsidRPr="005B6010">
        <w:t>Obiectiv specific 2.2. Reducerea ratei mortalității prin suicid de la 18,5 la 16,4 la 100 de mii de persoane până în anul 2027</w:t>
      </w:r>
    </w:p>
    <w:p w14:paraId="038D8909" w14:textId="77777777" w:rsidR="000B7729" w:rsidRDefault="000B7729" w:rsidP="000B7729">
      <w:pPr>
        <w:pStyle w:val="a3"/>
      </w:pPr>
      <w:r w:rsidRPr="00BC7CB0">
        <w:t>Obiectiv specific 2.3. Constituirea unui sistem rezilient de sănătate mintală și pregătirea psihosocială pentru situații de urgență și/sau dezastre până în anul 2027</w:t>
      </w:r>
    </w:p>
    <w:p w14:paraId="67CEE107" w14:textId="77777777" w:rsidR="00A245FC" w:rsidRPr="00875443" w:rsidRDefault="00A245FC" w:rsidP="00A245FC">
      <w:pPr>
        <w:pStyle w:val="2"/>
        <w:rPr>
          <w:color w:val="0070C0"/>
          <w:sz w:val="28"/>
          <w:szCs w:val="28"/>
        </w:rPr>
      </w:pPr>
      <w:bookmarkStart w:id="18" w:name="_Toc235640999"/>
      <w:r w:rsidRPr="00875443">
        <w:rPr>
          <w:color w:val="0070C0"/>
          <w:sz w:val="28"/>
          <w:szCs w:val="28"/>
        </w:rPr>
        <w:lastRenderedPageBreak/>
        <w:t>Obiectiv general III. Îmbunătățirea stării de sănătate mintală a populației prin dezvoltarea serviciilor de sănătate mintală și de îngrijire socială cuprinzătoare, integrate și receptive, prestate în conformitate cu nevoile fiecărui individ</w:t>
      </w:r>
      <w:bookmarkEnd w:id="18"/>
    </w:p>
    <w:p w14:paraId="069BC3AE" w14:textId="77777777" w:rsidR="00D42269" w:rsidRDefault="00CE6A09" w:rsidP="008070AF">
      <w:pPr>
        <w:spacing w:before="80"/>
      </w:pPr>
      <w:r>
        <w:t>Cu referire la</w:t>
      </w:r>
      <w:r w:rsidR="00C842FC" w:rsidRPr="00C842FC">
        <w:t xml:space="preserve"> </w:t>
      </w:r>
      <w:r w:rsidR="005B2276">
        <w:rPr>
          <w:b/>
          <w:bCs/>
        </w:rPr>
        <w:t>consolidarea</w:t>
      </w:r>
      <w:r w:rsidR="00C842FC" w:rsidRPr="00C842FC">
        <w:rPr>
          <w:b/>
          <w:bCs/>
        </w:rPr>
        <w:t xml:space="preserve"> servicii</w:t>
      </w:r>
      <w:r w:rsidR="005B2276">
        <w:rPr>
          <w:b/>
          <w:bCs/>
        </w:rPr>
        <w:t>lor</w:t>
      </w:r>
      <w:r w:rsidR="00C842FC" w:rsidRPr="00C842FC">
        <w:rPr>
          <w:b/>
          <w:bCs/>
        </w:rPr>
        <w:t xml:space="preserve"> de sănătate mintală de calitate și integrate</w:t>
      </w:r>
      <w:r w:rsidRPr="00CE6A09">
        <w:t xml:space="preserve">, rezultatele preconizate au inclus asigurarea accesului universal la servicii medicale de înaltă calitate, orientate spre îmbunătățirea calității vieții (obiectiv specific 3.1), dezvoltarea serviciilor comunitare integrate și coordonate pentru sprijinirea incluziunii sociale (obiectiv specific 3.2), fortificarea rolului asistenței medicale primare în prevenire, depistare precoce și continuitatea tratamentului (obiectiv specific 3.3), modernizarea serviciilor spitalicești și prevenirea tratamentelor inumane prin dezvoltarea intervențiilor de criză și reabilitare psihosocială (obiectiv specific 3.4), precum și reducerea poverii problemelor de sănătate mintală printr-o abordare holistică și </w:t>
      </w:r>
      <w:r w:rsidR="00F64FF9">
        <w:t>inter</w:t>
      </w:r>
      <w:r w:rsidRPr="00CE6A09">
        <w:t xml:space="preserve">sectorială (obiectiv specific 3.5). </w:t>
      </w:r>
      <w:r w:rsidR="00CE58E0">
        <w:t xml:space="preserve">În baza evaluării se </w:t>
      </w:r>
      <w:r w:rsidRPr="00CE6A09">
        <w:t xml:space="preserve">evidențiază progrese în dezvoltarea serviciilor și extinderea accesului, însă cu nivel variabil </w:t>
      </w:r>
      <w:r w:rsidR="00CE58E0">
        <w:t>privind</w:t>
      </w:r>
      <w:r w:rsidRPr="00CE6A09">
        <w:t xml:space="preserve"> integrare</w:t>
      </w:r>
      <w:r w:rsidR="00CE58E0">
        <w:t>a</w:t>
      </w:r>
      <w:r w:rsidRPr="00CE6A09">
        <w:t>, coordonare</w:t>
      </w:r>
      <w:r w:rsidR="00CE58E0">
        <w:t>a</w:t>
      </w:r>
      <w:r w:rsidRPr="00CE6A09">
        <w:t xml:space="preserve"> și consolidare</w:t>
      </w:r>
      <w:r w:rsidR="00CE58E0">
        <w:t>a</w:t>
      </w:r>
      <w:r w:rsidRPr="00CE6A09">
        <w:t xml:space="preserve"> sistemică a intervențiilor.</w:t>
      </w:r>
    </w:p>
    <w:p w14:paraId="20AEA089" w14:textId="77777777" w:rsidR="00EE4848" w:rsidRPr="00F47259" w:rsidRDefault="000D531B" w:rsidP="00EE4848">
      <w:pPr>
        <w:rPr>
          <w:b/>
          <w:bCs/>
        </w:rPr>
      </w:pPr>
      <w:r w:rsidRPr="004D291A">
        <w:rPr>
          <w:b/>
          <w:bCs/>
        </w:rPr>
        <w:t>Procese realizate și rezultate obținute</w:t>
      </w:r>
      <w:r>
        <w:rPr>
          <w:b/>
          <w:bCs/>
        </w:rPr>
        <w:t xml:space="preserve"> </w:t>
      </w:r>
      <w:r w:rsidR="00F47259">
        <w:t xml:space="preserve">privind </w:t>
      </w:r>
      <w:r w:rsidR="00BD7DA1" w:rsidRPr="00BD7DA1">
        <w:t>consolidarea serviciilor de sănătate mintală</w:t>
      </w:r>
      <w:r w:rsidR="000E3C0A">
        <w:t>:</w:t>
      </w:r>
    </w:p>
    <w:p w14:paraId="665175B1" w14:textId="77777777" w:rsidR="009C2693" w:rsidRPr="004C3605" w:rsidRDefault="00651F3C" w:rsidP="0030744C">
      <w:pPr>
        <w:spacing w:before="80"/>
        <w:rPr>
          <w:b/>
          <w:bCs/>
          <w:i/>
          <w:iCs/>
        </w:rPr>
      </w:pPr>
      <w:r w:rsidRPr="004C3605">
        <w:rPr>
          <w:b/>
          <w:bCs/>
          <w:i/>
          <w:iCs/>
        </w:rPr>
        <w:t>Extinderea accesului și utilizării serviciilor de sănătate mintală</w:t>
      </w:r>
    </w:p>
    <w:p w14:paraId="5E1D03E8" w14:textId="77777777" w:rsidR="007B2A1E" w:rsidRDefault="007B2A1E" w:rsidP="005D2236">
      <w:pPr>
        <w:pStyle w:val="a9"/>
        <w:numPr>
          <w:ilvl w:val="0"/>
          <w:numId w:val="127"/>
        </w:numPr>
        <w:spacing w:before="80"/>
        <w:contextualSpacing w:val="0"/>
      </w:pPr>
      <w:r w:rsidRPr="007B2A1E">
        <w:t>consolidarea serviciilor de sănătate mintală la toate nivel</w:t>
      </w:r>
      <w:r w:rsidR="00E035A4">
        <w:t>ele</w:t>
      </w:r>
      <w:r w:rsidRPr="007B2A1E">
        <w:t xml:space="preserve"> de asistență</w:t>
      </w:r>
      <w:r w:rsidR="000B468E">
        <w:t xml:space="preserve"> </w:t>
      </w:r>
      <w:r w:rsidR="000B468E" w:rsidRPr="001C2BD5">
        <w:t>(comunitar, ambulator</w:t>
      </w:r>
      <w:r w:rsidR="00E035A4">
        <w:t>,</w:t>
      </w:r>
      <w:r w:rsidR="000B468E" w:rsidRPr="001C2BD5">
        <w:t xml:space="preserve"> spitalicesc)</w:t>
      </w:r>
      <w:r w:rsidR="00313E1A">
        <w:t xml:space="preserve">; </w:t>
      </w:r>
      <w:r w:rsidRPr="007B2A1E">
        <w:t xml:space="preserve">evidențiată prin funcționarea a 40 CCSM acreditate, instituirea serviciilor spitalicești de psihiatrie în cel puțin 2 spitale raionale (Edineț – 5 paturi, Ungheni – 20 paturi) și prestarea </w:t>
      </w:r>
      <w:r w:rsidR="006139A9">
        <w:t xml:space="preserve">de </w:t>
      </w:r>
      <w:r w:rsidRPr="007B2A1E">
        <w:t xml:space="preserve">servicii </w:t>
      </w:r>
      <w:r w:rsidR="006139A9">
        <w:t>(</w:t>
      </w:r>
      <w:r w:rsidR="006139A9">
        <w:rPr>
          <w:rFonts w:ascii="Calibri" w:hAnsi="Calibri" w:cs="Calibri"/>
        </w:rPr>
        <w:t>&gt;</w:t>
      </w:r>
      <w:r w:rsidR="006139A9">
        <w:t>300.000</w:t>
      </w:r>
      <w:r w:rsidR="00AD550F" w:rsidRPr="00AD550F">
        <w:t xml:space="preserve"> </w:t>
      </w:r>
      <w:r w:rsidR="00AD550F" w:rsidRPr="007B2A1E">
        <w:t>în CCSM</w:t>
      </w:r>
      <w:r w:rsidRPr="007B2A1E">
        <w:t>, peste 28.000 episoade de spitalizare</w:t>
      </w:r>
      <w:r w:rsidR="00AD550F">
        <w:t>)</w:t>
      </w:r>
    </w:p>
    <w:p w14:paraId="1A2BB7BF" w14:textId="77777777" w:rsidR="00001E60" w:rsidRDefault="00001E60" w:rsidP="005D2236">
      <w:pPr>
        <w:pStyle w:val="a9"/>
        <w:numPr>
          <w:ilvl w:val="0"/>
          <w:numId w:val="127"/>
        </w:numPr>
        <w:spacing w:before="80"/>
        <w:ind w:left="357" w:hanging="357"/>
        <w:contextualSpacing w:val="0"/>
      </w:pPr>
      <w:r w:rsidRPr="00CC110B">
        <w:t xml:space="preserve">creșterea </w:t>
      </w:r>
      <w:r w:rsidR="00AF04F3">
        <w:t>accesării</w:t>
      </w:r>
      <w:r w:rsidRPr="00CC110B">
        <w:t xml:space="preserve"> serviciilor de sănătate mintală estimativ cu 17–18% </w:t>
      </w:r>
      <w:r w:rsidR="00AF04F3">
        <w:t>în</w:t>
      </w:r>
      <w:r w:rsidRPr="00CC110B">
        <w:t xml:space="preserve"> perioada evaluată, inclusiv reflectată prin majorarea volumului serviciilor prestate</w:t>
      </w:r>
      <w:r w:rsidR="00AF04F3">
        <w:t xml:space="preserve"> </w:t>
      </w:r>
      <w:r w:rsidRPr="00CC110B">
        <w:t xml:space="preserve">(sute de mii </w:t>
      </w:r>
      <w:r w:rsidR="009728BC" w:rsidRPr="00CC110B">
        <w:t xml:space="preserve">consultații și intervenții psihologice și psihosociale </w:t>
      </w:r>
      <w:r w:rsidRPr="00CC110B">
        <w:t>la nivelul CCSM și AMP</w:t>
      </w:r>
      <w:r w:rsidR="009728BC">
        <w:t>)</w:t>
      </w:r>
    </w:p>
    <w:p w14:paraId="1A34D369" w14:textId="77777777" w:rsidR="00DF02C4" w:rsidRDefault="00DF02C4" w:rsidP="005D2236">
      <w:pPr>
        <w:pStyle w:val="a9"/>
        <w:numPr>
          <w:ilvl w:val="0"/>
          <w:numId w:val="127"/>
        </w:numPr>
        <w:spacing w:before="80"/>
        <w:contextualSpacing w:val="0"/>
      </w:pPr>
      <w:r w:rsidRPr="00DF02C4">
        <w:t>extinderea accesului la servicii specializate pentru copii și adolescenți</w:t>
      </w:r>
      <w:r w:rsidR="0017612B">
        <w:t xml:space="preserve"> (</w:t>
      </w:r>
      <w:r w:rsidR="00256B2A">
        <w:t>consolidarea</w:t>
      </w:r>
      <w:r w:rsidRPr="00DF02C4">
        <w:t xml:space="preserve"> rețelei de 15 centre de intervenție timpurie cu peste 5.151 copii beneficiari, prestarea a peste 14.500 servicii psiho</w:t>
      </w:r>
      <w:r w:rsidR="00FE0888">
        <w:t>-</w:t>
      </w:r>
      <w:r w:rsidRPr="00DF02C4">
        <w:t>educaționale</w:t>
      </w:r>
      <w:r w:rsidR="0017612B">
        <w:t xml:space="preserve">; </w:t>
      </w:r>
      <w:r w:rsidRPr="00DF02C4">
        <w:t>97 prestatori de servicii pentru copii la nivel național</w:t>
      </w:r>
      <w:r w:rsidR="0017612B">
        <w:t>)</w:t>
      </w:r>
    </w:p>
    <w:p w14:paraId="779F1F62" w14:textId="289E73EC" w:rsidR="005C622F" w:rsidRDefault="005C622F" w:rsidP="005D2236">
      <w:pPr>
        <w:pStyle w:val="a9"/>
        <w:numPr>
          <w:ilvl w:val="0"/>
          <w:numId w:val="127"/>
        </w:numPr>
        <w:spacing w:before="80"/>
        <w:contextualSpacing w:val="0"/>
      </w:pPr>
      <w:r w:rsidRPr="005C622F">
        <w:t>extinderea accesului la servicii specializate pentru grupuri</w:t>
      </w:r>
      <w:r w:rsidR="004060A2">
        <w:t>le</w:t>
      </w:r>
      <w:r w:rsidRPr="005C622F">
        <w:t xml:space="preserve"> vulnerabile, inclusiv în domeniul adicțiilor</w:t>
      </w:r>
      <w:r w:rsidR="00A56C01">
        <w:t xml:space="preserve">: </w:t>
      </w:r>
      <w:r w:rsidRPr="005C622F">
        <w:t>implementarea intervențiilor dedicate (</w:t>
      </w:r>
      <w:r w:rsidR="00514EEE">
        <w:rPr>
          <w:rFonts w:ascii="Calibri" w:hAnsi="Calibri" w:cs="Calibri"/>
        </w:rPr>
        <w:t>&gt;</w:t>
      </w:r>
      <w:r w:rsidRPr="005C622F">
        <w:t xml:space="preserve">670 beneficiari activi în programe TFAO) și </w:t>
      </w:r>
      <w:r w:rsidR="001875C2">
        <w:t>majorarea</w:t>
      </w:r>
      <w:r w:rsidRPr="005C622F">
        <w:t xml:space="preserve"> </w:t>
      </w:r>
      <w:r w:rsidR="00514EEE">
        <w:t xml:space="preserve">cu </w:t>
      </w:r>
      <w:r w:rsidR="00514EEE" w:rsidRPr="005C622F">
        <w:t>18%</w:t>
      </w:r>
      <w:r w:rsidR="00514EEE">
        <w:t xml:space="preserve"> a </w:t>
      </w:r>
      <w:r w:rsidRPr="005C622F">
        <w:t xml:space="preserve">numărului de </w:t>
      </w:r>
      <w:r w:rsidR="00822E76">
        <w:t xml:space="preserve">persoane care au </w:t>
      </w:r>
      <w:r w:rsidRPr="005C622F">
        <w:t>beneficia</w:t>
      </w:r>
      <w:r w:rsidR="00822E76">
        <w:t>t de</w:t>
      </w:r>
      <w:r w:rsidRPr="005C622F">
        <w:t xml:space="preserve"> medicamente compensate</w:t>
      </w:r>
    </w:p>
    <w:p w14:paraId="2E83F44E" w14:textId="77777777" w:rsidR="00CD7FBC" w:rsidRDefault="00CD7FBC" w:rsidP="005D2236">
      <w:pPr>
        <w:pStyle w:val="a9"/>
        <w:numPr>
          <w:ilvl w:val="0"/>
          <w:numId w:val="127"/>
        </w:numPr>
        <w:spacing w:before="80"/>
        <w:contextualSpacing w:val="0"/>
      </w:pPr>
      <w:r w:rsidRPr="004F66D9">
        <w:t xml:space="preserve">integrarea intervențiilor de reabilitare psihosocială în continuum-ul </w:t>
      </w:r>
      <w:r w:rsidR="00F17298">
        <w:t xml:space="preserve">de </w:t>
      </w:r>
      <w:r w:rsidRPr="004F66D9">
        <w:t>servicii</w:t>
      </w:r>
      <w:r w:rsidR="00A56C01">
        <w:t>: d</w:t>
      </w:r>
      <w:r w:rsidRPr="004F66D9">
        <w:t>ezvoltarea serviciilor de ergoterapie (1.676 servicii prestate), extinderea intervențiilor de reabilitare în spitale și comunitate și implementarea programelor multidisciplinare de recuperare</w:t>
      </w:r>
    </w:p>
    <w:p w14:paraId="17401800" w14:textId="77777777" w:rsidR="0033635E" w:rsidRDefault="00B758CF" w:rsidP="005D2236">
      <w:pPr>
        <w:pStyle w:val="a9"/>
        <w:numPr>
          <w:ilvl w:val="0"/>
          <w:numId w:val="127"/>
        </w:numPr>
        <w:spacing w:before="80"/>
        <w:contextualSpacing w:val="0"/>
      </w:pPr>
      <w:r w:rsidRPr="00B758CF">
        <w:t>dezvoltarea și extinderea serviciilor comunitare integrate și a accesului la servicii specializate</w:t>
      </w:r>
      <w:r w:rsidR="00001E60">
        <w:t xml:space="preserve"> (</w:t>
      </w:r>
      <w:r w:rsidRPr="00B758CF">
        <w:t>servicii medico‑sociale, locuințe protejate, centre de zi, servicii mobile, programe de reintegrare și intervenții la nivel comunitar implementate prin echipe multidisciplinare</w:t>
      </w:r>
      <w:r w:rsidR="00001E60">
        <w:t>)</w:t>
      </w:r>
      <w:r w:rsidR="00BC7773">
        <w:t xml:space="preserve"> </w:t>
      </w:r>
      <w:r w:rsidRPr="00B758CF">
        <w:t>prin funcționarea a 14 echipe mobile (peste 900 vizite la domiciliu</w:t>
      </w:r>
      <w:r w:rsidR="00BC7773">
        <w:t xml:space="preserve">; </w:t>
      </w:r>
      <w:r w:rsidRPr="00B758CF">
        <w:t>1.100 beneficiari), realizarea a peste 336.000 consultații comunitare,</w:t>
      </w:r>
      <w:r w:rsidR="00BC7773">
        <w:t xml:space="preserve"> și </w:t>
      </w:r>
      <w:r w:rsidRPr="00B758CF">
        <w:t>peste 14.500 servicii psiho</w:t>
      </w:r>
      <w:r w:rsidR="00BC7773">
        <w:t>-</w:t>
      </w:r>
      <w:r w:rsidRPr="00B758CF">
        <w:t>educaționale)</w:t>
      </w:r>
    </w:p>
    <w:p w14:paraId="10E56C4E" w14:textId="77777777" w:rsidR="00786055" w:rsidRDefault="00BC7773" w:rsidP="005D2236">
      <w:pPr>
        <w:pStyle w:val="a9"/>
        <w:numPr>
          <w:ilvl w:val="0"/>
          <w:numId w:val="127"/>
        </w:numPr>
        <w:spacing w:before="80"/>
        <w:contextualSpacing w:val="0"/>
      </w:pPr>
      <w:r>
        <w:t>majorarea</w:t>
      </w:r>
      <w:r w:rsidR="00786055" w:rsidRPr="00786055">
        <w:t xml:space="preserve"> accesului la servicii comunitare integrate pentru grupuri</w:t>
      </w:r>
      <w:r w:rsidR="006C6222">
        <w:t>le</w:t>
      </w:r>
      <w:r w:rsidR="00786055" w:rsidRPr="00786055">
        <w:t xml:space="preserve"> vulnerabile</w:t>
      </w:r>
      <w:r w:rsidR="0032522C">
        <w:t xml:space="preserve"> </w:t>
      </w:r>
      <w:r w:rsidR="0032522C" w:rsidRPr="00786055">
        <w:t>(femei cu HIV, persoane vârstnice, refugiați)</w:t>
      </w:r>
      <w:r w:rsidR="006C6222">
        <w:t xml:space="preserve"> </w:t>
      </w:r>
      <w:r w:rsidR="00786055" w:rsidRPr="00786055">
        <w:t xml:space="preserve">prin implementarea intervențiilor integrate și a serviciilor de reintegrare, inclusiv pentru 280 persoane eliberate din detenție care au beneficiat de suport (cazare, consiliere, reintegrare) </w:t>
      </w:r>
    </w:p>
    <w:p w14:paraId="4C789792" w14:textId="77777777" w:rsidR="001C2254" w:rsidRPr="004C3605" w:rsidRDefault="0002336C" w:rsidP="005D2236">
      <w:pPr>
        <w:pStyle w:val="a9"/>
        <w:numPr>
          <w:ilvl w:val="0"/>
          <w:numId w:val="127"/>
        </w:numPr>
        <w:spacing w:before="80"/>
        <w:ind w:left="357" w:hanging="357"/>
        <w:contextualSpacing w:val="0"/>
      </w:pPr>
      <w:r>
        <w:lastRenderedPageBreak/>
        <w:t>promovarea</w:t>
      </w:r>
      <w:r w:rsidR="001C2254" w:rsidRPr="004C3605">
        <w:t xml:space="preserve"> modelului de îngrijire centrat pe persoană prin integrarea principiilor drepturilor omului și alinierea la standardele internaționale,</w:t>
      </w:r>
      <w:r w:rsidR="006D74CA">
        <w:t xml:space="preserve"> </w:t>
      </w:r>
      <w:r w:rsidR="001C2254" w:rsidRPr="004C3605">
        <w:t>reflectată în reducerea practicilor coercitive și aplicarea consimțământului informat (97,5% internări voluntare)</w:t>
      </w:r>
    </w:p>
    <w:p w14:paraId="495B8E76" w14:textId="77777777" w:rsidR="002106DF" w:rsidRPr="004C3605" w:rsidRDefault="002106DF" w:rsidP="002106DF">
      <w:pPr>
        <w:spacing w:before="80"/>
        <w:rPr>
          <w:b/>
          <w:bCs/>
          <w:i/>
          <w:iCs/>
        </w:rPr>
      </w:pPr>
      <w:r w:rsidRPr="004C3605">
        <w:rPr>
          <w:b/>
          <w:bCs/>
          <w:i/>
          <w:iCs/>
        </w:rPr>
        <w:t>Integrare și coordonare a serviciilor</w:t>
      </w:r>
    </w:p>
    <w:p w14:paraId="58751736" w14:textId="77777777" w:rsidR="00804B2C" w:rsidRPr="004C3605" w:rsidRDefault="0088741B" w:rsidP="005D2236">
      <w:pPr>
        <w:pStyle w:val="a9"/>
        <w:numPr>
          <w:ilvl w:val="0"/>
          <w:numId w:val="127"/>
        </w:numPr>
        <w:spacing w:before="80"/>
        <w:ind w:left="357" w:hanging="357"/>
        <w:contextualSpacing w:val="0"/>
      </w:pPr>
      <w:r>
        <w:t xml:space="preserve">progrese în </w:t>
      </w:r>
      <w:r w:rsidR="00804B2C" w:rsidRPr="004C3605">
        <w:t>capaci</w:t>
      </w:r>
      <w:r w:rsidR="00771C9E">
        <w:t>tatea</w:t>
      </w:r>
      <w:r w:rsidR="00804B2C" w:rsidRPr="004C3605">
        <w:t xml:space="preserve"> sistemului de furnizare a serviciilor integrate și comunitare</w:t>
      </w:r>
      <w:r w:rsidR="008831A8">
        <w:t xml:space="preserve">: </w:t>
      </w:r>
      <w:r w:rsidR="00804B2C" w:rsidRPr="004C3605">
        <w:t>implementarea intervențiilor multidisciplinare și extinderea serviciilor mobile, care acoperă aproximativ 5–6%</w:t>
      </w:r>
      <w:r w:rsidR="0054313E">
        <w:rPr>
          <w:rStyle w:val="af5"/>
        </w:rPr>
        <w:footnoteReference w:id="24"/>
      </w:r>
      <w:r w:rsidR="00804B2C" w:rsidRPr="004C3605">
        <w:t xml:space="preserve"> din necesar (</w:t>
      </w:r>
      <w:r w:rsidR="008831A8">
        <w:t xml:space="preserve">însă </w:t>
      </w:r>
      <w:r w:rsidR="00804B2C" w:rsidRPr="004C3605">
        <w:t xml:space="preserve">sub </w:t>
      </w:r>
      <w:r w:rsidR="0083667D" w:rsidRPr="0083667D">
        <w:t>nivelul necesar pentru asigurarea accesului adecvat la servicii comunitare, conform recomandărilor OMS privind dezvoltarea serviciilor orientate spre comunitate</w:t>
      </w:r>
      <w:r w:rsidR="003A5FA7">
        <w:rPr>
          <w:rStyle w:val="af5"/>
        </w:rPr>
        <w:footnoteReference w:id="25"/>
      </w:r>
      <w:r w:rsidR="003A5FA7">
        <w:t>)</w:t>
      </w:r>
    </w:p>
    <w:p w14:paraId="1F08645C" w14:textId="77777777" w:rsidR="003F1DB1" w:rsidRDefault="003F1DB1" w:rsidP="005D2236">
      <w:pPr>
        <w:pStyle w:val="a9"/>
        <w:numPr>
          <w:ilvl w:val="0"/>
          <w:numId w:val="127"/>
        </w:numPr>
        <w:spacing w:before="80"/>
        <w:ind w:left="357" w:hanging="357"/>
        <w:contextualSpacing w:val="0"/>
      </w:pPr>
      <w:r w:rsidRPr="003F1DB1">
        <w:t xml:space="preserve">integrarea funcțională a serviciilor de sănătate mintală în </w:t>
      </w:r>
      <w:r w:rsidR="008E1D91">
        <w:t>AMP</w:t>
      </w:r>
      <w:r w:rsidRPr="003F1DB1">
        <w:t xml:space="preserve">, </w:t>
      </w:r>
      <w:r w:rsidR="00CB1619">
        <w:t xml:space="preserve">inclusiv </w:t>
      </w:r>
      <w:r w:rsidRPr="003F1DB1">
        <w:t>prin introducerea screening</w:t>
      </w:r>
      <w:r w:rsidR="000D669F">
        <w:t>-</w:t>
      </w:r>
      <w:r w:rsidRPr="003F1DB1">
        <w:t>ului pentru tulburări mintale, implicarea medicilor de familie în managementul cazurilor</w:t>
      </w:r>
      <w:r w:rsidR="00FE392F">
        <w:t xml:space="preserve"> (</w:t>
      </w:r>
      <w:r w:rsidR="00FE392F">
        <w:rPr>
          <w:rFonts w:ascii="Calibri" w:hAnsi="Calibri" w:cs="Calibri"/>
        </w:rPr>
        <w:t>&gt;</w:t>
      </w:r>
      <w:r w:rsidR="00FE392F">
        <w:t>30.000 beneficiari)</w:t>
      </w:r>
      <w:r w:rsidRPr="003F1DB1">
        <w:t xml:space="preserve">, consolidarea circuitelor de referire </w:t>
      </w:r>
      <w:r w:rsidR="00A4397D">
        <w:t>ș</w:t>
      </w:r>
      <w:r w:rsidR="00FE392F">
        <w:t>i contra</w:t>
      </w:r>
      <w:r w:rsidR="000D669F">
        <w:t>-</w:t>
      </w:r>
      <w:r w:rsidR="00FE392F">
        <w:t xml:space="preserve">referire </w:t>
      </w:r>
      <w:r w:rsidR="00A4397D">
        <w:t>cu</w:t>
      </w:r>
      <w:r w:rsidRPr="003F1DB1">
        <w:t xml:space="preserve"> CCSM</w:t>
      </w:r>
      <w:r w:rsidR="00657B0F">
        <w:t xml:space="preserve">, </w:t>
      </w:r>
      <w:r w:rsidRPr="003F1DB1">
        <w:t>extinderea progresivă a serviciilor de sănătate mintală în cadrul pachetului de servicii de bază</w:t>
      </w:r>
      <w:r w:rsidR="00A4397D">
        <w:t xml:space="preserve"> </w:t>
      </w:r>
      <w:r w:rsidR="00C95524" w:rsidRPr="00C95524">
        <w:t>și asigurarea continuității îngrijirii între nivelurile sistemului (AMP–CCSM–spital)</w:t>
      </w:r>
    </w:p>
    <w:p w14:paraId="1FFEECEC" w14:textId="77777777" w:rsidR="00121383" w:rsidRPr="00993452" w:rsidRDefault="00771C9E" w:rsidP="005D2236">
      <w:pPr>
        <w:pStyle w:val="a9"/>
        <w:numPr>
          <w:ilvl w:val="0"/>
          <w:numId w:val="127"/>
        </w:numPr>
        <w:spacing w:before="80"/>
        <w:ind w:left="357" w:hanging="357"/>
        <w:contextualSpacing w:val="0"/>
      </w:pPr>
      <w:r>
        <w:t xml:space="preserve">progrese privind </w:t>
      </w:r>
      <w:r w:rsidR="00EB516A" w:rsidRPr="00EB516A">
        <w:t xml:space="preserve">consolidarea cooperării intersectoriale în furnizarea serviciilor de sănătate mintală, </w:t>
      </w:r>
      <w:r w:rsidR="0031530E">
        <w:t>evidențiat</w:t>
      </w:r>
      <w:r w:rsidR="006D0281">
        <w:t>e</w:t>
      </w:r>
      <w:r w:rsidR="00EB516A" w:rsidRPr="00EB516A">
        <w:t xml:space="preserve"> prin extinderea parteneriatelor între </w:t>
      </w:r>
      <w:r w:rsidR="00EB516A">
        <w:t>APL</w:t>
      </w:r>
      <w:r w:rsidR="00EB516A" w:rsidRPr="00EB516A">
        <w:t xml:space="preserve">, sectorul social, educațional și penitenciar și </w:t>
      </w:r>
      <w:r w:rsidR="00EB516A">
        <w:t>OSC</w:t>
      </w:r>
      <w:r w:rsidR="00EB516A" w:rsidRPr="00EB516A">
        <w:t>, reflectată în creșterea numărului de APL care au aprobat planuri teritoriale (de la 17 la 27 în 2025), dezvoltarea serviciilor prin rețele extinse (</w:t>
      </w:r>
      <w:r w:rsidR="000C4A42">
        <w:rPr>
          <w:rFonts w:ascii="Calibri" w:hAnsi="Calibri" w:cs="Calibri"/>
        </w:rPr>
        <w:t>&gt;</w:t>
      </w:r>
      <w:r w:rsidR="00EB516A" w:rsidRPr="00EB516A">
        <w:t>170 servicii comunitare relevante</w:t>
      </w:r>
      <w:r w:rsidR="000D669F">
        <w:t xml:space="preserve">; </w:t>
      </w:r>
      <w:r w:rsidR="000D669F">
        <w:rPr>
          <w:rFonts w:ascii="Calibri" w:hAnsi="Calibri" w:cs="Calibri"/>
        </w:rPr>
        <w:t>&gt;</w:t>
      </w:r>
      <w:r w:rsidR="00EB516A" w:rsidRPr="00EB516A">
        <w:t>51.000 cazuri gestionate în cadrul reformei RESTART) și implicarea operațională în mecanisme de referire, management de caz și intervenții integrate</w:t>
      </w:r>
    </w:p>
    <w:p w14:paraId="11D3E8DD" w14:textId="77777777" w:rsidR="00331682" w:rsidRPr="004C3605" w:rsidRDefault="00EF78F1" w:rsidP="00EF78F1">
      <w:pPr>
        <w:spacing w:before="80"/>
        <w:rPr>
          <w:b/>
          <w:bCs/>
          <w:i/>
          <w:iCs/>
        </w:rPr>
      </w:pPr>
      <w:r w:rsidRPr="004C3605">
        <w:rPr>
          <w:b/>
          <w:bCs/>
          <w:i/>
          <w:iCs/>
        </w:rPr>
        <w:t>Calitate, standardizare și capacitate</w:t>
      </w:r>
    </w:p>
    <w:p w14:paraId="09991292" w14:textId="77777777" w:rsidR="00477A7D" w:rsidRDefault="0032196D" w:rsidP="005D2236">
      <w:pPr>
        <w:pStyle w:val="a9"/>
        <w:numPr>
          <w:ilvl w:val="0"/>
          <w:numId w:val="127"/>
        </w:numPr>
        <w:spacing w:before="80"/>
        <w:contextualSpacing w:val="0"/>
      </w:pPr>
      <w:r>
        <w:t>s</w:t>
      </w:r>
      <w:r w:rsidR="00E41B6B" w:rsidRPr="00E41B6B">
        <w:t>tandardizare</w:t>
      </w:r>
      <w:r>
        <w:t>a</w:t>
      </w:r>
      <w:r w:rsidR="00E41B6B" w:rsidRPr="00E41B6B">
        <w:t xml:space="preserve"> practici</w:t>
      </w:r>
      <w:r>
        <w:t>lor</w:t>
      </w:r>
      <w:r w:rsidR="00E41B6B" w:rsidRPr="00E41B6B">
        <w:t xml:space="preserve"> clinice, ca urmare a implementării protocoalelor clinice naționale (19 PCN</w:t>
      </w:r>
      <w:r w:rsidR="00381260">
        <w:rPr>
          <w:rStyle w:val="af5"/>
        </w:rPr>
        <w:footnoteReference w:id="26"/>
      </w:r>
      <w:r w:rsidR="00E41B6B" w:rsidRPr="00E41B6B">
        <w:t>, dintre care 6 actualizate) și a ghidurilor</w:t>
      </w:r>
      <w:r w:rsidR="00E41B6B">
        <w:t xml:space="preserve"> (2 ghiduri</w:t>
      </w:r>
      <w:r w:rsidR="0050118F">
        <w:t xml:space="preserve"> noi)</w:t>
      </w:r>
      <w:r w:rsidR="006D0281">
        <w:t xml:space="preserve">, </w:t>
      </w:r>
      <w:r w:rsidR="00FF4B87">
        <w:t xml:space="preserve">dar și </w:t>
      </w:r>
      <w:r w:rsidR="00E41B6B" w:rsidRPr="00E41B6B">
        <w:t>a 8 protocoale clinice standardizate</w:t>
      </w:r>
      <w:r w:rsidR="00C075C5">
        <w:rPr>
          <w:rStyle w:val="af5"/>
        </w:rPr>
        <w:footnoteReference w:id="27"/>
      </w:r>
      <w:r w:rsidR="00E41B6B" w:rsidRPr="00E41B6B">
        <w:t xml:space="preserve"> la nivelul AMP, aliniate la recomandările OMS</w:t>
      </w:r>
      <w:r w:rsidR="00427D2A">
        <w:t>:</w:t>
      </w:r>
    </w:p>
    <w:p w14:paraId="506A2BED" w14:textId="77777777" w:rsidR="00477A7D" w:rsidRPr="00E966A6" w:rsidRDefault="00477A7D" w:rsidP="005D2236">
      <w:pPr>
        <w:pStyle w:val="a9"/>
        <w:numPr>
          <w:ilvl w:val="0"/>
          <w:numId w:val="132"/>
        </w:numPr>
        <w:spacing w:before="80"/>
        <w:ind w:left="1077" w:hanging="357"/>
        <w:contextualSpacing w:val="0"/>
        <w:rPr>
          <w:sz w:val="22"/>
          <w:szCs w:val="22"/>
        </w:rPr>
      </w:pPr>
      <w:r w:rsidRPr="00E966A6">
        <w:rPr>
          <w:sz w:val="22"/>
          <w:szCs w:val="22"/>
        </w:rPr>
        <w:t>PCN nr. 278</w:t>
      </w:r>
      <w:r w:rsidRPr="00E966A6">
        <w:rPr>
          <w:rStyle w:val="af5"/>
          <w:sz w:val="22"/>
          <w:szCs w:val="22"/>
        </w:rPr>
        <w:footnoteReference w:id="28"/>
      </w:r>
      <w:r w:rsidRPr="00E966A6">
        <w:rPr>
          <w:sz w:val="22"/>
          <w:szCs w:val="22"/>
        </w:rPr>
        <w:t xml:space="preserve"> „Tulburări de anxietate” (Ordin MS nr.1145 din 20.12.2023</w:t>
      </w:r>
      <w:r w:rsidRPr="00E966A6">
        <w:rPr>
          <w:rStyle w:val="af5"/>
          <w:sz w:val="22"/>
          <w:szCs w:val="22"/>
        </w:rPr>
        <w:footnoteReference w:id="29"/>
      </w:r>
      <w:r w:rsidRPr="00E966A6">
        <w:rPr>
          <w:sz w:val="22"/>
          <w:szCs w:val="22"/>
        </w:rPr>
        <w:t>)</w:t>
      </w:r>
    </w:p>
    <w:p w14:paraId="1424087B" w14:textId="77777777" w:rsidR="00477A7D" w:rsidRPr="00E966A6" w:rsidRDefault="00477A7D" w:rsidP="005D2236">
      <w:pPr>
        <w:pStyle w:val="a9"/>
        <w:numPr>
          <w:ilvl w:val="0"/>
          <w:numId w:val="132"/>
        </w:numPr>
        <w:rPr>
          <w:sz w:val="22"/>
          <w:szCs w:val="22"/>
        </w:rPr>
      </w:pPr>
      <w:r w:rsidRPr="00E966A6">
        <w:rPr>
          <w:sz w:val="22"/>
          <w:szCs w:val="22"/>
        </w:rPr>
        <w:t>PCN nr. 255</w:t>
      </w:r>
      <w:r w:rsidRPr="00E966A6">
        <w:rPr>
          <w:rStyle w:val="af5"/>
          <w:sz w:val="22"/>
          <w:szCs w:val="22"/>
        </w:rPr>
        <w:footnoteReference w:id="30"/>
      </w:r>
      <w:r w:rsidRPr="00E966A6">
        <w:rPr>
          <w:sz w:val="22"/>
          <w:szCs w:val="22"/>
        </w:rPr>
        <w:t xml:space="preserve"> „Depresia” (Ordin MS nr.1146 din 20.12.2023</w:t>
      </w:r>
      <w:r w:rsidRPr="00E966A6">
        <w:rPr>
          <w:rStyle w:val="af5"/>
          <w:sz w:val="22"/>
          <w:szCs w:val="22"/>
        </w:rPr>
        <w:footnoteReference w:id="31"/>
      </w:r>
      <w:r w:rsidRPr="00E966A6">
        <w:rPr>
          <w:sz w:val="22"/>
          <w:szCs w:val="22"/>
        </w:rPr>
        <w:t>)</w:t>
      </w:r>
    </w:p>
    <w:p w14:paraId="456600F1" w14:textId="77777777" w:rsidR="00477A7D" w:rsidRPr="00E966A6" w:rsidRDefault="00477A7D" w:rsidP="005D2236">
      <w:pPr>
        <w:pStyle w:val="a9"/>
        <w:numPr>
          <w:ilvl w:val="0"/>
          <w:numId w:val="132"/>
        </w:numPr>
        <w:rPr>
          <w:sz w:val="22"/>
          <w:szCs w:val="22"/>
        </w:rPr>
      </w:pPr>
      <w:r w:rsidRPr="00E966A6">
        <w:rPr>
          <w:sz w:val="22"/>
          <w:szCs w:val="22"/>
        </w:rPr>
        <w:t>PCN nr. 292</w:t>
      </w:r>
      <w:r w:rsidRPr="00E966A6">
        <w:rPr>
          <w:rStyle w:val="af5"/>
          <w:sz w:val="22"/>
          <w:szCs w:val="22"/>
        </w:rPr>
        <w:footnoteReference w:id="32"/>
      </w:r>
      <w:r w:rsidRPr="00E966A6">
        <w:rPr>
          <w:sz w:val="22"/>
          <w:szCs w:val="22"/>
        </w:rPr>
        <w:t xml:space="preserve"> „Tulburare afectivă bipolară” (Ordin MS nr.1147 din 20.12.2023</w:t>
      </w:r>
      <w:r w:rsidRPr="00E966A6">
        <w:rPr>
          <w:rStyle w:val="af5"/>
          <w:sz w:val="22"/>
          <w:szCs w:val="22"/>
        </w:rPr>
        <w:footnoteReference w:id="33"/>
      </w:r>
      <w:r w:rsidRPr="00E966A6">
        <w:rPr>
          <w:sz w:val="22"/>
          <w:szCs w:val="22"/>
        </w:rPr>
        <w:t>)</w:t>
      </w:r>
    </w:p>
    <w:p w14:paraId="753F0878" w14:textId="77777777" w:rsidR="00477A7D" w:rsidRPr="00E966A6" w:rsidRDefault="00477A7D" w:rsidP="005D2236">
      <w:pPr>
        <w:pStyle w:val="a9"/>
        <w:numPr>
          <w:ilvl w:val="0"/>
          <w:numId w:val="132"/>
        </w:numPr>
        <w:rPr>
          <w:sz w:val="22"/>
          <w:szCs w:val="22"/>
        </w:rPr>
      </w:pPr>
      <w:r w:rsidRPr="00E966A6">
        <w:rPr>
          <w:sz w:val="22"/>
          <w:szCs w:val="22"/>
        </w:rPr>
        <w:t>PCN nr. 348</w:t>
      </w:r>
      <w:r w:rsidRPr="00E966A6">
        <w:rPr>
          <w:rStyle w:val="af5"/>
          <w:sz w:val="22"/>
          <w:szCs w:val="22"/>
        </w:rPr>
        <w:footnoteReference w:id="34"/>
      </w:r>
      <w:r w:rsidRPr="00E966A6">
        <w:rPr>
          <w:sz w:val="22"/>
          <w:szCs w:val="22"/>
        </w:rPr>
        <w:t xml:space="preserve"> „Tulburări de spectru autist” (Ordin MS nr.790 din 30.09.2024</w:t>
      </w:r>
      <w:r w:rsidRPr="00E966A6">
        <w:rPr>
          <w:rStyle w:val="af5"/>
          <w:sz w:val="22"/>
          <w:szCs w:val="22"/>
        </w:rPr>
        <w:footnoteReference w:id="35"/>
      </w:r>
      <w:r w:rsidRPr="00E966A6">
        <w:rPr>
          <w:sz w:val="22"/>
          <w:szCs w:val="22"/>
        </w:rPr>
        <w:t>)</w:t>
      </w:r>
    </w:p>
    <w:p w14:paraId="0E34EB84" w14:textId="77777777" w:rsidR="00477A7D" w:rsidRPr="00E966A6" w:rsidRDefault="00477A7D" w:rsidP="005D2236">
      <w:pPr>
        <w:pStyle w:val="a9"/>
        <w:numPr>
          <w:ilvl w:val="0"/>
          <w:numId w:val="132"/>
        </w:numPr>
        <w:rPr>
          <w:sz w:val="22"/>
          <w:szCs w:val="22"/>
        </w:rPr>
      </w:pPr>
      <w:r w:rsidRPr="00E966A6">
        <w:rPr>
          <w:sz w:val="22"/>
          <w:szCs w:val="22"/>
        </w:rPr>
        <w:t>PCN nr. 20</w:t>
      </w:r>
      <w:r w:rsidRPr="00E966A6">
        <w:rPr>
          <w:rStyle w:val="af5"/>
          <w:sz w:val="22"/>
          <w:szCs w:val="22"/>
        </w:rPr>
        <w:footnoteReference w:id="36"/>
      </w:r>
      <w:r w:rsidRPr="00E966A6">
        <w:rPr>
          <w:sz w:val="22"/>
          <w:szCs w:val="22"/>
        </w:rPr>
        <w:t xml:space="preserve"> „Tulburări datorate consumului de alcool” (Ordin MS nr.1162/2025</w:t>
      </w:r>
      <w:r w:rsidRPr="00E966A6">
        <w:rPr>
          <w:rStyle w:val="af5"/>
          <w:sz w:val="22"/>
          <w:szCs w:val="22"/>
        </w:rPr>
        <w:footnoteReference w:id="37"/>
      </w:r>
      <w:r w:rsidRPr="00E966A6">
        <w:rPr>
          <w:sz w:val="22"/>
          <w:szCs w:val="22"/>
        </w:rPr>
        <w:t>)</w:t>
      </w:r>
    </w:p>
    <w:p w14:paraId="1F3BED9D" w14:textId="77777777" w:rsidR="00477A7D" w:rsidRPr="00E966A6" w:rsidRDefault="00477A7D" w:rsidP="005D2236">
      <w:pPr>
        <w:pStyle w:val="a9"/>
        <w:numPr>
          <w:ilvl w:val="0"/>
          <w:numId w:val="132"/>
        </w:numPr>
        <w:rPr>
          <w:sz w:val="22"/>
          <w:szCs w:val="22"/>
        </w:rPr>
      </w:pPr>
      <w:r w:rsidRPr="00E966A6">
        <w:rPr>
          <w:sz w:val="22"/>
          <w:szCs w:val="22"/>
        </w:rPr>
        <w:lastRenderedPageBreak/>
        <w:t>PCN nr. 448</w:t>
      </w:r>
      <w:r w:rsidRPr="00E966A6">
        <w:rPr>
          <w:rStyle w:val="af5"/>
          <w:sz w:val="22"/>
          <w:szCs w:val="22"/>
        </w:rPr>
        <w:footnoteReference w:id="38"/>
      </w:r>
      <w:r w:rsidRPr="00E966A6">
        <w:rPr>
          <w:sz w:val="22"/>
          <w:szCs w:val="22"/>
        </w:rPr>
        <w:t xml:space="preserve"> „Comportamentul suicidar” (Ordin MS nr.973 din 24.10.2025</w:t>
      </w:r>
      <w:r w:rsidRPr="00E966A6">
        <w:rPr>
          <w:rStyle w:val="af5"/>
          <w:sz w:val="22"/>
          <w:szCs w:val="22"/>
        </w:rPr>
        <w:footnoteReference w:id="39"/>
      </w:r>
      <w:r w:rsidRPr="00E966A6">
        <w:rPr>
          <w:sz w:val="22"/>
          <w:szCs w:val="22"/>
        </w:rPr>
        <w:t>)</w:t>
      </w:r>
    </w:p>
    <w:p w14:paraId="59175E86" w14:textId="77777777" w:rsidR="00477A7D" w:rsidRPr="00E966A6" w:rsidRDefault="00477A7D" w:rsidP="005D2236">
      <w:pPr>
        <w:pStyle w:val="a9"/>
        <w:numPr>
          <w:ilvl w:val="0"/>
          <w:numId w:val="132"/>
        </w:numPr>
        <w:rPr>
          <w:sz w:val="22"/>
          <w:szCs w:val="22"/>
        </w:rPr>
      </w:pPr>
      <w:r w:rsidRPr="00E966A6">
        <w:rPr>
          <w:sz w:val="22"/>
          <w:szCs w:val="22"/>
        </w:rPr>
        <w:t>Ghid „Strategii și instrumente în evaluarea psihologică</w:t>
      </w:r>
      <w:r w:rsidRPr="00E966A6">
        <w:rPr>
          <w:rStyle w:val="af5"/>
          <w:sz w:val="22"/>
          <w:szCs w:val="22"/>
        </w:rPr>
        <w:footnoteReference w:id="40"/>
      </w:r>
      <w:r w:rsidRPr="00E966A6">
        <w:rPr>
          <w:sz w:val="22"/>
          <w:szCs w:val="22"/>
        </w:rPr>
        <w:t>” (Ordin MS nr. 501/06.06. 2024</w:t>
      </w:r>
      <w:r w:rsidRPr="00E966A6">
        <w:rPr>
          <w:rStyle w:val="af5"/>
          <w:sz w:val="22"/>
          <w:szCs w:val="22"/>
        </w:rPr>
        <w:footnoteReference w:id="41"/>
      </w:r>
      <w:r w:rsidRPr="00E966A6">
        <w:rPr>
          <w:sz w:val="22"/>
          <w:szCs w:val="22"/>
        </w:rPr>
        <w:t>)</w:t>
      </w:r>
    </w:p>
    <w:p w14:paraId="70922740" w14:textId="77777777" w:rsidR="00477A7D" w:rsidRPr="00E966A6" w:rsidRDefault="00477A7D" w:rsidP="005D2236">
      <w:pPr>
        <w:pStyle w:val="a9"/>
        <w:numPr>
          <w:ilvl w:val="0"/>
          <w:numId w:val="132"/>
        </w:numPr>
        <w:rPr>
          <w:sz w:val="22"/>
          <w:szCs w:val="22"/>
        </w:rPr>
      </w:pPr>
      <w:r w:rsidRPr="00E966A6">
        <w:rPr>
          <w:sz w:val="22"/>
          <w:szCs w:val="22"/>
        </w:rPr>
        <w:t>Ghid „Intervenția psihologică integrată” (Ordin MS nr. 588/02.07. 2025</w:t>
      </w:r>
      <w:r w:rsidRPr="00E966A6">
        <w:rPr>
          <w:rStyle w:val="af5"/>
          <w:sz w:val="22"/>
          <w:szCs w:val="22"/>
        </w:rPr>
        <w:footnoteReference w:id="42"/>
      </w:r>
      <w:r w:rsidRPr="00E966A6">
        <w:rPr>
          <w:sz w:val="22"/>
          <w:szCs w:val="22"/>
        </w:rPr>
        <w:t>)</w:t>
      </w:r>
    </w:p>
    <w:p w14:paraId="31F8A3A8" w14:textId="77777777" w:rsidR="0050118F" w:rsidRDefault="0050118F" w:rsidP="005D2236">
      <w:pPr>
        <w:pStyle w:val="a9"/>
        <w:numPr>
          <w:ilvl w:val="0"/>
          <w:numId w:val="127"/>
        </w:numPr>
        <w:spacing w:before="80"/>
        <w:contextualSpacing w:val="0"/>
      </w:pPr>
      <w:r w:rsidRPr="0050118F">
        <w:t>dezvoltarea și implementarea mecanismelor de asigurare a calității, inclusiv prin acreditarea serviciilor de sănătate mintală (</w:t>
      </w:r>
      <w:r w:rsidR="007254B0">
        <w:t xml:space="preserve">toate </w:t>
      </w:r>
      <w:r w:rsidR="00E82F30">
        <w:t xml:space="preserve">40 </w:t>
      </w:r>
      <w:r w:rsidRPr="0050118F">
        <w:t>CCSM) și aplicarea standardelor de evaluare și monitorizare a practicii clinice</w:t>
      </w:r>
      <w:r w:rsidR="00E82F30" w:rsidRPr="00E82F30">
        <w:t xml:space="preserve"> </w:t>
      </w:r>
    </w:p>
    <w:p w14:paraId="2AAB42F8" w14:textId="77777777" w:rsidR="008A5FA8" w:rsidRDefault="008A5FA8" w:rsidP="005D2236">
      <w:pPr>
        <w:pStyle w:val="a9"/>
        <w:numPr>
          <w:ilvl w:val="0"/>
          <w:numId w:val="127"/>
        </w:numPr>
        <w:spacing w:before="80"/>
        <w:contextualSpacing w:val="0"/>
      </w:pPr>
      <w:r w:rsidRPr="008A5FA8">
        <w:t>creșterea capacității profesionale a sistemului, evidențiată prin instruirea specialiștilor (medici de familie, psihologi și echipe multidisciplinare) și extinderea competențelor în furnizarea serviciilor de sănătate mintală</w:t>
      </w:r>
    </w:p>
    <w:p w14:paraId="0734DCE5" w14:textId="77777777" w:rsidR="00145D94" w:rsidRPr="004C3605" w:rsidRDefault="00145D94" w:rsidP="00145D94">
      <w:pPr>
        <w:spacing w:before="80"/>
        <w:rPr>
          <w:b/>
          <w:bCs/>
          <w:i/>
          <w:iCs/>
          <w:highlight w:val="yellow"/>
        </w:rPr>
      </w:pPr>
      <w:r w:rsidRPr="004C3605">
        <w:rPr>
          <w:b/>
          <w:bCs/>
          <w:i/>
          <w:iCs/>
        </w:rPr>
        <w:t>Reforme sistemice și infrastructură</w:t>
      </w:r>
    </w:p>
    <w:p w14:paraId="120AE488" w14:textId="77777777" w:rsidR="00D90BBF" w:rsidRDefault="00FF02BA" w:rsidP="005D2236">
      <w:pPr>
        <w:pStyle w:val="a9"/>
        <w:numPr>
          <w:ilvl w:val="0"/>
          <w:numId w:val="127"/>
        </w:numPr>
        <w:spacing w:before="80"/>
        <w:contextualSpacing w:val="0"/>
      </w:pPr>
      <w:r>
        <w:t>i</w:t>
      </w:r>
      <w:r w:rsidR="00D90BBF" w:rsidRPr="00D90BBF">
        <w:t>nițierea modernizării infrastructurii instituțiilor psihiatrice</w:t>
      </w:r>
      <w:r w:rsidR="003B4D91">
        <w:t xml:space="preserve"> </w:t>
      </w:r>
      <w:r w:rsidR="00D90BBF" w:rsidRPr="00D90BBF">
        <w:t xml:space="preserve">prin realizarea lucrărilor de reabilitare și îmbunătățirea condițiilor </w:t>
      </w:r>
      <w:r w:rsidR="002A6150">
        <w:t xml:space="preserve">cu </w:t>
      </w:r>
      <w:r w:rsidR="00564343" w:rsidRPr="00D90BBF">
        <w:t>aliniere la standardele de calitate și recomandările CPT</w:t>
      </w:r>
      <w:r w:rsidR="00A5071C">
        <w:rPr>
          <w:rStyle w:val="af5"/>
        </w:rPr>
        <w:footnoteReference w:id="43"/>
      </w:r>
      <w:r w:rsidR="00564343" w:rsidRPr="00D90BBF">
        <w:t xml:space="preserve"> </w:t>
      </w:r>
      <w:r w:rsidR="00D90BBF" w:rsidRPr="00D90BBF">
        <w:t>în instituții (IMSP Spitalul de Psihiatrie Orhei, Bălți, Spitalul Clinic de Psihiatrie Chișinău),</w:t>
      </w:r>
      <w:r w:rsidR="002A6150">
        <w:t xml:space="preserve"> </w:t>
      </w:r>
      <w:r w:rsidR="00D90BBF" w:rsidRPr="00D90BBF">
        <w:t xml:space="preserve">precum </w:t>
      </w:r>
      <w:r w:rsidR="002A6150">
        <w:t xml:space="preserve">inițierea </w:t>
      </w:r>
      <w:r w:rsidR="00D90BBF" w:rsidRPr="00D90BBF">
        <w:t>efectu</w:t>
      </w:r>
      <w:r w:rsidR="002A6150">
        <w:t>ării</w:t>
      </w:r>
      <w:r w:rsidR="00D90BBF" w:rsidRPr="00D90BBF">
        <w:t xml:space="preserve"> evaluărilor și planificarea investițiilor</w:t>
      </w:r>
    </w:p>
    <w:p w14:paraId="46EDF6BE" w14:textId="77777777" w:rsidR="00560973" w:rsidRDefault="00560973" w:rsidP="005D2236">
      <w:pPr>
        <w:pStyle w:val="a9"/>
        <w:numPr>
          <w:ilvl w:val="0"/>
          <w:numId w:val="127"/>
        </w:numPr>
        <w:spacing w:before="80"/>
        <w:contextualSpacing w:val="0"/>
      </w:pPr>
      <w:r w:rsidRPr="00BD4DFD">
        <w:t>tranziția progresivă de la îngrijirea instituționalizată către servicii comunitare, reflectată prin reducerea numărului de internări psihiatrice cu aproximativ 14% în 2025 comparativ cu 2024 și extinderea intervențiilor în comunitate</w:t>
      </w:r>
    </w:p>
    <w:p w14:paraId="321FBFD9" w14:textId="77777777" w:rsidR="00562DF7" w:rsidRPr="000163A4" w:rsidRDefault="00AF5646" w:rsidP="00D6459D">
      <w:pPr>
        <w:rPr>
          <w:b/>
          <w:bCs/>
        </w:rPr>
      </w:pPr>
      <w:r>
        <w:rPr>
          <w:b/>
          <w:bCs/>
        </w:rPr>
        <w:t>Rezultate</w:t>
      </w:r>
      <w:r w:rsidRPr="00FF182D">
        <w:rPr>
          <w:b/>
          <w:bCs/>
        </w:rPr>
        <w:t xml:space="preserve"> de </w:t>
      </w:r>
      <w:r>
        <w:rPr>
          <w:b/>
          <w:bCs/>
        </w:rPr>
        <w:t>impact</w:t>
      </w:r>
      <w:r>
        <w:t xml:space="preserve"> </w:t>
      </w:r>
      <w:r w:rsidR="00DA3980">
        <w:t xml:space="preserve">privind </w:t>
      </w:r>
      <w:r w:rsidR="000E3C0A" w:rsidRPr="00BD7DA1">
        <w:t>consolidarea serviciilor de sănătate mintală</w:t>
      </w:r>
      <w:r w:rsidR="000E3C0A">
        <w:t>:</w:t>
      </w:r>
      <w:r w:rsidR="00DA3980">
        <w:t>:</w:t>
      </w:r>
      <w:r w:rsidR="00BF02E2" w:rsidRPr="00562DF7">
        <w:rPr>
          <w:b/>
          <w:bCs/>
        </w:rPr>
        <w:t xml:space="preserve"> </w:t>
      </w:r>
    </w:p>
    <w:p w14:paraId="070FC618" w14:textId="77777777" w:rsidR="00E84CA3" w:rsidRDefault="00E84CA3" w:rsidP="005D2236">
      <w:pPr>
        <w:pStyle w:val="a9"/>
        <w:numPr>
          <w:ilvl w:val="0"/>
          <w:numId w:val="128"/>
        </w:numPr>
        <w:spacing w:before="80"/>
        <w:ind w:left="357" w:hanging="357"/>
        <w:contextualSpacing w:val="0"/>
      </w:pPr>
      <w:r w:rsidRPr="00E84CA3">
        <w:t>consolidarea modelului comunitar</w:t>
      </w:r>
      <w:r w:rsidR="008026F1">
        <w:t>,</w:t>
      </w:r>
      <w:r w:rsidRPr="00E84CA3">
        <w:t xml:space="preserve"> </w:t>
      </w:r>
      <w:r w:rsidR="008026F1">
        <w:t>centrat pe persoană</w:t>
      </w:r>
      <w:r w:rsidR="008026F1" w:rsidRPr="00E84CA3">
        <w:t xml:space="preserve"> </w:t>
      </w:r>
      <w:r w:rsidR="004C3605">
        <w:t>a s</w:t>
      </w:r>
      <w:r w:rsidRPr="00E84CA3">
        <w:t>ervicii</w:t>
      </w:r>
      <w:r w:rsidR="004C3605">
        <w:t>lor</w:t>
      </w:r>
      <w:r w:rsidRPr="00E84CA3">
        <w:t xml:space="preserve"> de sănătate mintală</w:t>
      </w:r>
      <w:r w:rsidR="003B4D91">
        <w:t xml:space="preserve"> </w:t>
      </w:r>
      <w:r w:rsidRPr="00E84CA3">
        <w:t xml:space="preserve">prin reorientarea progresivă a intervențiilor </w:t>
      </w:r>
      <w:r w:rsidR="00AE38A3">
        <w:t xml:space="preserve">de la </w:t>
      </w:r>
      <w:r w:rsidRPr="00E84CA3">
        <w:t>îngrijirea instituționalizată către servicii furnizate în comunitate, inclusiv extinderea serviciilor comunitare, a intervențiilor la domiciliu și a abordării multidisciplinare integrate</w:t>
      </w:r>
      <w:r w:rsidR="004C3605">
        <w:t>.</w:t>
      </w:r>
    </w:p>
    <w:p w14:paraId="032F4D88" w14:textId="77777777" w:rsidR="00AF5646" w:rsidRDefault="00AF5646" w:rsidP="00AF5646">
      <w:pPr>
        <w:pStyle w:val="3"/>
      </w:pPr>
      <w:bookmarkStart w:id="19" w:name="_Toc235641000"/>
      <w:r w:rsidRPr="00A93EAF">
        <w:t xml:space="preserve">Progresul implementării acțiunilor prevăzute în Obiectivul general </w:t>
      </w:r>
      <w:r>
        <w:t>II</w:t>
      </w:r>
      <w:r w:rsidR="00131ED2">
        <w:t>I</w:t>
      </w:r>
      <w:bookmarkEnd w:id="19"/>
    </w:p>
    <w:p w14:paraId="48BE0078" w14:textId="2E892AC3" w:rsidR="0073289E" w:rsidRDefault="0073289E" w:rsidP="0073289E">
      <w:r>
        <w:t>Obiectivul general III este structurat în cinci obiective specifice care vizează: asigurarea accesului universal la servicii de sănătate mintală de calitate (3.1), dezvoltarea serviciilor comunitare integrate (3.2), fortificarea rolului asistenței medicale primare (3.3), modernizarea serviciilor spitalicești și prevenirea tratamentelor inumane</w:t>
      </w:r>
      <w:r w:rsidR="00822E76">
        <w:t xml:space="preserve"> și degradante</w:t>
      </w:r>
      <w:r>
        <w:t xml:space="preserve"> (3.4) și reducerea poverii problemelor de sănătate mintală prin abordări holistice și </w:t>
      </w:r>
      <w:r w:rsidR="007E5CD3">
        <w:t>inter</w:t>
      </w:r>
      <w:r>
        <w:t>sectoriale (3.5).</w:t>
      </w:r>
    </w:p>
    <w:p w14:paraId="3C24DFED" w14:textId="77777777" w:rsidR="0073289E" w:rsidRDefault="0073289E" w:rsidP="0073289E">
      <w:r>
        <w:t xml:space="preserve">Implementarea Obiectivului specific 3.1 evidențiază un </w:t>
      </w:r>
      <w:r w:rsidRPr="007E5CD3">
        <w:rPr>
          <w:b/>
          <w:bCs/>
        </w:rPr>
        <w:t>progres moderat‑avansat</w:t>
      </w:r>
      <w:r>
        <w:t>, caracterizat prin extinderea accesului la servicii și diversificarea intervențiilor. Din totalul de 8 acțiuni evaluate, 3 au fost realizate integral, 4 realizate parțial și 1 se află în proces de implementare, ceea ce conduce la un progres estimat de 65–70%</w:t>
      </w:r>
      <w:r w:rsidR="0097754E">
        <w:t xml:space="preserve"> (</w:t>
      </w:r>
      <w:r w:rsidR="0097754E">
        <w:fldChar w:fldCharType="begin"/>
      </w:r>
      <w:r w:rsidR="0097754E">
        <w:instrText xml:space="preserve"> REF _Ref231053049 \h </w:instrText>
      </w:r>
      <w:r w:rsidR="0097754E">
        <w:fldChar w:fldCharType="separate"/>
      </w:r>
      <w:r w:rsidR="00EA6EB0">
        <w:t xml:space="preserve">Figura </w:t>
      </w:r>
      <w:r w:rsidR="00EA6EB0">
        <w:rPr>
          <w:noProof/>
        </w:rPr>
        <w:t>5</w:t>
      </w:r>
      <w:r w:rsidR="0097754E">
        <w:fldChar w:fldCharType="end"/>
      </w:r>
      <w:r w:rsidR="0097754E">
        <w:t>)</w:t>
      </w:r>
      <w:r>
        <w:t>.</w:t>
      </w:r>
    </w:p>
    <w:p w14:paraId="6DAF59E4" w14:textId="77777777" w:rsidR="0073289E" w:rsidRDefault="0073289E" w:rsidP="0073289E">
      <w:r>
        <w:lastRenderedPageBreak/>
        <w:t xml:space="preserve">Realizarea Obiectivului specific 3.2 reflectă un </w:t>
      </w:r>
      <w:r w:rsidRPr="00076F03">
        <w:rPr>
          <w:b/>
          <w:bCs/>
        </w:rPr>
        <w:t>progres moderat‑avansat</w:t>
      </w:r>
      <w:r>
        <w:t xml:space="preserve">, susținut de dezvoltarea rețelei comunitare și a intervențiilor integrate. Din cele 16 acțiuni evaluate, </w:t>
      </w:r>
      <w:r w:rsidR="006E6AD6">
        <w:t>4</w:t>
      </w:r>
      <w:r>
        <w:t xml:space="preserve"> au fost realizate integral, majoritatea (1</w:t>
      </w:r>
      <w:r w:rsidR="006E6AD6">
        <w:t>1</w:t>
      </w:r>
      <w:r>
        <w:t xml:space="preserve"> acțiuni) sunt realizate parțial sau în proces, iar 1 acțiune rămâne nerealizată, ceea ce conduce la un progres estimat de 60–65%</w:t>
      </w:r>
      <w:r w:rsidR="0097754E">
        <w:t xml:space="preserve"> (</w:t>
      </w:r>
      <w:r w:rsidR="0097754E">
        <w:fldChar w:fldCharType="begin"/>
      </w:r>
      <w:r w:rsidR="0097754E">
        <w:instrText xml:space="preserve"> REF _Ref231053049 \h </w:instrText>
      </w:r>
      <w:r w:rsidR="0097754E">
        <w:fldChar w:fldCharType="separate"/>
      </w:r>
      <w:r w:rsidR="00EA6EB0">
        <w:t xml:space="preserve">Figura </w:t>
      </w:r>
      <w:r w:rsidR="00EA6EB0">
        <w:rPr>
          <w:noProof/>
        </w:rPr>
        <w:t>5</w:t>
      </w:r>
      <w:r w:rsidR="0097754E">
        <w:fldChar w:fldCharType="end"/>
      </w:r>
      <w:r w:rsidR="0097754E">
        <w:t>).</w:t>
      </w:r>
    </w:p>
    <w:p w14:paraId="7B187503" w14:textId="77777777" w:rsidR="005B2482" w:rsidRDefault="009100EC" w:rsidP="009100EC">
      <w:r>
        <w:t xml:space="preserve">Obiectivul specific 3.3 indică un </w:t>
      </w:r>
      <w:r w:rsidRPr="00E056C1">
        <w:rPr>
          <w:b/>
          <w:bCs/>
        </w:rPr>
        <w:t>progres moderat</w:t>
      </w:r>
      <w:r>
        <w:t>, bazat în principal pe consolidarea capacităților AMP. Din cele 3 acțiuni evaluate, toate sunt realizate parțial, fără acțiuni finalizate integral, ceea ce determină un progres estimat de 55–60% (</w:t>
      </w:r>
      <w:r>
        <w:fldChar w:fldCharType="begin"/>
      </w:r>
      <w:r>
        <w:instrText xml:space="preserve"> REF _Ref231053049 \h </w:instrText>
      </w:r>
      <w:r>
        <w:fldChar w:fldCharType="separate"/>
      </w:r>
      <w:r>
        <w:t xml:space="preserve">Figura </w:t>
      </w:r>
      <w:r>
        <w:rPr>
          <w:noProof/>
        </w:rPr>
        <w:t>5</w:t>
      </w:r>
      <w:r>
        <w:fldChar w:fldCharType="end"/>
      </w:r>
      <w:r>
        <w:t>).</w:t>
      </w:r>
    </w:p>
    <w:p w14:paraId="744DF796" w14:textId="77777777" w:rsidR="009100EC" w:rsidRDefault="009100EC" w:rsidP="009100EC">
      <w:r>
        <w:t xml:space="preserve">Obiectivul specific 3.4 evidențiază un </w:t>
      </w:r>
      <w:r w:rsidRPr="00E056C1">
        <w:rPr>
          <w:b/>
          <w:bCs/>
        </w:rPr>
        <w:t>progres moderat</w:t>
      </w:r>
      <w:r>
        <w:t>, caracterizat prin inițierea reformelor structurale și dezvoltarea cadrului normativ, însă cu un nivel redus de realizare integrală a acțiunilor. Din totalul de 9 acțiuni evaluate, niciuna nu a fost realizată, 6 - realizate parțial, 1 - în proces, iar 2 rămân nerealizate, ceea ce conduce la un progres estimat de 45–50% (</w:t>
      </w:r>
      <w:r>
        <w:fldChar w:fldCharType="begin"/>
      </w:r>
      <w:r>
        <w:instrText xml:space="preserve"> REF _Ref231053049 \h </w:instrText>
      </w:r>
      <w:r>
        <w:fldChar w:fldCharType="separate"/>
      </w:r>
      <w:r>
        <w:t xml:space="preserve">Figura </w:t>
      </w:r>
      <w:r>
        <w:rPr>
          <w:noProof/>
        </w:rPr>
        <w:t>3</w:t>
      </w:r>
      <w:r>
        <w:fldChar w:fldCharType="end"/>
      </w:r>
      <w:r>
        <w:t>).</w:t>
      </w:r>
    </w:p>
    <w:p w14:paraId="6E202D4D" w14:textId="77777777" w:rsidR="009100EC" w:rsidRDefault="009100EC" w:rsidP="009100EC">
      <w:r>
        <w:t xml:space="preserve">Obiectivul specific 3.5 indică un </w:t>
      </w:r>
      <w:r w:rsidRPr="00885224">
        <w:rPr>
          <w:b/>
          <w:bCs/>
        </w:rPr>
        <w:t>progres moderat‑avansat</w:t>
      </w:r>
      <w:r>
        <w:t xml:space="preserve">, reflectat prin dezvoltarea intervențiilor comunitare și consolidarea abordării intersectoriale. </w:t>
      </w:r>
      <w:r w:rsidRPr="00F935AE">
        <w:t xml:space="preserve">Din totalul de 10 acțiuni evaluate, </w:t>
      </w:r>
      <w:r w:rsidR="005D1755">
        <w:t>4</w:t>
      </w:r>
      <w:r w:rsidRPr="00F935AE">
        <w:t xml:space="preserve"> au fost realizate integral, </w:t>
      </w:r>
      <w:r w:rsidR="005D1755">
        <w:t>5</w:t>
      </w:r>
      <w:r w:rsidRPr="00F935AE">
        <w:t xml:space="preserve"> sunt realizate parțial, iar 1 acțiune nu a fost realizată, ceea ce conduce la un progres general estimat de aproximativ 60–65%</w:t>
      </w:r>
      <w:r>
        <w:t xml:space="preserve"> (</w:t>
      </w:r>
      <w:r>
        <w:fldChar w:fldCharType="begin"/>
      </w:r>
      <w:r>
        <w:instrText xml:space="preserve"> REF _Ref231053049 \h </w:instrText>
      </w:r>
      <w:r>
        <w:fldChar w:fldCharType="separate"/>
      </w:r>
      <w:r>
        <w:t xml:space="preserve">Figura </w:t>
      </w:r>
      <w:r>
        <w:rPr>
          <w:noProof/>
        </w:rPr>
        <w:t>5</w:t>
      </w:r>
      <w:r>
        <w:fldChar w:fldCharType="end"/>
      </w:r>
      <w:r>
        <w:t>).</w:t>
      </w:r>
    </w:p>
    <w:p w14:paraId="6376CDE5" w14:textId="77777777" w:rsidR="009100EC" w:rsidRDefault="009100EC" w:rsidP="0073289E">
      <w:r>
        <w:t>P</w:t>
      </w:r>
      <w:r w:rsidRPr="00E37764">
        <w:t xml:space="preserve">rogresul în implementarea </w:t>
      </w:r>
      <w:r w:rsidRPr="008315A9">
        <w:rPr>
          <w:b/>
          <w:bCs/>
        </w:rPr>
        <w:t>Obiectivului general III</w:t>
      </w:r>
      <w:r w:rsidRPr="00E37764">
        <w:t xml:space="preserve"> reflectă realizări importante în extinderea și diversificarea serviciilor de sănătate mintală, consolidarea capacităților sistemului și dezvoltarea cadrului normativ și instituțional. Cu toate acestea, implementarea rămâne neuniformă, iar integrarea și sustenabilitatea intervențiilor sunt încă insuficient consolidate la nivel</w:t>
      </w:r>
      <w:r w:rsidR="00E478E8">
        <w:t xml:space="preserve"> de</w:t>
      </w:r>
      <w:r w:rsidRPr="00E37764">
        <w:t xml:space="preserve"> sistem. Gradul de realizare integrală a acțiunilor este estimat la </w:t>
      </w:r>
      <w:r w:rsidR="0023413B">
        <w:t>2</w:t>
      </w:r>
      <w:r w:rsidRPr="00E37764">
        <w:t>5–</w:t>
      </w:r>
      <w:r w:rsidR="0023413B">
        <w:t>3</w:t>
      </w:r>
      <w:r w:rsidRPr="00E37764">
        <w:t xml:space="preserve">0%, iar, luând în considerare nivelul de implementare al acțiunilor realizate parțial și aflate în proces, progresul obiectivului este estimat la 60–65%, ceea ce permite calificarea </w:t>
      </w:r>
      <w:r w:rsidRPr="00185E93">
        <w:rPr>
          <w:b/>
          <w:bCs/>
        </w:rPr>
        <w:t>drept moderat‑avansat</w:t>
      </w:r>
      <w:r>
        <w:t>.</w:t>
      </w:r>
    </w:p>
    <w:p w14:paraId="5FC5ABD2" w14:textId="77777777" w:rsidR="00AF5646" w:rsidRDefault="00AF5646" w:rsidP="00AF5646">
      <w:pPr>
        <w:pStyle w:val="af6"/>
        <w:keepNext/>
        <w:jc w:val="both"/>
      </w:pPr>
      <w:bookmarkStart w:id="20" w:name="_Ref231053049"/>
      <w:r>
        <w:t xml:space="preserve">Figura </w:t>
      </w:r>
      <w:r w:rsidR="00FA2B25">
        <w:fldChar w:fldCharType="begin"/>
      </w:r>
      <w:r w:rsidR="00FA2B25">
        <w:instrText xml:space="preserve"> SEQ Figura \* ARABIC </w:instrText>
      </w:r>
      <w:r w:rsidR="00FA2B25">
        <w:fldChar w:fldCharType="separate"/>
      </w:r>
      <w:r w:rsidR="00FA2B25">
        <w:rPr>
          <w:noProof/>
        </w:rPr>
        <w:t>5</w:t>
      </w:r>
      <w:r w:rsidR="00FA2B25">
        <w:fldChar w:fldCharType="end"/>
      </w:r>
      <w:bookmarkEnd w:id="20"/>
      <w:r>
        <w:t xml:space="preserve">. </w:t>
      </w:r>
      <w:r w:rsidRPr="00AF647D">
        <w:t xml:space="preserve">Nivelul de realizare a obiectivului </w:t>
      </w:r>
      <w:r>
        <w:t>II</w:t>
      </w:r>
      <w:r w:rsidR="001C679E">
        <w:t>I</w:t>
      </w:r>
      <w:r>
        <w:t xml:space="preserve"> </w:t>
      </w:r>
      <w:r w:rsidRPr="00AF647D">
        <w:t xml:space="preserve">privind </w:t>
      </w:r>
      <w:r w:rsidR="0097754E">
        <w:t>î</w:t>
      </w:r>
      <w:r w:rsidR="0097754E" w:rsidRPr="0097754E">
        <w:t>mbunătățirea stării de sănătate mintală a populației prin dezvoltarea serviciilor de sănătate mintală și de îngrijire socială cuprinzătoare, integrate și receptive, prestate în conformitate cu nevoile fiecărui individ</w:t>
      </w:r>
    </w:p>
    <w:p w14:paraId="3D5D8B21" w14:textId="77777777" w:rsidR="00AF5646" w:rsidRDefault="00AF5646" w:rsidP="00AF5646">
      <w:pPr>
        <w:spacing w:after="120"/>
      </w:pPr>
      <w:r>
        <w:rPr>
          <w:noProof/>
        </w:rPr>
        <w:drawing>
          <wp:inline distT="0" distB="0" distL="0" distR="0" wp14:anchorId="54E6CAFB" wp14:editId="3505E8AF">
            <wp:extent cx="5486400" cy="2160000"/>
            <wp:effectExtent l="0" t="0" r="0" b="0"/>
            <wp:docPr id="190636168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8AF43C9" w14:textId="77777777" w:rsidR="00AD5EE0" w:rsidRDefault="00AD5EE0" w:rsidP="003E7D59">
      <w:pPr>
        <w:spacing w:before="0"/>
        <w:rPr>
          <w:rFonts w:asciiTheme="minorHAnsi" w:hAnsiTheme="minorHAnsi"/>
          <w:color w:val="595959" w:themeColor="text1" w:themeTint="A6"/>
          <w:sz w:val="16"/>
          <w:szCs w:val="20"/>
        </w:rPr>
      </w:pPr>
      <w:r w:rsidRPr="00AD5EE0">
        <w:rPr>
          <w:rFonts w:asciiTheme="minorHAnsi" w:hAnsiTheme="minorHAnsi"/>
          <w:color w:val="595959" w:themeColor="text1" w:themeTint="A6"/>
          <w:sz w:val="16"/>
          <w:szCs w:val="20"/>
        </w:rPr>
        <w:t>Obiectiv specific 3.1. Asigurarea accesului universal  la servicii medicale de înaltă calitate, care să contribuie la îmbunătățirea calității vieții7</w:t>
      </w:r>
    </w:p>
    <w:p w14:paraId="06C844D9" w14:textId="77777777" w:rsidR="003E7D59" w:rsidRDefault="003E7D59" w:rsidP="003E7D59">
      <w:pPr>
        <w:spacing w:before="0"/>
        <w:rPr>
          <w:rFonts w:asciiTheme="minorHAnsi" w:hAnsiTheme="minorHAnsi"/>
          <w:color w:val="595959" w:themeColor="text1" w:themeTint="A6"/>
          <w:sz w:val="16"/>
          <w:szCs w:val="20"/>
        </w:rPr>
      </w:pPr>
      <w:r w:rsidRPr="003E7D59">
        <w:rPr>
          <w:rFonts w:asciiTheme="minorHAnsi" w:hAnsiTheme="minorHAnsi"/>
          <w:color w:val="595959" w:themeColor="text1" w:themeTint="A6"/>
          <w:sz w:val="16"/>
          <w:szCs w:val="20"/>
        </w:rPr>
        <w:t>Obiectiv specific 3.2. Dezvoltarea serviciilor comunitare de sănătate mintală integrate și coordonate conform standardelor aprobate, pentru a sprijini integrarea și incluziunea socială a persoanelor afectate de probleme de sănătate mintală, până în anul 2027</w:t>
      </w:r>
    </w:p>
    <w:p w14:paraId="4C05EF9B" w14:textId="77777777" w:rsidR="00B85EDE" w:rsidRDefault="00B85EDE" w:rsidP="003E7D59">
      <w:pPr>
        <w:spacing w:before="0"/>
        <w:rPr>
          <w:rFonts w:asciiTheme="minorHAnsi" w:hAnsiTheme="minorHAnsi"/>
          <w:color w:val="595959" w:themeColor="text1" w:themeTint="A6"/>
          <w:sz w:val="16"/>
          <w:szCs w:val="20"/>
        </w:rPr>
      </w:pPr>
      <w:r w:rsidRPr="00B85EDE">
        <w:rPr>
          <w:rFonts w:asciiTheme="minorHAnsi" w:hAnsiTheme="minorHAnsi"/>
          <w:color w:val="595959" w:themeColor="text1" w:themeTint="A6"/>
          <w:sz w:val="16"/>
          <w:szCs w:val="20"/>
        </w:rPr>
        <w:t>Obiectiv specific 3.3. Fortificarea rolului asistenței medicale primare pentru realizarea intervențiilor de prevenire, de depistare precoce a problemelor de sănătate mintală, de inițiere și de asigurare a continuității tratamentului problemelor de sănătate mintală la nivel de comunitate conform standardelor aprobate până în anul 2027</w:t>
      </w:r>
    </w:p>
    <w:p w14:paraId="1AC5DEAF" w14:textId="77777777" w:rsidR="00E33E93" w:rsidRDefault="00E33E93" w:rsidP="003E7D59">
      <w:pPr>
        <w:spacing w:before="0"/>
        <w:rPr>
          <w:rFonts w:asciiTheme="minorHAnsi" w:hAnsiTheme="minorHAnsi"/>
          <w:color w:val="595959" w:themeColor="text1" w:themeTint="A6"/>
          <w:sz w:val="16"/>
          <w:szCs w:val="20"/>
        </w:rPr>
      </w:pPr>
      <w:r w:rsidRPr="00E33E93">
        <w:rPr>
          <w:rFonts w:asciiTheme="minorHAnsi" w:hAnsiTheme="minorHAnsi"/>
          <w:color w:val="595959" w:themeColor="text1" w:themeTint="A6"/>
          <w:sz w:val="16"/>
          <w:szCs w:val="20"/>
        </w:rPr>
        <w:lastRenderedPageBreak/>
        <w:t>Obiectiv specific 3.4. Prevenirea tratamentelor inumane și degradante prin modernizarea instituțiilor psihiatrice spitalicești și de lungă durată, dezvoltarea serviciilor de sănătate mintală complexe pentru intervențiile în criză și de reabilitare psihosocială într-un concept integrat, conform cerințelor la nivel internațional, până în anul 2027</w:t>
      </w:r>
    </w:p>
    <w:p w14:paraId="33FC9D17" w14:textId="77777777" w:rsidR="00076F03" w:rsidRDefault="00076F03" w:rsidP="003E7D59">
      <w:pPr>
        <w:spacing w:before="0"/>
        <w:rPr>
          <w:rFonts w:asciiTheme="minorHAnsi" w:hAnsiTheme="minorHAnsi"/>
          <w:color w:val="595959" w:themeColor="text1" w:themeTint="A6"/>
          <w:sz w:val="16"/>
          <w:szCs w:val="20"/>
        </w:rPr>
      </w:pPr>
      <w:r w:rsidRPr="00076F03">
        <w:rPr>
          <w:rFonts w:asciiTheme="minorHAnsi" w:hAnsiTheme="minorHAnsi"/>
          <w:color w:val="595959" w:themeColor="text1" w:themeTint="A6"/>
          <w:sz w:val="16"/>
          <w:szCs w:val="20"/>
        </w:rPr>
        <w:t xml:space="preserve">Obiectiv specific 3.5. Reducerea poverii problemelor de sănătate mintală prin abordarea holistică și </w:t>
      </w:r>
      <w:r w:rsidR="007B7606">
        <w:rPr>
          <w:rFonts w:asciiTheme="minorHAnsi" w:hAnsiTheme="minorHAnsi"/>
          <w:color w:val="595959" w:themeColor="text1" w:themeTint="A6"/>
          <w:sz w:val="16"/>
          <w:szCs w:val="20"/>
        </w:rPr>
        <w:t>inters</w:t>
      </w:r>
      <w:r w:rsidRPr="00076F03">
        <w:rPr>
          <w:rFonts w:asciiTheme="minorHAnsi" w:hAnsiTheme="minorHAnsi"/>
          <w:color w:val="595959" w:themeColor="text1" w:themeTint="A6"/>
          <w:sz w:val="16"/>
          <w:szCs w:val="20"/>
        </w:rPr>
        <w:t>ectorială a acestora, dezvoltarea serviciilor alternative comunitare integrate până în anul 2027</w:t>
      </w:r>
    </w:p>
    <w:p w14:paraId="7D235A10" w14:textId="77777777" w:rsidR="00AB2C30" w:rsidRPr="00875443" w:rsidRDefault="00AB2C30" w:rsidP="00AB2C30">
      <w:pPr>
        <w:pStyle w:val="2"/>
        <w:rPr>
          <w:color w:val="0070C0"/>
          <w:sz w:val="28"/>
          <w:szCs w:val="28"/>
        </w:rPr>
      </w:pPr>
      <w:bookmarkStart w:id="21" w:name="_Toc235641001"/>
      <w:r w:rsidRPr="00875443">
        <w:rPr>
          <w:color w:val="0070C0"/>
          <w:sz w:val="28"/>
          <w:szCs w:val="28"/>
        </w:rPr>
        <w:t>Obiectiv general IV. Consolidarea sistemelor informaționale, a dovezilor și a cercetărilor pentru sănătatea mintală</w:t>
      </w:r>
      <w:bookmarkEnd w:id="21"/>
    </w:p>
    <w:p w14:paraId="5043086E" w14:textId="77777777" w:rsidR="004872B8" w:rsidRPr="00E75256" w:rsidRDefault="00E75256" w:rsidP="00321F09">
      <w:r w:rsidRPr="00E75256">
        <w:t xml:space="preserve">Cu referire la consolidarea sistemelor informaționale, a dovezilor și a cercetărilor pentru sănătatea mintală, rezultatele preconizate au inclus racordarea indicatorilor la standardele internaționale și integrarea acestora în sisteme informaționale sigure și interconectate (obiectiv specific 4.1), precum și dezvoltarea cercetării naționale, consolidarea capacităților instituționale și profesionale și elaborarea ghidurilor bazate pe dovezi în domeniul sănătății mintale (obiectiv specific 4.2). </w:t>
      </w:r>
      <w:r w:rsidR="00A03B21">
        <w:t>Rezultatele obținute</w:t>
      </w:r>
      <w:r w:rsidRPr="00E75256">
        <w:t xml:space="preserve"> evidențiază progrese în dezvoltarea cadrului metodologic, standardizarea indicatorilor și inițierea sistemelor de colectare și raportare a datelor și extinderea activităților de cercetare și formare. </w:t>
      </w:r>
      <w:r w:rsidR="007E607D">
        <w:t>În același timp</w:t>
      </w:r>
      <w:r w:rsidRPr="00E75256">
        <w:t xml:space="preserve"> persistă provocări </w:t>
      </w:r>
      <w:r w:rsidR="00413BE4">
        <w:t>privind</w:t>
      </w:r>
      <w:r w:rsidRPr="00E75256">
        <w:t xml:space="preserve"> integrarea deplină a sistemelor informaționale, utilizarea sistematică a datelor pentru luarea deciziilor și consolidarea durabilă a capacităților de cercetare la nivel național.</w:t>
      </w:r>
    </w:p>
    <w:p w14:paraId="36A73E1A" w14:textId="77777777" w:rsidR="00C52EF4" w:rsidRPr="0090757C" w:rsidRDefault="00F64FF9" w:rsidP="00321F09">
      <w:r w:rsidRPr="00F64FF9">
        <w:rPr>
          <w:b/>
          <w:bCs/>
        </w:rPr>
        <w:t xml:space="preserve">Procese realizate și rezultate obținute </w:t>
      </w:r>
      <w:r w:rsidR="0090757C" w:rsidRPr="0090757C">
        <w:t>în domeniul informațional și de cercetare</w:t>
      </w:r>
    </w:p>
    <w:p w14:paraId="490632A1" w14:textId="77777777" w:rsidR="005D5040" w:rsidRDefault="005D5040" w:rsidP="005D2236">
      <w:pPr>
        <w:pStyle w:val="a9"/>
        <w:numPr>
          <w:ilvl w:val="0"/>
          <w:numId w:val="128"/>
        </w:numPr>
        <w:spacing w:before="80"/>
        <w:ind w:left="357" w:hanging="357"/>
        <w:contextualSpacing w:val="0"/>
      </w:pPr>
      <w:r w:rsidRPr="005D5040">
        <w:t>instituirea sistem</w:t>
      </w:r>
      <w:r w:rsidR="00873175">
        <w:t>ului</w:t>
      </w:r>
      <w:r w:rsidRPr="005D5040">
        <w:t xml:space="preserve"> standardizat de monitorizare a sănătății mintale, evidențiată prin aprobarea setului național de indicatori statistici (Ordin MS nr. 1217/2025</w:t>
      </w:r>
      <w:r w:rsidR="0025738C">
        <w:rPr>
          <w:rStyle w:val="af5"/>
        </w:rPr>
        <w:footnoteReference w:id="44"/>
      </w:r>
      <w:r w:rsidRPr="005D5040">
        <w:t>) și crearea bazei pentru colectarea sistematică a datelor privind serviciile, indicatorii epidemiologici și evoluția fenomenelor relevante</w:t>
      </w:r>
    </w:p>
    <w:p w14:paraId="0DD11366" w14:textId="77777777" w:rsidR="00537081" w:rsidRDefault="00182D51" w:rsidP="005D2236">
      <w:pPr>
        <w:pStyle w:val="a9"/>
        <w:numPr>
          <w:ilvl w:val="0"/>
          <w:numId w:val="128"/>
        </w:numPr>
        <w:spacing w:before="80"/>
        <w:ind w:left="357" w:hanging="357"/>
        <w:contextualSpacing w:val="0"/>
      </w:pPr>
      <w:r w:rsidRPr="00182D51">
        <w:t>funcționalitatea parțială a sistem</w:t>
      </w:r>
      <w:r w:rsidR="000E71B7">
        <w:t>ului</w:t>
      </w:r>
      <w:r w:rsidRPr="00182D51">
        <w:t xml:space="preserve"> informațional pentru sănătatea mintală, evidențiată prin integrarea în SIA AMP a modulelor de înregistrare a serviciilor și acces controlat la istoricul de sănătate mintală al pacienților</w:t>
      </w:r>
      <w:r w:rsidR="00623E90">
        <w:t xml:space="preserve"> </w:t>
      </w:r>
      <w:r w:rsidR="00537081" w:rsidRPr="00537081">
        <w:t xml:space="preserve">însă fără </w:t>
      </w:r>
      <w:r w:rsidR="00232353">
        <w:t xml:space="preserve">componente de </w:t>
      </w:r>
      <w:r w:rsidR="00537081" w:rsidRPr="00537081">
        <w:t>monitorizare și raportare</w:t>
      </w:r>
    </w:p>
    <w:p w14:paraId="28E1D96B" w14:textId="77777777" w:rsidR="00873175" w:rsidRDefault="00873175" w:rsidP="005D2236">
      <w:pPr>
        <w:pStyle w:val="a9"/>
        <w:numPr>
          <w:ilvl w:val="0"/>
          <w:numId w:val="128"/>
        </w:numPr>
        <w:spacing w:before="80"/>
        <w:ind w:left="357" w:hanging="357"/>
        <w:contextualSpacing w:val="0"/>
      </w:pPr>
      <w:r w:rsidRPr="00873175">
        <w:t>inițierea digitalizării serviciilor de sănătate mintală, reflectată prin integrarea direcțiilor strategice în Programul național pentru digitalizare și inovare în sănătate 2025–2030 (HG nr. 556/2025</w:t>
      </w:r>
      <w:r w:rsidR="00E73AE3">
        <w:rPr>
          <w:rStyle w:val="af5"/>
        </w:rPr>
        <w:footnoteReference w:id="45"/>
      </w:r>
      <w:r w:rsidRPr="00873175">
        <w:t>) și introducerea unor funcționalități digitale (dosar electronic, telemedicină), aflate în curs de dezvoltare</w:t>
      </w:r>
    </w:p>
    <w:p w14:paraId="7B5E9B89" w14:textId="77777777" w:rsidR="00D04E61" w:rsidRDefault="00E53CFB" w:rsidP="005D2236">
      <w:pPr>
        <w:pStyle w:val="a9"/>
        <w:numPr>
          <w:ilvl w:val="0"/>
          <w:numId w:val="128"/>
        </w:numPr>
        <w:spacing w:before="80"/>
        <w:ind w:left="357" w:hanging="357"/>
        <w:contextualSpacing w:val="0"/>
      </w:pPr>
      <w:r>
        <w:t xml:space="preserve">progrese în </w:t>
      </w:r>
      <w:r w:rsidR="00B00282">
        <w:t>asigurarea</w:t>
      </w:r>
      <w:r w:rsidR="00D04E61" w:rsidRPr="00D04E61">
        <w:t xml:space="preserve"> serviciilor de suport psihologic la distanță, inclusiv telemedicina și intervențiile psiho</w:t>
      </w:r>
      <w:r>
        <w:t>-</w:t>
      </w:r>
      <w:r w:rsidR="00D04E61" w:rsidRPr="00D04E61">
        <w:t>emoționale online, implementate la nivelul serviciilor comunitare, dar fără date consolidate privind numărul beneficiarilor și fără mecanisme standard de raportare</w:t>
      </w:r>
    </w:p>
    <w:p w14:paraId="7781C36A" w14:textId="77777777" w:rsidR="0037616D" w:rsidRDefault="004D1804" w:rsidP="005D2236">
      <w:pPr>
        <w:pStyle w:val="a9"/>
        <w:numPr>
          <w:ilvl w:val="0"/>
          <w:numId w:val="128"/>
        </w:numPr>
        <w:spacing w:before="80"/>
        <w:ind w:left="357" w:hanging="357"/>
        <w:contextualSpacing w:val="0"/>
      </w:pPr>
      <w:r>
        <w:t>d</w:t>
      </w:r>
      <w:r w:rsidR="0037616D" w:rsidRPr="0037616D">
        <w:t>ezvolt</w:t>
      </w:r>
      <w:r>
        <w:t>area</w:t>
      </w:r>
      <w:r w:rsidR="0037616D" w:rsidRPr="0037616D">
        <w:t xml:space="preserve"> capacităților de cercetare în sănătatea mintală</w:t>
      </w:r>
      <w:r w:rsidR="00900C9F">
        <w:t xml:space="preserve"> (</w:t>
      </w:r>
      <w:r w:rsidR="00900C9F" w:rsidRPr="00900C9F">
        <w:t>implicarea a 3 doctoranzi, elaborarea a 1 teză de doctorat</w:t>
      </w:r>
      <w:r w:rsidR="00900C9F">
        <w:t>)</w:t>
      </w:r>
      <w:r w:rsidR="0037616D" w:rsidRPr="0037616D">
        <w:t>, reflectată prin implicarea instituțiilor academice, participarea la proiecte de cercetare și colaborări internaționale</w:t>
      </w:r>
    </w:p>
    <w:p w14:paraId="4832A208" w14:textId="77777777" w:rsidR="0039137E" w:rsidRDefault="0039137E" w:rsidP="005D2236">
      <w:pPr>
        <w:pStyle w:val="a9"/>
        <w:numPr>
          <w:ilvl w:val="0"/>
          <w:numId w:val="128"/>
        </w:numPr>
        <w:spacing w:before="80"/>
        <w:ind w:left="357" w:hanging="357"/>
        <w:contextualSpacing w:val="0"/>
      </w:pPr>
      <w:r w:rsidRPr="0039137E">
        <w:t>dezvoltarea cercetări</w:t>
      </w:r>
      <w:r w:rsidR="00AD0203">
        <w:t>lor</w:t>
      </w:r>
      <w:r w:rsidRPr="0039137E">
        <w:t xml:space="preserve"> operaționale în sănătatea mintală și integrarea acesteia în procesul decizional, evidențiată prin realizarea a cel puțin 10 proiecte de cercetare (naționale și internațional</w:t>
      </w:r>
      <w:r>
        <w:t>e</w:t>
      </w:r>
      <w:r w:rsidRPr="0039137E">
        <w:t>), implementarea studiilor aplicative, precum și utilizarea rezultatelor cercetării pentru evaluarea performanței sistemului și planificarea intervențiilor</w:t>
      </w:r>
    </w:p>
    <w:p w14:paraId="597EF5BB" w14:textId="77777777" w:rsidR="00C52EF4" w:rsidRDefault="0090757C" w:rsidP="00321F09">
      <w:pPr>
        <w:rPr>
          <w:b/>
          <w:bCs/>
        </w:rPr>
      </w:pPr>
      <w:r>
        <w:rPr>
          <w:b/>
          <w:bCs/>
        </w:rPr>
        <w:t xml:space="preserve">Rezultate </w:t>
      </w:r>
      <w:r w:rsidR="001B6A59">
        <w:rPr>
          <w:b/>
          <w:bCs/>
        </w:rPr>
        <w:t>de impact</w:t>
      </w:r>
      <w:r>
        <w:rPr>
          <w:b/>
          <w:bCs/>
        </w:rPr>
        <w:t xml:space="preserve"> </w:t>
      </w:r>
      <w:r w:rsidRPr="0090757C">
        <w:t>în domeniul informațional și de cercetare</w:t>
      </w:r>
    </w:p>
    <w:p w14:paraId="76A5E531" w14:textId="77777777" w:rsidR="00D57662" w:rsidRDefault="00D57662" w:rsidP="005D2236">
      <w:pPr>
        <w:pStyle w:val="a9"/>
        <w:numPr>
          <w:ilvl w:val="0"/>
          <w:numId w:val="131"/>
        </w:numPr>
      </w:pPr>
      <w:r w:rsidRPr="00D57662">
        <w:lastRenderedPageBreak/>
        <w:t xml:space="preserve">îmbunătățirea capacității sistemului de sănătate mintală </w:t>
      </w:r>
      <w:r w:rsidR="00AD0203">
        <w:t>în</w:t>
      </w:r>
      <w:r w:rsidRPr="00D57662">
        <w:t xml:space="preserve"> utilizarea datelor pentru monitorizare și luarea deciziilor, evidențiată prin creșterea comparabilității și standardizării datelor la nivel național și crearea mecanismelor de raportare, în condițiile unui nivel încă limitat de operaționalizare și utilizare analitică a acestora</w:t>
      </w:r>
    </w:p>
    <w:p w14:paraId="555675F8" w14:textId="77777777" w:rsidR="00F64FF9" w:rsidRDefault="00F64FF9" w:rsidP="00F64FF9">
      <w:pPr>
        <w:pStyle w:val="3"/>
      </w:pPr>
      <w:bookmarkStart w:id="22" w:name="_Toc235641002"/>
      <w:r w:rsidRPr="00A93EAF">
        <w:t xml:space="preserve">Progresul implementării acțiunilor prevăzute în Obiectivul general </w:t>
      </w:r>
      <w:r>
        <w:t>I</w:t>
      </w:r>
      <w:r w:rsidR="009C04FB">
        <w:t>V</w:t>
      </w:r>
      <w:bookmarkEnd w:id="22"/>
    </w:p>
    <w:p w14:paraId="70F89DF5" w14:textId="77777777" w:rsidR="009C04FB" w:rsidRDefault="009C04FB" w:rsidP="009C04FB">
      <w:r>
        <w:t>Obiectivul general IV este structurat în două obiective specifice care vizează: dezvoltarea sistemelor informaționale și colectarea datelor privind sănătatea mintală (4.1) și consolidarea cercetării, a capacităților și a practicilor bazate pe dovezi (4.2).</w:t>
      </w:r>
    </w:p>
    <w:p w14:paraId="0CD0AB4E" w14:textId="77777777" w:rsidR="009C04FB" w:rsidRDefault="009C04FB" w:rsidP="009C04FB">
      <w:r>
        <w:t xml:space="preserve">Implementarea Obiectivului specific 4.1 evidențiază un </w:t>
      </w:r>
      <w:r w:rsidRPr="00801291">
        <w:rPr>
          <w:b/>
          <w:bCs/>
        </w:rPr>
        <w:t>progres moderat</w:t>
      </w:r>
      <w:r>
        <w:t xml:space="preserve">, caracterizat prin dezvoltarea cadrului de monitorizare și inițierea digitalizării. Din totalul de 4 acțiuni evaluate, 1 a fost realizată integral, 2 realizate parțial, iar 1 acțiune rămâne nerealizată, ceea ce </w:t>
      </w:r>
      <w:r w:rsidR="00B11CED">
        <w:t>estimează un</w:t>
      </w:r>
      <w:r>
        <w:t xml:space="preserve"> progres de 55–60%</w:t>
      </w:r>
      <w:r w:rsidR="003E25FF">
        <w:t xml:space="preserve"> (</w:t>
      </w:r>
      <w:r w:rsidR="003E25FF">
        <w:fldChar w:fldCharType="begin"/>
      </w:r>
      <w:r w:rsidR="003E25FF">
        <w:instrText xml:space="preserve"> REF _Ref231053582 \h </w:instrText>
      </w:r>
      <w:r w:rsidR="003E25FF">
        <w:fldChar w:fldCharType="separate"/>
      </w:r>
      <w:r w:rsidR="003C65D2">
        <w:t xml:space="preserve">Figura </w:t>
      </w:r>
      <w:r w:rsidR="003C65D2">
        <w:rPr>
          <w:noProof/>
        </w:rPr>
        <w:t>6</w:t>
      </w:r>
      <w:r w:rsidR="003E25FF">
        <w:fldChar w:fldCharType="end"/>
      </w:r>
      <w:r w:rsidR="003E25FF">
        <w:t>)</w:t>
      </w:r>
      <w:r>
        <w:t>.</w:t>
      </w:r>
    </w:p>
    <w:p w14:paraId="3C488702" w14:textId="77777777" w:rsidR="00F64FF9" w:rsidRDefault="009C04FB" w:rsidP="009C04FB">
      <w:r>
        <w:t xml:space="preserve">Realizarea Obiectivului specific 4.2 reflectă un </w:t>
      </w:r>
      <w:r w:rsidRPr="00801291">
        <w:rPr>
          <w:b/>
          <w:bCs/>
        </w:rPr>
        <w:t xml:space="preserve">progres </w:t>
      </w:r>
      <w:r w:rsidRPr="0097754E">
        <w:rPr>
          <w:b/>
          <w:bCs/>
        </w:rPr>
        <w:t>redus</w:t>
      </w:r>
      <w:r>
        <w:t xml:space="preserve">, determinat de inițierea activităților de cercetare și dezvoltarea parțială a cadrului metodologic. Din cele 5 acțiuni evaluate, niciuna nu a fost realizată integral, 2 </w:t>
      </w:r>
      <w:r w:rsidR="00087BB8">
        <w:t xml:space="preserve">- </w:t>
      </w:r>
      <w:r>
        <w:t xml:space="preserve">realizate parțial, iar 3 acțiuni rămân nerealizate, ceea ce </w:t>
      </w:r>
      <w:r w:rsidR="00E3182F">
        <w:t xml:space="preserve">indică </w:t>
      </w:r>
      <w:r w:rsidR="00BC2A11">
        <w:t>u</w:t>
      </w:r>
      <w:r>
        <w:t>n progres estimat de</w:t>
      </w:r>
      <w:r w:rsidR="00BC2A11">
        <w:t xml:space="preserve"> 20-25</w:t>
      </w:r>
      <w:r>
        <w:t>%</w:t>
      </w:r>
      <w:r w:rsidR="003E25FF">
        <w:t xml:space="preserve"> (</w:t>
      </w:r>
      <w:r w:rsidR="003E25FF">
        <w:fldChar w:fldCharType="begin"/>
      </w:r>
      <w:r w:rsidR="003E25FF">
        <w:instrText xml:space="preserve"> REF _Ref231053582 \h </w:instrText>
      </w:r>
      <w:r w:rsidR="003E25FF">
        <w:fldChar w:fldCharType="separate"/>
      </w:r>
      <w:r w:rsidR="003C65D2">
        <w:t xml:space="preserve">Figura </w:t>
      </w:r>
      <w:r w:rsidR="003C65D2">
        <w:rPr>
          <w:noProof/>
        </w:rPr>
        <w:t>6</w:t>
      </w:r>
      <w:r w:rsidR="003E25FF">
        <w:fldChar w:fldCharType="end"/>
      </w:r>
      <w:r w:rsidR="003E25FF">
        <w:t>).</w:t>
      </w:r>
    </w:p>
    <w:p w14:paraId="45702FFE" w14:textId="77777777" w:rsidR="00D7641F" w:rsidRDefault="00D7641F" w:rsidP="009C04FB">
      <w:r>
        <w:t>P</w:t>
      </w:r>
      <w:r w:rsidRPr="00630695">
        <w:t xml:space="preserve">rogresul în implementarea </w:t>
      </w:r>
      <w:r w:rsidRPr="00D7641F">
        <w:rPr>
          <w:b/>
          <w:bCs/>
        </w:rPr>
        <w:t>Obiectivului general IV</w:t>
      </w:r>
      <w:r w:rsidRPr="00630695">
        <w:t xml:space="preserve"> reflectă inițierea </w:t>
      </w:r>
      <w:r w:rsidR="00A25EA8">
        <w:t>operaționalizării</w:t>
      </w:r>
      <w:r w:rsidRPr="00630695">
        <w:t xml:space="preserve"> sistemelor informaționale și a cercetări</w:t>
      </w:r>
      <w:r w:rsidR="00A25EA8">
        <w:t>lor</w:t>
      </w:r>
      <w:r w:rsidRPr="00630695">
        <w:t xml:space="preserve"> în sănătatea mintală, însă cu un nivel redus de </w:t>
      </w:r>
      <w:r w:rsidR="00DD3B75" w:rsidRPr="00DD3B75">
        <w:t>consolidare și funcțion</w:t>
      </w:r>
      <w:r w:rsidR="00DD3B75">
        <w:t xml:space="preserve">are </w:t>
      </w:r>
      <w:r w:rsidR="00DD3B75" w:rsidRPr="00DD3B75">
        <w:t>la nivel de sistem</w:t>
      </w:r>
      <w:r w:rsidRPr="00630695">
        <w:t xml:space="preserve">. Gradul de realizare integrală a acțiunilor constituie 10–15%, luând în considerare nivelul de implementare al acțiunilor realizate parțial, progresul general al obiectivului este estimat la </w:t>
      </w:r>
      <w:r w:rsidR="00255994">
        <w:t>3</w:t>
      </w:r>
      <w:r w:rsidRPr="00630695">
        <w:t>5–</w:t>
      </w:r>
      <w:r w:rsidR="00255994">
        <w:t>4</w:t>
      </w:r>
      <w:r w:rsidRPr="00630695">
        <w:t xml:space="preserve">0%, ceea ce </w:t>
      </w:r>
      <w:r w:rsidR="00F16EDB">
        <w:t xml:space="preserve">indică </w:t>
      </w:r>
      <w:r w:rsidR="00F16EDB" w:rsidRPr="00F16EDB">
        <w:rPr>
          <w:b/>
          <w:bCs/>
        </w:rPr>
        <w:t>progres</w:t>
      </w:r>
      <w:r w:rsidRPr="00185E93">
        <w:rPr>
          <w:b/>
          <w:bCs/>
        </w:rPr>
        <w:t xml:space="preserve"> </w:t>
      </w:r>
      <w:r w:rsidR="00255994">
        <w:rPr>
          <w:b/>
          <w:bCs/>
        </w:rPr>
        <w:t>redus</w:t>
      </w:r>
      <w:r w:rsidRPr="00185E93">
        <w:t>.</w:t>
      </w:r>
    </w:p>
    <w:p w14:paraId="7BEDFC0F" w14:textId="77777777" w:rsidR="00F64FF9" w:rsidRDefault="00F64FF9" w:rsidP="00F64FF9">
      <w:pPr>
        <w:pStyle w:val="af6"/>
        <w:keepNext/>
        <w:jc w:val="both"/>
      </w:pPr>
      <w:bookmarkStart w:id="23" w:name="_Ref231053582"/>
      <w:r>
        <w:t xml:space="preserve">Figura </w:t>
      </w:r>
      <w:r w:rsidR="00FA2B25">
        <w:fldChar w:fldCharType="begin"/>
      </w:r>
      <w:r w:rsidR="00FA2B25">
        <w:instrText xml:space="preserve"> SEQ Figura \* ARABIC </w:instrText>
      </w:r>
      <w:r w:rsidR="00FA2B25">
        <w:fldChar w:fldCharType="separate"/>
      </w:r>
      <w:r w:rsidR="00FA2B25">
        <w:rPr>
          <w:noProof/>
        </w:rPr>
        <w:t>6</w:t>
      </w:r>
      <w:r w:rsidR="00FA2B25">
        <w:fldChar w:fldCharType="end"/>
      </w:r>
      <w:bookmarkEnd w:id="23"/>
      <w:r>
        <w:t xml:space="preserve">. </w:t>
      </w:r>
      <w:r w:rsidRPr="00AF647D">
        <w:t xml:space="preserve">Nivelul de realizare a obiectivului </w:t>
      </w:r>
      <w:r>
        <w:t>I</w:t>
      </w:r>
      <w:r w:rsidR="001C679E">
        <w:t>V</w:t>
      </w:r>
      <w:r>
        <w:t xml:space="preserve"> </w:t>
      </w:r>
      <w:r w:rsidRPr="00AF647D">
        <w:t xml:space="preserve">privind </w:t>
      </w:r>
      <w:r w:rsidR="007B7606">
        <w:t>c</w:t>
      </w:r>
      <w:r w:rsidR="007B7606" w:rsidRPr="007B7606">
        <w:t xml:space="preserve">onsolidarea sistemelor informaționale, a dovezilor și a cercetărilor pentru sănătatea mintală </w:t>
      </w:r>
      <w:r w:rsidRPr="002060FD">
        <w:t>2027</w:t>
      </w:r>
    </w:p>
    <w:p w14:paraId="73EBD504" w14:textId="77777777" w:rsidR="00F64FF9" w:rsidRDefault="00F64FF9" w:rsidP="00F64FF9">
      <w:pPr>
        <w:spacing w:after="120"/>
      </w:pPr>
      <w:r>
        <w:rPr>
          <w:noProof/>
        </w:rPr>
        <w:drawing>
          <wp:inline distT="0" distB="0" distL="0" distR="0" wp14:anchorId="3EBC51D3" wp14:editId="599BD3BB">
            <wp:extent cx="5486400" cy="2160000"/>
            <wp:effectExtent l="0" t="0" r="0" b="0"/>
            <wp:docPr id="190963744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957E72D" w14:textId="77777777" w:rsidR="00B56FFC" w:rsidRDefault="00B56FFC" w:rsidP="00F64FF9">
      <w:pPr>
        <w:spacing w:before="0"/>
        <w:rPr>
          <w:rFonts w:asciiTheme="minorHAnsi" w:hAnsiTheme="minorHAnsi"/>
          <w:color w:val="595959" w:themeColor="text1" w:themeTint="A6"/>
          <w:sz w:val="16"/>
          <w:szCs w:val="20"/>
        </w:rPr>
      </w:pPr>
      <w:r w:rsidRPr="00B56FFC">
        <w:rPr>
          <w:rFonts w:asciiTheme="minorHAnsi" w:hAnsiTheme="minorHAnsi"/>
          <w:color w:val="595959" w:themeColor="text1" w:themeTint="A6"/>
          <w:sz w:val="16"/>
          <w:szCs w:val="20"/>
        </w:rPr>
        <w:t>Obiectiv specific 4.1. Racordarea indicatorilor de sănătate mintală la standardele internaționale și colectarea acestora în sisteme informaționale sigure și integrate până în anul 2027</w:t>
      </w:r>
    </w:p>
    <w:p w14:paraId="7C4C7266" w14:textId="77777777" w:rsidR="00F64FF9" w:rsidRDefault="00630695" w:rsidP="00F64FF9">
      <w:pPr>
        <w:spacing w:before="0"/>
        <w:rPr>
          <w:rFonts w:asciiTheme="minorHAnsi" w:hAnsiTheme="minorHAnsi"/>
          <w:color w:val="595959" w:themeColor="text1" w:themeTint="A6"/>
          <w:sz w:val="16"/>
          <w:szCs w:val="20"/>
        </w:rPr>
      </w:pPr>
      <w:r w:rsidRPr="00630695">
        <w:rPr>
          <w:rFonts w:asciiTheme="minorHAnsi" w:hAnsiTheme="minorHAnsi"/>
          <w:color w:val="595959" w:themeColor="text1" w:themeTint="A6"/>
          <w:sz w:val="16"/>
          <w:szCs w:val="20"/>
        </w:rPr>
        <w:t>Obiectiv specific 4.2. Creșterea volumului cercetărilor naționale, formarea de capacități (de care?) și elaborarea de ghiduri bazate pe dovezi privind sănătatea mintală până în anul 2027</w:t>
      </w:r>
    </w:p>
    <w:p w14:paraId="03B1739C" w14:textId="7E87A0B7" w:rsidR="00967C45" w:rsidRDefault="00967C45" w:rsidP="00A01FF3">
      <w:r w:rsidRPr="00967C45">
        <w:t xml:space="preserve">La data evaluării, din cele 9 acțiuni prevăzute în cadrul Obiectivului general IV, o acțiune </w:t>
      </w:r>
      <w:r w:rsidR="00A01FF3">
        <w:t>a fost</w:t>
      </w:r>
      <w:r w:rsidRPr="00967C45">
        <w:t xml:space="preserve"> realizată integral, </w:t>
      </w:r>
      <w:r w:rsidR="00A01FF3">
        <w:t>4</w:t>
      </w:r>
      <w:r w:rsidRPr="00967C45">
        <w:t xml:space="preserve"> acțiuni </w:t>
      </w:r>
      <w:r w:rsidR="00A01FF3">
        <w:t xml:space="preserve">- </w:t>
      </w:r>
      <w:r w:rsidRPr="00967C45">
        <w:t xml:space="preserve"> realizate parțial, iar </w:t>
      </w:r>
      <w:r w:rsidR="00A01FF3">
        <w:t xml:space="preserve">alte 4 </w:t>
      </w:r>
      <w:r w:rsidRPr="00967C45">
        <w:t xml:space="preserve">acțiuni </w:t>
      </w:r>
      <w:r w:rsidR="00A01FF3">
        <w:t xml:space="preserve">- </w:t>
      </w:r>
      <w:r w:rsidRPr="00967C45">
        <w:t xml:space="preserve">nerealizate. Acțiunile realizate parțial vizează în principal dezvoltarea cadrului de monitorizare și raportare, standardizarea </w:t>
      </w:r>
      <w:r w:rsidRPr="00967C45">
        <w:lastRenderedPageBreak/>
        <w:t>indicatorilor statistici, integrarea funcționalități</w:t>
      </w:r>
      <w:r w:rsidR="00A01FF3">
        <w:t>lor</w:t>
      </w:r>
      <w:r w:rsidRPr="00967C45">
        <w:t xml:space="preserve"> informaționale în sistemele existente și consolidarea capacităților de cercetare. În cazul acțiunilor nerealizate, au fost inițiate activități pregătitoare aferente proceselor de elaborare conceptuală, coordonare instituțională și identificare a soluțiilor tehnice necesare pentru dezvoltarea sistemelor informaționale integrate și consolidarea cercetării în sănătatea mintală. </w:t>
      </w:r>
      <w:r w:rsidR="00C10BF4">
        <w:t xml:space="preserve">În același timp, </w:t>
      </w:r>
      <w:r w:rsidRPr="00967C45">
        <w:t>o parte dintre activități depind de implementarea etapizată a Programului național pentru digitalizare și inovare în sănătate 2025-2030, precum și de mobilizarea resurselor financiare și tehnice necesare. În context, acțiunile restante au fost reprogramate pentru perioada 2026-2027, urmând a fi prioritizate în etapa următoare de implementare în vederea atingerii obiectivelor și indicatorilor stabiliți prin Program</w:t>
      </w:r>
      <w:r w:rsidR="006D6C99">
        <w:t>.</w:t>
      </w:r>
    </w:p>
    <w:p w14:paraId="1BCDB715" w14:textId="77777777" w:rsidR="00321F09" w:rsidRPr="00875443" w:rsidRDefault="00BA01E3" w:rsidP="00BA01E3">
      <w:pPr>
        <w:pStyle w:val="2"/>
        <w:rPr>
          <w:color w:val="0070C0"/>
          <w:sz w:val="28"/>
          <w:szCs w:val="28"/>
        </w:rPr>
      </w:pPr>
      <w:bookmarkStart w:id="24" w:name="_Toc235641003"/>
      <w:r w:rsidRPr="00875443">
        <w:rPr>
          <w:color w:val="0070C0"/>
          <w:sz w:val="28"/>
          <w:szCs w:val="28"/>
        </w:rPr>
        <w:t>Obiectiv general V. Îmbunătățirea mecanismelor de asigurare cu personal medical, motivarea și dezvoltarea resurselor umane în sistemul de sănătate mintală</w:t>
      </w:r>
      <w:bookmarkEnd w:id="24"/>
    </w:p>
    <w:p w14:paraId="3DF55634" w14:textId="77777777" w:rsidR="00B171B0" w:rsidRDefault="00190FA4" w:rsidP="00B171B0">
      <w:r>
        <w:t xml:space="preserve">În contextul </w:t>
      </w:r>
      <w:r w:rsidR="00B171B0">
        <w:t>îmbunătățir</w:t>
      </w:r>
      <w:r>
        <w:t>ii</w:t>
      </w:r>
      <w:r w:rsidR="00B171B0">
        <w:t xml:space="preserve"> mecanismelor de asigurare cu personal medical</w:t>
      </w:r>
      <w:r w:rsidR="00712781">
        <w:t>, motivare</w:t>
      </w:r>
      <w:r w:rsidR="00B171B0">
        <w:t xml:space="preserve"> și dezvoltarea resurselor umane în sănătatea mintală (Obiectiv 5), </w:t>
      </w:r>
      <w:r w:rsidR="00221D2C">
        <w:t>intervențiile</w:t>
      </w:r>
      <w:r w:rsidR="00B171B0">
        <w:t xml:space="preserve"> preconizate au inclus crearea și menținerea condițiilor pentru dezvoltarea profesională continuă și formarea competențelor specialiștilor, prin actualizarea programelor de instruire și instituționalizarea educației medicale continue (</w:t>
      </w:r>
      <w:r w:rsidR="00712781">
        <w:t>o</w:t>
      </w:r>
      <w:r w:rsidR="00B171B0">
        <w:t>biectiv specific 5.1), precum și dezvoltarea și implementarea mecanismelor de atragere, retenție și motivare a personalului din sistemul de sănătate mintală (obiectiv specific 5.2).</w:t>
      </w:r>
    </w:p>
    <w:p w14:paraId="07F8DDDD" w14:textId="77777777" w:rsidR="00B171B0" w:rsidRDefault="0042733A" w:rsidP="00B171B0">
      <w:r>
        <w:t xml:space="preserve">Se </w:t>
      </w:r>
      <w:r w:rsidR="00B171B0">
        <w:t>evidențiază progrese importante în dezvoltarea cadrului educațional și extinderea activităților de formare, inclusiv actualizarea curriculelor, instituționalizarea programelor de instruire și instruirea unui număr semnificativ de profesioniști din domeniul sănătății, educației</w:t>
      </w:r>
      <w:r w:rsidR="0061225E">
        <w:t xml:space="preserve">, </w:t>
      </w:r>
      <w:r w:rsidR="00B171B0">
        <w:t>sectorului social</w:t>
      </w:r>
      <w:r w:rsidR="0061225E">
        <w:t>, alte domenii conexe</w:t>
      </w:r>
      <w:r w:rsidR="00B171B0">
        <w:t xml:space="preserve">. </w:t>
      </w:r>
      <w:r>
        <w:t>A</w:t>
      </w:r>
      <w:r w:rsidR="00B171B0">
        <w:t>u fost inițiate măsuri de motivare financiară și îmbunătățire a condițiilor de muncă.</w:t>
      </w:r>
    </w:p>
    <w:p w14:paraId="71641A02" w14:textId="77777777" w:rsidR="00321F09" w:rsidRDefault="00B171B0" w:rsidP="00F6597B">
      <w:r>
        <w:t xml:space="preserve">În același timp, persistă provocări </w:t>
      </w:r>
      <w:r w:rsidR="00933990">
        <w:t>privind</w:t>
      </w:r>
      <w:r>
        <w:t xml:space="preserve"> </w:t>
      </w:r>
      <w:r w:rsidR="00933990">
        <w:t>de</w:t>
      </w:r>
      <w:r>
        <w:t>ficitul și distribuția inegală a resurselor umane, lipsa mecanismelor consolidate de retenție și motivare, precum și acoperirea neuniformă a instruirilor și dezvoltării competențelor la nivel național, ceea ce limitează impactul intervențiilor implementate</w:t>
      </w:r>
      <w:r w:rsidR="00AF53AA">
        <w:t xml:space="preserve"> la nivelul întregului sistem</w:t>
      </w:r>
      <w:r>
        <w:t>.</w:t>
      </w:r>
    </w:p>
    <w:p w14:paraId="2846BDCF" w14:textId="77777777" w:rsidR="00D30542" w:rsidRPr="001C0558" w:rsidRDefault="00294C3A" w:rsidP="002E0F08">
      <w:r w:rsidRPr="00F64FF9">
        <w:rPr>
          <w:b/>
          <w:bCs/>
        </w:rPr>
        <w:t xml:space="preserve">Procese realizate și rezultate obținute </w:t>
      </w:r>
      <w:r w:rsidR="0042733A">
        <w:t>în</w:t>
      </w:r>
      <w:r w:rsidR="001C0558" w:rsidRPr="001C0558">
        <w:t xml:space="preserve"> </w:t>
      </w:r>
      <w:r w:rsidR="001C0558">
        <w:t>c</w:t>
      </w:r>
      <w:r w:rsidR="001C0558" w:rsidRPr="001C0558">
        <w:t>onsolidarea resurselor umane în sănătatea mintală</w:t>
      </w:r>
    </w:p>
    <w:p w14:paraId="3CEC6413" w14:textId="77777777" w:rsidR="00E37ED4" w:rsidRDefault="00F61592" w:rsidP="005D2236">
      <w:pPr>
        <w:pStyle w:val="a9"/>
        <w:numPr>
          <w:ilvl w:val="0"/>
          <w:numId w:val="129"/>
        </w:numPr>
        <w:spacing w:before="80"/>
        <w:ind w:left="357" w:hanging="357"/>
        <w:contextualSpacing w:val="0"/>
      </w:pPr>
      <w:r>
        <w:t>d</w:t>
      </w:r>
      <w:r w:rsidR="003A215C" w:rsidRPr="003A215C">
        <w:t>ezvoltarea și implementarea cadrului de formare</w:t>
      </w:r>
      <w:r w:rsidR="00AF53AA">
        <w:t xml:space="preserve">, care </w:t>
      </w:r>
      <w:r w:rsidR="003A215C" w:rsidRPr="003A215C">
        <w:t>este reflectată prin revizuirea și actualizarea curriculelor la toate nivel</w:t>
      </w:r>
      <w:r>
        <w:t>ele</w:t>
      </w:r>
      <w:r w:rsidR="003A215C" w:rsidRPr="003A215C">
        <w:t xml:space="preserve"> (colegi</w:t>
      </w:r>
      <w:r>
        <w:t>i</w:t>
      </w:r>
      <w:r w:rsidR="003A215C" w:rsidRPr="003A215C">
        <w:t>, universita</w:t>
      </w:r>
      <w:r w:rsidR="00613EF6">
        <w:t>r</w:t>
      </w:r>
      <w:r w:rsidR="003A215C" w:rsidRPr="003A215C">
        <w:t xml:space="preserve"> și postuniversitar), instituționalizarea programelor de formare (licență, masterat și educație medicală continuă), integrarea modulelor specializate și interdisciplinare, precum și actualizarea programelor de formare pentru psihologi și asistenți sociali, în conformitate cu modelul de îngrijiri comunitare și standardele internaționale</w:t>
      </w:r>
      <w:r w:rsidR="00453354">
        <w:t xml:space="preserve">, inclusiv </w:t>
      </w:r>
      <w:r w:rsidR="00E37ED4" w:rsidRPr="00104A29">
        <w:t>dezvoltarea instrumentelor de formare digitală platforme de e-learning (ex. „Studiem cu MENSANA”)</w:t>
      </w:r>
      <w:r w:rsidR="004436F9">
        <w:rPr>
          <w:rStyle w:val="af5"/>
        </w:rPr>
        <w:footnoteReference w:id="46"/>
      </w:r>
    </w:p>
    <w:p w14:paraId="53C7F761" w14:textId="77777777" w:rsidR="008D5CEF" w:rsidRDefault="008D5CEF" w:rsidP="005D2236">
      <w:pPr>
        <w:pStyle w:val="a9"/>
        <w:numPr>
          <w:ilvl w:val="0"/>
          <w:numId w:val="129"/>
        </w:numPr>
        <w:spacing w:before="80"/>
        <w:ind w:left="357" w:hanging="357"/>
        <w:contextualSpacing w:val="0"/>
      </w:pPr>
      <w:r w:rsidRPr="008D5CEF">
        <w:t xml:space="preserve">integrarea </w:t>
      </w:r>
      <w:r w:rsidR="009B7A07">
        <w:t xml:space="preserve">modulelor privind </w:t>
      </w:r>
      <w:r w:rsidRPr="008D5CEF">
        <w:t>sănăt</w:t>
      </w:r>
      <w:r w:rsidR="009B7A07">
        <w:t xml:space="preserve">atea </w:t>
      </w:r>
      <w:r w:rsidRPr="008D5CEF">
        <w:t>mintal</w:t>
      </w:r>
      <w:r w:rsidR="009B7A07">
        <w:t>ă</w:t>
      </w:r>
      <w:r w:rsidRPr="008D5CEF">
        <w:t xml:space="preserve"> în sistemul educațional și politicile sectoriale</w:t>
      </w:r>
      <w:r w:rsidR="00872804">
        <w:t xml:space="preserve"> </w:t>
      </w:r>
      <w:r w:rsidRPr="008D5CEF">
        <w:t>prin includerea tematici</w:t>
      </w:r>
      <w:r w:rsidR="009B7A07">
        <w:t>lor</w:t>
      </w:r>
      <w:r w:rsidRPr="008D5CEF">
        <w:t xml:space="preserve"> în programele școlare și implementarea programelor educaționale, cu participarea a sute de mii de elevi și instruirea cadrelor didactice</w:t>
      </w:r>
    </w:p>
    <w:p w14:paraId="396A3335" w14:textId="77777777" w:rsidR="00104A29" w:rsidRPr="00104A29" w:rsidRDefault="00091F1A" w:rsidP="005D2236">
      <w:pPr>
        <w:pStyle w:val="a9"/>
        <w:numPr>
          <w:ilvl w:val="0"/>
          <w:numId w:val="129"/>
        </w:numPr>
        <w:spacing w:before="80"/>
        <w:ind w:left="357" w:hanging="357"/>
        <w:contextualSpacing w:val="0"/>
      </w:pPr>
      <w:r>
        <w:lastRenderedPageBreak/>
        <w:t>c</w:t>
      </w:r>
      <w:r w:rsidR="00E0529E">
        <w:t>onsolidarea c</w:t>
      </w:r>
      <w:r w:rsidR="00E0529E" w:rsidRPr="00E0529E">
        <w:t>apacit</w:t>
      </w:r>
      <w:r w:rsidR="00E0529E">
        <w:t>ăți</w:t>
      </w:r>
      <w:r w:rsidR="005C0C33">
        <w:t>lor</w:t>
      </w:r>
      <w:r w:rsidR="00E0529E" w:rsidRPr="00E0529E">
        <w:t xml:space="preserve"> profesional</w:t>
      </w:r>
      <w:r w:rsidR="005C0C33">
        <w:t>e</w:t>
      </w:r>
      <w:r w:rsidR="00E0529E" w:rsidRPr="00E0529E">
        <w:t xml:space="preserve"> în domeniul sănătății mintale prin </w:t>
      </w:r>
      <w:r w:rsidR="005C0C33">
        <w:t>instruirea</w:t>
      </w:r>
      <w:r w:rsidR="00E0529E" w:rsidRPr="00E0529E">
        <w:t xml:space="preserve"> </w:t>
      </w:r>
      <w:r w:rsidR="005F254F">
        <w:t xml:space="preserve">profesioniștilor </w:t>
      </w:r>
      <w:r w:rsidR="00425F0E">
        <w:t xml:space="preserve">din </w:t>
      </w:r>
      <w:r w:rsidR="005F254F">
        <w:t xml:space="preserve">domeniu, inclusiv personal din cadrul AMP </w:t>
      </w:r>
      <w:r>
        <w:t>(</w:t>
      </w:r>
      <w:r>
        <w:rPr>
          <w:rFonts w:ascii="Calibri" w:hAnsi="Calibri" w:cs="Calibri"/>
        </w:rPr>
        <w:t>&gt;</w:t>
      </w:r>
      <w:r>
        <w:t>2</w:t>
      </w:r>
      <w:r w:rsidR="008F2C5F">
        <w:t>3</w:t>
      </w:r>
      <w:r>
        <w:t>00)</w:t>
      </w:r>
      <w:r w:rsidR="00E0529E" w:rsidRPr="00E0529E">
        <w:t xml:space="preserve"> și extinderea participării acestora la programe de formare continuă, </w:t>
      </w:r>
    </w:p>
    <w:p w14:paraId="3A3B5278" w14:textId="77777777" w:rsidR="00234C54" w:rsidRDefault="00234C54" w:rsidP="005D2236">
      <w:pPr>
        <w:pStyle w:val="a9"/>
        <w:numPr>
          <w:ilvl w:val="0"/>
          <w:numId w:val="129"/>
        </w:numPr>
        <w:spacing w:before="80"/>
        <w:ind w:left="357" w:hanging="357"/>
        <w:contextualSpacing w:val="0"/>
      </w:pPr>
      <w:r w:rsidRPr="00104A29">
        <w:t>extinderea instruiri</w:t>
      </w:r>
      <w:r w:rsidR="00CF5AC0">
        <w:t>lor</w:t>
      </w:r>
      <w:r w:rsidRPr="00104A29">
        <w:t xml:space="preserve"> </w:t>
      </w:r>
      <w:r w:rsidR="001B1E50" w:rsidRPr="001B1E50">
        <w:t>la nivel intersectorial</w:t>
      </w:r>
      <w:r w:rsidR="001B1E50" w:rsidRPr="00104A29">
        <w:t xml:space="preserve"> </w:t>
      </w:r>
      <w:r w:rsidRPr="00104A29">
        <w:t>a personalului din sănătatea mintală și a serviciilor conexe</w:t>
      </w:r>
      <w:r w:rsidR="00477429">
        <w:t xml:space="preserve"> (instruirea </w:t>
      </w:r>
      <w:r w:rsidRPr="00104A29">
        <w:t>863 persoane, dintre care 301 din sistemul penitenciar</w:t>
      </w:r>
      <w:r w:rsidR="00477429">
        <w:t>)</w:t>
      </w:r>
      <w:r w:rsidRPr="00104A29">
        <w:t xml:space="preserve"> </w:t>
      </w:r>
    </w:p>
    <w:p w14:paraId="10D793BF" w14:textId="77777777" w:rsidR="00475CC7" w:rsidRDefault="00B56EA5" w:rsidP="005D2236">
      <w:pPr>
        <w:pStyle w:val="a9"/>
        <w:numPr>
          <w:ilvl w:val="0"/>
          <w:numId w:val="129"/>
        </w:numPr>
        <w:spacing w:before="80"/>
        <w:ind w:left="357" w:hanging="357"/>
        <w:contextualSpacing w:val="0"/>
      </w:pPr>
      <w:r>
        <w:t>consolidarea</w:t>
      </w:r>
      <w:r w:rsidR="00B91668" w:rsidRPr="00B91668">
        <w:t xml:space="preserve"> capacităților în sectorul educațional</w:t>
      </w:r>
      <w:r w:rsidR="00B91668">
        <w:t xml:space="preserve"> </w:t>
      </w:r>
      <w:r w:rsidR="00B91668" w:rsidRPr="00B91668">
        <w:t xml:space="preserve">prin instruirea a </w:t>
      </w:r>
      <w:r w:rsidR="00B91668">
        <w:rPr>
          <w:rFonts w:ascii="Calibri" w:hAnsi="Calibri" w:cs="Calibri"/>
        </w:rPr>
        <w:t>&gt;</w:t>
      </w:r>
      <w:r w:rsidR="00B91668" w:rsidRPr="00B91668">
        <w:t>6.000 cadre didactice în domeniul sănătății mintale prin</w:t>
      </w:r>
      <w:r w:rsidR="00B96A91">
        <w:t xml:space="preserve"> </w:t>
      </w:r>
      <w:r w:rsidR="00E24091">
        <w:t>proiecte naționale</w:t>
      </w:r>
      <w:r w:rsidR="00B91668" w:rsidRPr="00B91668">
        <w:t>, inițiative MEC și intervenții ale CCSM</w:t>
      </w:r>
    </w:p>
    <w:p w14:paraId="394BCB2C" w14:textId="77777777" w:rsidR="00475CC7" w:rsidRDefault="00475CC7" w:rsidP="005D2236">
      <w:pPr>
        <w:pStyle w:val="a9"/>
        <w:numPr>
          <w:ilvl w:val="0"/>
          <w:numId w:val="129"/>
        </w:numPr>
        <w:spacing w:before="80"/>
        <w:ind w:left="357" w:hanging="357"/>
        <w:contextualSpacing w:val="0"/>
      </w:pPr>
      <w:r>
        <w:t>dezvoltarea mecanismelor de motivare financiară a personalului medical prin majorarea indemnizațiilor pentru tinerii specialiști (până la 120.000 lei pentru medici, 96.000 lei pentru personal mediu și până la 250.000 lei pentru medici în zone rurale) și creșterea salariilor cu aproximativ 15% în 2025</w:t>
      </w:r>
    </w:p>
    <w:p w14:paraId="2BBE2716" w14:textId="77777777" w:rsidR="00121AF1" w:rsidRDefault="00475CC7" w:rsidP="005D2236">
      <w:pPr>
        <w:pStyle w:val="a9"/>
        <w:numPr>
          <w:ilvl w:val="0"/>
          <w:numId w:val="129"/>
        </w:numPr>
        <w:spacing w:before="80"/>
        <w:ind w:left="357" w:hanging="357"/>
        <w:contextualSpacing w:val="0"/>
      </w:pPr>
      <w:r>
        <w:t>îmbunătățirea condițiilor de muncă și a cadrului de suport pentru personal</w:t>
      </w:r>
      <w:r w:rsidR="0016465B">
        <w:t xml:space="preserve"> </w:t>
      </w:r>
      <w:r>
        <w:t>prin implementarea regulamentelor privind condițiile de igienă și securitate în muncă</w:t>
      </w:r>
      <w:r w:rsidR="009776F4">
        <w:rPr>
          <w:rStyle w:val="af5"/>
        </w:rPr>
        <w:footnoteReference w:id="47"/>
      </w:r>
      <w:r>
        <w:t xml:space="preserve"> și inițierea măsurilor de prevenire a </w:t>
      </w:r>
      <w:r w:rsidR="0016465B">
        <w:t>sindromului B</w:t>
      </w:r>
      <w:r>
        <w:t>urnout și suport psihologic pentru personal</w:t>
      </w:r>
    </w:p>
    <w:p w14:paraId="38EE3123" w14:textId="77777777" w:rsidR="00B75076" w:rsidRDefault="00475CC7" w:rsidP="005D2236">
      <w:pPr>
        <w:pStyle w:val="a9"/>
        <w:numPr>
          <w:ilvl w:val="0"/>
          <w:numId w:val="129"/>
        </w:numPr>
        <w:spacing w:before="80"/>
        <w:ind w:left="357" w:hanging="357"/>
        <w:contextualSpacing w:val="0"/>
      </w:pPr>
      <w:r>
        <w:t>dezvoltarea mecanismelor de planificare și retenție a resurselor umane</w:t>
      </w:r>
      <w:r w:rsidR="00D74493">
        <w:t xml:space="preserve"> </w:t>
      </w:r>
      <w:r>
        <w:t xml:space="preserve">prin </w:t>
      </w:r>
      <w:r w:rsidR="00C8226C">
        <w:t>aprobarea</w:t>
      </w:r>
      <w:r w:rsidR="00545EE2">
        <w:t xml:space="preserve"> și implementarea</w:t>
      </w:r>
      <w:r>
        <w:t xml:space="preserve"> HG nr. 903/2024</w:t>
      </w:r>
      <w:r w:rsidR="0046407E">
        <w:rPr>
          <w:rStyle w:val="af5"/>
        </w:rPr>
        <w:footnoteReference w:id="48"/>
      </w:r>
      <w:r>
        <w:t xml:space="preserve"> privind contractele de rezidențiat corelate cu necesitățile sistemului și obligativitatea de activitate după absolvire</w:t>
      </w:r>
    </w:p>
    <w:p w14:paraId="24DFE3C2" w14:textId="77777777" w:rsidR="00BB5FB9" w:rsidRPr="001C0558" w:rsidRDefault="005D684C" w:rsidP="00BB5FB9">
      <w:r>
        <w:rPr>
          <w:b/>
          <w:bCs/>
        </w:rPr>
        <w:t>R</w:t>
      </w:r>
      <w:r w:rsidR="0042733A">
        <w:rPr>
          <w:b/>
          <w:bCs/>
        </w:rPr>
        <w:t xml:space="preserve">ezultate </w:t>
      </w:r>
      <w:r w:rsidR="00BB5FB9" w:rsidRPr="00BB5FB9">
        <w:rPr>
          <w:b/>
          <w:bCs/>
        </w:rPr>
        <w:t xml:space="preserve">de impact </w:t>
      </w:r>
      <w:r w:rsidR="001C0558">
        <w:t>privind</w:t>
      </w:r>
      <w:r w:rsidR="001C0558" w:rsidRPr="001C0558">
        <w:t xml:space="preserve"> </w:t>
      </w:r>
      <w:r w:rsidR="001C0558">
        <w:t>c</w:t>
      </w:r>
      <w:r w:rsidR="001C0558" w:rsidRPr="001C0558">
        <w:t>onsolidarea resurselor umane în sănătatea mintală</w:t>
      </w:r>
    </w:p>
    <w:p w14:paraId="3C314D5D" w14:textId="77777777" w:rsidR="002C2BA5" w:rsidRDefault="002C2BA5" w:rsidP="005D2236">
      <w:pPr>
        <w:pStyle w:val="a9"/>
        <w:numPr>
          <w:ilvl w:val="0"/>
          <w:numId w:val="130"/>
        </w:numPr>
        <w:spacing w:before="80"/>
        <w:ind w:left="357" w:hanging="357"/>
        <w:contextualSpacing w:val="0"/>
      </w:pPr>
      <w:r w:rsidRPr="002C2BA5">
        <w:t>îmbunătățirea capacității sistemului de sănătate mintală de a furniza servicii prin forță de muncă calificată și multidisciplinară, evidențiată prin consolidarea competențelor profesionale, extinderea abordării interdisciplinare și integrarea formării în sistemul educațional și de servicii</w:t>
      </w:r>
    </w:p>
    <w:p w14:paraId="4A71B1FD" w14:textId="77777777" w:rsidR="00304178" w:rsidRDefault="00304178" w:rsidP="005D2236">
      <w:pPr>
        <w:pStyle w:val="a9"/>
        <w:numPr>
          <w:ilvl w:val="0"/>
          <w:numId w:val="130"/>
        </w:numPr>
        <w:spacing w:before="80"/>
        <w:ind w:left="357" w:hanging="357"/>
        <w:contextualSpacing w:val="0"/>
      </w:pPr>
      <w:r w:rsidRPr="00304178">
        <w:t>consolidarea graduală a disponibilității și retenției resurselor umane în sănătatea mintală, reflectată prin dezvoltarea mecanismelor de motivare, planificare și retenție, în pofida persistenței deficitului de personal și a distribuției inegale la nivel național</w:t>
      </w:r>
    </w:p>
    <w:p w14:paraId="06C62283" w14:textId="77777777" w:rsidR="00294C3A" w:rsidRDefault="00294C3A" w:rsidP="00294C3A">
      <w:pPr>
        <w:pStyle w:val="3"/>
      </w:pPr>
      <w:bookmarkStart w:id="25" w:name="_Toc235641004"/>
      <w:r w:rsidRPr="00A93EAF">
        <w:t xml:space="preserve">Progresul implementării acțiunilor prevăzute în Obiectivul general </w:t>
      </w:r>
      <w:r>
        <w:t>V</w:t>
      </w:r>
      <w:bookmarkEnd w:id="25"/>
    </w:p>
    <w:p w14:paraId="7A26A8C5" w14:textId="77777777" w:rsidR="007B57D7" w:rsidRDefault="007B57D7" w:rsidP="007B57D7">
      <w:r>
        <w:t>Obiectivul general V este structurat în două obiective specifice care vizează: dezvoltarea continuă a competențelor resurselor umane în sănătatea mintală (5.1) și consolidarea mecanismelor de atragere și motivare a personalului (5.2).</w:t>
      </w:r>
    </w:p>
    <w:p w14:paraId="38257BB6" w14:textId="77777777" w:rsidR="007B57D7" w:rsidRDefault="007B57D7" w:rsidP="007B57D7">
      <w:r>
        <w:t xml:space="preserve">Implementarea Obiectivului specific 5.1 evidențiază un </w:t>
      </w:r>
      <w:r w:rsidRPr="00545EE2">
        <w:rPr>
          <w:b/>
          <w:bCs/>
        </w:rPr>
        <w:t>progres moderat‑avansat</w:t>
      </w:r>
      <w:r>
        <w:t>, caracterizat prin dezvoltarea programelor de formare și consolidarea continuă a competențelor profesionale. Din 11 acțiuni evaluate, 5 au fost realizate integral, 5 sunt realizate parțial, iar 1 acțiune rămâne nerealizată, estim</w:t>
      </w:r>
      <w:r w:rsidR="003455A1">
        <w:t xml:space="preserve">ând un progres de </w:t>
      </w:r>
      <w:r>
        <w:t>aproximativ 65–70%</w:t>
      </w:r>
      <w:r w:rsidR="00233318">
        <w:t xml:space="preserve"> (</w:t>
      </w:r>
      <w:r w:rsidR="00233318">
        <w:fldChar w:fldCharType="begin"/>
      </w:r>
      <w:r w:rsidR="00233318">
        <w:instrText xml:space="preserve"> REF _Ref231053915 \h </w:instrText>
      </w:r>
      <w:r w:rsidR="00233318">
        <w:fldChar w:fldCharType="separate"/>
      </w:r>
      <w:r w:rsidR="00545EE2">
        <w:t xml:space="preserve">Figura </w:t>
      </w:r>
      <w:r w:rsidR="00545EE2">
        <w:rPr>
          <w:noProof/>
        </w:rPr>
        <w:t>7</w:t>
      </w:r>
      <w:r w:rsidR="00233318">
        <w:fldChar w:fldCharType="end"/>
      </w:r>
      <w:r w:rsidR="00233318">
        <w:t>)</w:t>
      </w:r>
      <w:r>
        <w:t>.</w:t>
      </w:r>
    </w:p>
    <w:p w14:paraId="1107CF8F" w14:textId="77777777" w:rsidR="00294C3A" w:rsidRDefault="007B57D7" w:rsidP="007B57D7">
      <w:r>
        <w:t xml:space="preserve">Realizarea Obiectivului specific 5.2 reflectă un </w:t>
      </w:r>
      <w:r w:rsidRPr="00545EE2">
        <w:rPr>
          <w:b/>
          <w:bCs/>
        </w:rPr>
        <w:t>progres moderat</w:t>
      </w:r>
      <w:r>
        <w:t xml:space="preserve">, determinat de îmbunătățirea cadrului normativ și inițierea mecanismelor de motivare și retenție a personalului, însă cu limitări legate de disponibilitatea și distribuția resurselor umane. Din cele 2 acțiuni evaluate, ambele sunt realizate parțial, </w:t>
      </w:r>
      <w:r w:rsidR="00456D91">
        <w:t>indicând un</w:t>
      </w:r>
      <w:r>
        <w:t xml:space="preserve"> progres estimat </w:t>
      </w:r>
      <w:r w:rsidR="00456D91">
        <w:t xml:space="preserve">la </w:t>
      </w:r>
      <w:r>
        <w:t>50–55%</w:t>
      </w:r>
      <w:r w:rsidR="00233318">
        <w:t xml:space="preserve"> (</w:t>
      </w:r>
      <w:r w:rsidR="00233318">
        <w:fldChar w:fldCharType="begin"/>
      </w:r>
      <w:r w:rsidR="00233318">
        <w:instrText xml:space="preserve"> REF _Ref231053915 \h </w:instrText>
      </w:r>
      <w:r w:rsidR="00233318">
        <w:fldChar w:fldCharType="separate"/>
      </w:r>
      <w:r w:rsidR="00545EE2">
        <w:t xml:space="preserve">Figura </w:t>
      </w:r>
      <w:r w:rsidR="00545EE2">
        <w:rPr>
          <w:noProof/>
        </w:rPr>
        <w:t>7</w:t>
      </w:r>
      <w:r w:rsidR="00233318">
        <w:fldChar w:fldCharType="end"/>
      </w:r>
      <w:r w:rsidR="00233318">
        <w:t>).</w:t>
      </w:r>
    </w:p>
    <w:p w14:paraId="73B25DA3" w14:textId="77777777" w:rsidR="00545EE2" w:rsidRPr="0073289E" w:rsidRDefault="00545EE2" w:rsidP="007B57D7">
      <w:r>
        <w:lastRenderedPageBreak/>
        <w:t>P</w:t>
      </w:r>
      <w:r w:rsidRPr="008D1706">
        <w:t xml:space="preserve">rogresul în implementarea Obiectivului general V reflectă </w:t>
      </w:r>
      <w:r w:rsidR="00B65758">
        <w:t>fortificarea</w:t>
      </w:r>
      <w:r w:rsidRPr="008D1706">
        <w:t xml:space="preserve"> competențelor profesionale și inițierea mecanismelor de motivare a personalului, însă cu constrângeri persistente privind deficitul și distribuția inegală a resurselor umane. Gradul de realizare integrală a acțiunilor </w:t>
      </w:r>
      <w:r w:rsidR="00635A09">
        <w:t>formează</w:t>
      </w:r>
      <w:r w:rsidRPr="008D1706">
        <w:t xml:space="preserve"> aproximativ 35–40%, iar, luând în considerare nivelul de implementare al acțiunilor realizate parțial, progresul general al obiectivului este estimat la 60–65%, ceea ce </w:t>
      </w:r>
      <w:r w:rsidR="00635A09">
        <w:t xml:space="preserve">indică </w:t>
      </w:r>
      <w:r w:rsidRPr="008D1706">
        <w:t xml:space="preserve">calificarea acestuia drept </w:t>
      </w:r>
      <w:r w:rsidRPr="008D1706">
        <w:rPr>
          <w:b/>
          <w:bCs/>
        </w:rPr>
        <w:t>moderat‑avansat</w:t>
      </w:r>
      <w:r w:rsidRPr="00185E93">
        <w:t>.</w:t>
      </w:r>
    </w:p>
    <w:p w14:paraId="1CBF3B5D" w14:textId="77777777" w:rsidR="00294C3A" w:rsidRDefault="00294C3A" w:rsidP="00294C3A">
      <w:pPr>
        <w:pStyle w:val="af6"/>
        <w:keepNext/>
        <w:jc w:val="both"/>
      </w:pPr>
      <w:bookmarkStart w:id="26" w:name="_Ref231053915"/>
      <w:r>
        <w:t xml:space="preserve">Figura </w:t>
      </w:r>
      <w:r w:rsidR="00FA2B25">
        <w:fldChar w:fldCharType="begin"/>
      </w:r>
      <w:r w:rsidR="00FA2B25">
        <w:instrText xml:space="preserve"> SEQ Figura \* ARABIC </w:instrText>
      </w:r>
      <w:r w:rsidR="00FA2B25">
        <w:fldChar w:fldCharType="separate"/>
      </w:r>
      <w:r w:rsidR="00FA2B25">
        <w:rPr>
          <w:noProof/>
        </w:rPr>
        <w:t>7</w:t>
      </w:r>
      <w:r w:rsidR="00FA2B25">
        <w:fldChar w:fldCharType="end"/>
      </w:r>
      <w:bookmarkEnd w:id="26"/>
      <w:r>
        <w:t xml:space="preserve">. </w:t>
      </w:r>
      <w:r w:rsidRPr="00AF647D">
        <w:t xml:space="preserve">Nivelul de realizare a obiectivului </w:t>
      </w:r>
      <w:r w:rsidR="001C679E">
        <w:t>V</w:t>
      </w:r>
      <w:r>
        <w:t xml:space="preserve"> </w:t>
      </w:r>
      <w:r w:rsidRPr="00AF647D">
        <w:t xml:space="preserve">privind </w:t>
      </w:r>
      <w:r w:rsidR="005D684C" w:rsidRPr="005D684C">
        <w:t xml:space="preserve">Îmbunătățirea mecanismelor de asigurare cu personal medical, motivarea și dezvoltarea resurselor umane în sistemul de sănătate mintală </w:t>
      </w:r>
    </w:p>
    <w:p w14:paraId="6F553014" w14:textId="77777777" w:rsidR="00294C3A" w:rsidRDefault="00294C3A" w:rsidP="00294C3A">
      <w:pPr>
        <w:spacing w:after="120"/>
      </w:pPr>
      <w:r>
        <w:rPr>
          <w:noProof/>
        </w:rPr>
        <w:drawing>
          <wp:inline distT="0" distB="0" distL="0" distR="0" wp14:anchorId="4A16A318" wp14:editId="617BBAB7">
            <wp:extent cx="5486400" cy="1800000"/>
            <wp:effectExtent l="0" t="0" r="0" b="0"/>
            <wp:docPr id="10883207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222728B" w14:textId="77777777" w:rsidR="00294C3A" w:rsidRDefault="0097409B" w:rsidP="00294C3A">
      <w:pPr>
        <w:spacing w:before="0"/>
        <w:rPr>
          <w:rFonts w:asciiTheme="minorHAnsi" w:hAnsiTheme="minorHAnsi"/>
          <w:color w:val="595959" w:themeColor="text1" w:themeTint="A6"/>
          <w:sz w:val="16"/>
          <w:szCs w:val="20"/>
        </w:rPr>
      </w:pPr>
      <w:r w:rsidRPr="0097409B">
        <w:rPr>
          <w:rFonts w:asciiTheme="minorHAnsi" w:hAnsiTheme="minorHAnsi"/>
          <w:color w:val="595959" w:themeColor="text1" w:themeTint="A6"/>
          <w:sz w:val="16"/>
          <w:szCs w:val="20"/>
        </w:rPr>
        <w:t>Obiectiv specific 5.1. Crearea și menținerea condițiilor adecvate pentru dezvoltarea continuă și pentru formarea de competențe noi, în funcție de cerințele vârstei, în conformitate cu programele de educație continuă actualizate la standardele internaționale, până în anul 2027</w:t>
      </w:r>
    </w:p>
    <w:p w14:paraId="6E90FAF6" w14:textId="77777777" w:rsidR="00294C3A" w:rsidRDefault="00D85C64" w:rsidP="00294C3A">
      <w:pPr>
        <w:spacing w:before="0"/>
        <w:rPr>
          <w:rFonts w:asciiTheme="minorHAnsi" w:hAnsiTheme="minorHAnsi"/>
          <w:color w:val="595959" w:themeColor="text1" w:themeTint="A6"/>
          <w:sz w:val="16"/>
          <w:szCs w:val="20"/>
        </w:rPr>
      </w:pPr>
      <w:r w:rsidRPr="00D85C64">
        <w:rPr>
          <w:rFonts w:asciiTheme="minorHAnsi" w:hAnsiTheme="minorHAnsi"/>
          <w:color w:val="595959" w:themeColor="text1" w:themeTint="A6"/>
          <w:sz w:val="16"/>
          <w:szCs w:val="20"/>
        </w:rPr>
        <w:t>Obiectiv specific 5.2. Dezvoltarea și punerea în aplicare a unor mecanisme eficiente pentru atragerea și motivarea personalului, în vederea asigurării bunei funcționări a sistemului de sănătate mintală până în anul</w:t>
      </w:r>
    </w:p>
    <w:p w14:paraId="4AF89F9C" w14:textId="77777777" w:rsidR="0041378C" w:rsidRPr="00875443" w:rsidRDefault="003B5947" w:rsidP="003B5947">
      <w:pPr>
        <w:pStyle w:val="2"/>
        <w:rPr>
          <w:color w:val="0070C0"/>
          <w:sz w:val="28"/>
          <w:szCs w:val="28"/>
        </w:rPr>
      </w:pPr>
      <w:bookmarkStart w:id="27" w:name="_Toc235641005"/>
      <w:r w:rsidRPr="00875443">
        <w:rPr>
          <w:color w:val="0070C0"/>
          <w:sz w:val="28"/>
          <w:szCs w:val="28"/>
        </w:rPr>
        <w:t>Obiectiv general V</w:t>
      </w:r>
      <w:r w:rsidR="00427D2A" w:rsidRPr="00875443">
        <w:rPr>
          <w:color w:val="0070C0"/>
          <w:sz w:val="28"/>
          <w:szCs w:val="28"/>
        </w:rPr>
        <w:t>I</w:t>
      </w:r>
      <w:r w:rsidRPr="00875443">
        <w:rPr>
          <w:color w:val="0070C0"/>
          <w:sz w:val="28"/>
          <w:szCs w:val="28"/>
        </w:rPr>
        <w:t xml:space="preserve">. </w:t>
      </w:r>
      <w:r w:rsidR="00767AAF" w:rsidRPr="00875443">
        <w:rPr>
          <w:color w:val="0070C0"/>
          <w:sz w:val="28"/>
          <w:szCs w:val="28"/>
        </w:rPr>
        <w:t>Dezvoltarea parteneriatelor și colaborărilor în domeniul sănătății mintale și al serviciilor sociale</w:t>
      </w:r>
      <w:bookmarkEnd w:id="27"/>
    </w:p>
    <w:p w14:paraId="3F100168" w14:textId="77777777" w:rsidR="00263605" w:rsidRDefault="00263605" w:rsidP="00263605">
      <w:r>
        <w:t xml:space="preserve">În contextul dezvoltării parteneriatelor și colaborărilor în domeniul sănătății mintale, </w:t>
      </w:r>
      <w:r w:rsidR="00D00C79">
        <w:t>activitățile planificate</w:t>
      </w:r>
      <w:r>
        <w:t xml:space="preserve"> au inclus promovarea cooperării între sectorul public, organizațiile neguvernamentale și mediul academic pentru dezvoltarea și implementarea politicilor și inițiativelor în domeniu (obiectiv specific 6.1), precum și crearea și consolidarea rețelelor de suport comunitar și a mecanismelor interinstituționale pentru furnizarea serviciilor integrate și comprehensive pentru persoanele cu probleme de sănătate mintală și familiile acestora (obiectiv specific 6.2).</w:t>
      </w:r>
    </w:p>
    <w:p w14:paraId="6412D589" w14:textId="77777777" w:rsidR="00263605" w:rsidRDefault="00AC54C8" w:rsidP="00263605">
      <w:r>
        <w:t xml:space="preserve">Rezultatele </w:t>
      </w:r>
      <w:r w:rsidR="00263605">
        <w:t xml:space="preserve">evidențiază progrese în consolidarea colaborării intersectoriale, extinderea parteneriatelor cu organizațiile societății civile </w:t>
      </w:r>
      <w:r w:rsidR="007C441C">
        <w:t xml:space="preserve">(OSC) </w:t>
      </w:r>
      <w:r w:rsidR="00263605">
        <w:t xml:space="preserve">și partenerii de dezvoltare, precum și dezvoltarea mecanismelor de cooperare între sistemele de sănătate, protecție socială, educație și justiție. </w:t>
      </w:r>
      <w:r>
        <w:t>Se</w:t>
      </w:r>
      <w:r w:rsidR="00263605">
        <w:t xml:space="preserve"> remarcă extinderea intervențiilor integrate la nivel comunitar și crearea mecanisme</w:t>
      </w:r>
      <w:r>
        <w:t>lor</w:t>
      </w:r>
      <w:r w:rsidR="00263605">
        <w:t xml:space="preserve"> de suport pentru grupurile vulnerabile, inclusiv prin implicarea activă a actorilor locali</w:t>
      </w:r>
      <w:r w:rsidR="001C103D">
        <w:t xml:space="preserve"> (APL)</w:t>
      </w:r>
      <w:r w:rsidR="00263605">
        <w:t xml:space="preserve"> și a beneficiarilor.</w:t>
      </w:r>
    </w:p>
    <w:p w14:paraId="4196D20B" w14:textId="77777777" w:rsidR="002C2BA5" w:rsidRDefault="00263605" w:rsidP="00263605">
      <w:r>
        <w:t xml:space="preserve">În același timp, persistă provocări legate de </w:t>
      </w:r>
      <w:r w:rsidR="00DF6710">
        <w:t>instituționalizarea</w:t>
      </w:r>
      <w:r>
        <w:t xml:space="preserve"> parteneriate</w:t>
      </w:r>
      <w:r w:rsidR="00DF6710">
        <w:t>lor</w:t>
      </w:r>
      <w:r>
        <w:t xml:space="preserve">, funcționarea neuniformă a mecanismelor de cooperare </w:t>
      </w:r>
      <w:r w:rsidR="00446C41">
        <w:t xml:space="preserve">și coordonare </w:t>
      </w:r>
      <w:r>
        <w:t xml:space="preserve">intersectorială, </w:t>
      </w:r>
      <w:r w:rsidR="00446C41">
        <w:t xml:space="preserve">rezerve privind </w:t>
      </w:r>
      <w:r>
        <w:t>integrarea serviciilor între diferite sectoare, ceea ce afectează eficiența și continuitatea intervențiilor.</w:t>
      </w:r>
    </w:p>
    <w:p w14:paraId="5204D1B4" w14:textId="77777777" w:rsidR="00476BB3" w:rsidRDefault="008D1706" w:rsidP="002E0F08">
      <w:r w:rsidRPr="008D1706">
        <w:rPr>
          <w:b/>
          <w:bCs/>
        </w:rPr>
        <w:t xml:space="preserve">Procese realizate și rezultate obținute </w:t>
      </w:r>
      <w:r w:rsidR="00A0664E">
        <w:t xml:space="preserve">privind </w:t>
      </w:r>
      <w:r w:rsidR="00304621">
        <w:t>p</w:t>
      </w:r>
      <w:r w:rsidR="00304621" w:rsidRPr="00304621">
        <w:t>arteneriate</w:t>
      </w:r>
      <w:r w:rsidR="00304621">
        <w:t>le</w:t>
      </w:r>
      <w:r w:rsidR="00304621" w:rsidRPr="00304621">
        <w:t xml:space="preserve"> și colaborare</w:t>
      </w:r>
      <w:r w:rsidR="00304621">
        <w:t>a</w:t>
      </w:r>
      <w:r w:rsidR="00304621" w:rsidRPr="00304621">
        <w:t xml:space="preserve"> în sănătatea mintală</w:t>
      </w:r>
    </w:p>
    <w:p w14:paraId="1DEDBAD6" w14:textId="77777777" w:rsidR="00054B9D" w:rsidRDefault="000B5AD0" w:rsidP="005D2236">
      <w:pPr>
        <w:pStyle w:val="a9"/>
        <w:numPr>
          <w:ilvl w:val="0"/>
          <w:numId w:val="133"/>
        </w:numPr>
        <w:spacing w:before="80"/>
        <w:ind w:left="357" w:hanging="357"/>
        <w:contextualSpacing w:val="0"/>
      </w:pPr>
      <w:r>
        <w:lastRenderedPageBreak/>
        <w:t xml:space="preserve">progrese în </w:t>
      </w:r>
      <w:r w:rsidR="006C6244">
        <w:t>consolidarea cooperării intersectoriale în sănătatea mintală</w:t>
      </w:r>
      <w:r w:rsidR="00D25007">
        <w:t xml:space="preserve">: </w:t>
      </w:r>
      <w:r w:rsidR="006C6244">
        <w:t>organizarea a cel puțin 25–30 ședințe interministeriale, desfășurarea ședințe naționale de coordonar</w:t>
      </w:r>
      <w:r w:rsidR="000B5783">
        <w:t>e (</w:t>
      </w:r>
      <w:r w:rsidR="000B5783">
        <w:rPr>
          <w:rFonts w:ascii="Calibri" w:hAnsi="Calibri" w:cs="Calibri"/>
        </w:rPr>
        <w:t>&gt;</w:t>
      </w:r>
      <w:r w:rsidR="000B5783">
        <w:t>20)</w:t>
      </w:r>
      <w:r w:rsidR="006C6244">
        <w:t>, realizarea a zeci de dialoguri de politici și dezvoltarea a peste 15–20 parteneriate active, inclusiv cu ministere, mediul academic și parteneri internaționali</w:t>
      </w:r>
    </w:p>
    <w:p w14:paraId="4425726B" w14:textId="77777777" w:rsidR="00054B9D" w:rsidRDefault="006C6244" w:rsidP="005D2236">
      <w:pPr>
        <w:pStyle w:val="a9"/>
        <w:numPr>
          <w:ilvl w:val="0"/>
          <w:numId w:val="133"/>
        </w:numPr>
        <w:spacing w:before="80"/>
        <w:ind w:left="357" w:hanging="357"/>
        <w:contextualSpacing w:val="0"/>
      </w:pPr>
      <w:r>
        <w:t>dezvoltarea parteneriatelor interinstituționale și a serviciilor integrate</w:t>
      </w:r>
      <w:r w:rsidR="00D25007">
        <w:t xml:space="preserve">: </w:t>
      </w:r>
      <w:r>
        <w:t>încheierea a aproximativ 150–300 parteneriate între CCSM și instituții din sectoarele sănătate, social, educație, justiție și ocupare a forței de muncă</w:t>
      </w:r>
    </w:p>
    <w:p w14:paraId="6BA34211" w14:textId="77777777" w:rsidR="00295F46" w:rsidRDefault="00F43C4C" w:rsidP="005D2236">
      <w:pPr>
        <w:pStyle w:val="a9"/>
        <w:numPr>
          <w:ilvl w:val="0"/>
          <w:numId w:val="133"/>
        </w:numPr>
        <w:spacing w:before="80"/>
        <w:ind w:left="357" w:hanging="357"/>
        <w:contextualSpacing w:val="0"/>
      </w:pPr>
      <w:r>
        <w:t xml:space="preserve">progrese în </w:t>
      </w:r>
      <w:r w:rsidR="006C6244">
        <w:t xml:space="preserve">consolidarea implicării beneficiarilor și familiilor </w:t>
      </w:r>
      <w:r>
        <w:t xml:space="preserve">acestora </w:t>
      </w:r>
      <w:r w:rsidR="006C6244">
        <w:t>în furnizarea serviciilor</w:t>
      </w:r>
      <w:r w:rsidR="00D25007">
        <w:t xml:space="preserve">: </w:t>
      </w:r>
      <w:r w:rsidR="006C6244">
        <w:t xml:space="preserve">dezvoltarea a 7 parteneriate locale, organizarea a 24 ședințe cu familiile și implementarea serviciilor de suport „de la egal la egal” </w:t>
      </w:r>
    </w:p>
    <w:p w14:paraId="712A8627" w14:textId="77777777" w:rsidR="0091685C" w:rsidRDefault="006C6244" w:rsidP="005D2236">
      <w:pPr>
        <w:pStyle w:val="a9"/>
        <w:numPr>
          <w:ilvl w:val="0"/>
          <w:numId w:val="133"/>
        </w:numPr>
        <w:spacing w:before="80"/>
        <w:ind w:left="357" w:hanging="357"/>
        <w:contextualSpacing w:val="0"/>
      </w:pPr>
      <w:r>
        <w:t>dezvoltarea serviciilor comunitare de suport și socializare</w:t>
      </w:r>
      <w:r w:rsidR="00D25007">
        <w:t xml:space="preserve">: </w:t>
      </w:r>
      <w:r>
        <w:t>organizarea activități</w:t>
      </w:r>
      <w:r w:rsidR="00EA61A6">
        <w:t>lor</w:t>
      </w:r>
      <w:r>
        <w:t xml:space="preserve"> comunitare</w:t>
      </w:r>
      <w:r w:rsidR="00EA61A6">
        <w:t xml:space="preserve"> (≥183 activități)</w:t>
      </w:r>
      <w:r>
        <w:t>, crearea grupuri</w:t>
      </w:r>
      <w:r w:rsidR="0038121A">
        <w:t>lor</w:t>
      </w:r>
      <w:r>
        <w:t xml:space="preserve"> de voluntari (de 38 și 10 persoane) și implementarea inițiativelor de tip cluburi, activități de ergoterapie și suport psiho</w:t>
      </w:r>
      <w:r w:rsidR="0038121A">
        <w:t>-</w:t>
      </w:r>
      <w:r>
        <w:t>emoțional</w:t>
      </w:r>
    </w:p>
    <w:p w14:paraId="0769694D" w14:textId="77777777" w:rsidR="00DE1EB8" w:rsidRDefault="008D1706" w:rsidP="0091685C">
      <w:r>
        <w:rPr>
          <w:b/>
          <w:bCs/>
        </w:rPr>
        <w:t>Rezultat</w:t>
      </w:r>
      <w:r w:rsidR="00D723D4" w:rsidRPr="00D723D4">
        <w:rPr>
          <w:b/>
          <w:bCs/>
        </w:rPr>
        <w:t xml:space="preserve"> de impact</w:t>
      </w:r>
      <w:r w:rsidR="00D723D4">
        <w:t xml:space="preserve"> privind p</w:t>
      </w:r>
      <w:r w:rsidR="00D723D4" w:rsidRPr="00304621">
        <w:t>arteneriate</w:t>
      </w:r>
      <w:r w:rsidR="00D723D4">
        <w:t>le</w:t>
      </w:r>
      <w:r w:rsidR="00D723D4" w:rsidRPr="00304621">
        <w:t xml:space="preserve"> și colaborare</w:t>
      </w:r>
      <w:r w:rsidR="00D723D4">
        <w:t>a</w:t>
      </w:r>
      <w:r w:rsidR="00D723D4" w:rsidRPr="00304621">
        <w:t xml:space="preserve"> în sănătatea mintală</w:t>
      </w:r>
    </w:p>
    <w:p w14:paraId="71F96E6F" w14:textId="77777777" w:rsidR="00DE1EB8" w:rsidRDefault="00D723D4" w:rsidP="005D2236">
      <w:pPr>
        <w:pStyle w:val="a9"/>
        <w:numPr>
          <w:ilvl w:val="0"/>
          <w:numId w:val="134"/>
        </w:numPr>
      </w:pPr>
      <w:r w:rsidRPr="00D723D4">
        <w:t xml:space="preserve">consolidarea modelului de îngrijire integrată și comunitară în sănătatea mintală, </w:t>
      </w:r>
      <w:r w:rsidR="00F540B5">
        <w:t>reflectată</w:t>
      </w:r>
      <w:r w:rsidRPr="00D723D4">
        <w:t xml:space="preserve"> prin dezvoltarea rețelelor intersectoriale de suport, creșterea colaborării între sectoarele sănătate, social, educație și justiție și extinderea intervențiilor coordonate la nivel comunitar</w:t>
      </w:r>
    </w:p>
    <w:p w14:paraId="090E92C3" w14:textId="184CAC16" w:rsidR="008D1706" w:rsidRDefault="008D1706" w:rsidP="008D1706">
      <w:pPr>
        <w:pStyle w:val="3"/>
      </w:pPr>
      <w:bookmarkStart w:id="28" w:name="_Toc235641006"/>
      <w:r w:rsidRPr="00A93EAF">
        <w:t xml:space="preserve">Progresul implementării acțiunilor prevăzute în Obiectivul general </w:t>
      </w:r>
      <w:r>
        <w:t>V</w:t>
      </w:r>
      <w:r w:rsidR="003A419B">
        <w:t>I</w:t>
      </w:r>
      <w:bookmarkEnd w:id="28"/>
    </w:p>
    <w:p w14:paraId="0F20EED3" w14:textId="77777777" w:rsidR="000663F1" w:rsidRDefault="000663F1" w:rsidP="000663F1">
      <w:r>
        <w:t>Obiectivul general VI este structurat în două obiective specifice care vizează: consolidarea colaborării intersectoriale și parteneriatelor în domeniul sănătății mintale (6.1) și dezvoltarea rețelelor comunitare de suport și a serviciilor integrate (6.2).</w:t>
      </w:r>
    </w:p>
    <w:p w14:paraId="7D76E007" w14:textId="77777777" w:rsidR="000663F1" w:rsidRDefault="000663F1" w:rsidP="000663F1">
      <w:r>
        <w:t xml:space="preserve">Implementarea Obiectivului specific 6.1 </w:t>
      </w:r>
      <w:r w:rsidR="005475F3">
        <w:t>a atins</w:t>
      </w:r>
      <w:r>
        <w:t xml:space="preserve"> un </w:t>
      </w:r>
      <w:r w:rsidRPr="002D7808">
        <w:rPr>
          <w:b/>
          <w:bCs/>
        </w:rPr>
        <w:t>progres moderat</w:t>
      </w:r>
      <w:r>
        <w:t xml:space="preserve">, caracterizat prin dezvoltarea dialogului intersectorial, extinderea parteneriatelor și organizarea activităților de informare și sensibilizare. Din </w:t>
      </w:r>
      <w:r w:rsidR="00842875">
        <w:t xml:space="preserve">cele </w:t>
      </w:r>
      <w:r>
        <w:t xml:space="preserve">2 acțiuni evaluate, ambele </w:t>
      </w:r>
      <w:r w:rsidR="002B6D29">
        <w:t>au fost</w:t>
      </w:r>
      <w:r>
        <w:t xml:space="preserve"> realizate parțial, ceea ce </w:t>
      </w:r>
      <w:r w:rsidR="002B6D29">
        <w:t xml:space="preserve">estimează </w:t>
      </w:r>
      <w:r w:rsidR="00FA3CF1">
        <w:t xml:space="preserve">o realizare </w:t>
      </w:r>
      <w:r>
        <w:t>de aproximativ 50–55%.</w:t>
      </w:r>
    </w:p>
    <w:p w14:paraId="547D6267" w14:textId="77777777" w:rsidR="008D1706" w:rsidRDefault="000663F1" w:rsidP="000663F1">
      <w:r>
        <w:t xml:space="preserve">Realizarea Obiectivului specific 6.2 reflectă un </w:t>
      </w:r>
      <w:r w:rsidRPr="002D7808">
        <w:rPr>
          <w:b/>
          <w:bCs/>
        </w:rPr>
        <w:t>progres moderat‑avansat</w:t>
      </w:r>
      <w:r>
        <w:t>, susținut de dezvoltarea parteneriatelor interinstituționale și implementarea activităților comunitare de suport. Din</w:t>
      </w:r>
      <w:r w:rsidR="00AA2AEB">
        <w:t xml:space="preserve">tre </w:t>
      </w:r>
      <w:r>
        <w:t xml:space="preserve">3 acțiuni evaluate, 1 a fost realizată integral, iar 2 </w:t>
      </w:r>
      <w:r w:rsidR="00AA2AEB">
        <w:t>-</w:t>
      </w:r>
      <w:r>
        <w:t xml:space="preserve"> realizate parțial, </w:t>
      </w:r>
      <w:r w:rsidR="00B43C6D">
        <w:t>estimând un pr</w:t>
      </w:r>
      <w:r>
        <w:t>ogres de aproximativ 65–70%.</w:t>
      </w:r>
    </w:p>
    <w:p w14:paraId="6934FEFA" w14:textId="77777777" w:rsidR="008B4667" w:rsidRPr="0073289E" w:rsidRDefault="00A23066" w:rsidP="000663F1">
      <w:r>
        <w:t>I</w:t>
      </w:r>
      <w:r w:rsidR="008B4667" w:rsidRPr="00C40EA3">
        <w:t xml:space="preserve">mplementarea Obiectivului general VI reflectă </w:t>
      </w:r>
      <w:r w:rsidR="00B95233">
        <w:t xml:space="preserve">progrese în </w:t>
      </w:r>
      <w:r w:rsidR="008B4667" w:rsidRPr="00C40EA3">
        <w:t>consolidarea cooperării intersectoriale și dezvoltarea inițiativelor comunitare în sănătatea mintală</w:t>
      </w:r>
      <w:r w:rsidR="00B95233">
        <w:t xml:space="preserve">, însă cu </w:t>
      </w:r>
      <w:r w:rsidR="008B4667" w:rsidRPr="00C40EA3">
        <w:t>intervenții fragmenta</w:t>
      </w:r>
      <w:r w:rsidR="00B95233">
        <w:t>te</w:t>
      </w:r>
      <w:r w:rsidR="008B4667" w:rsidRPr="00C40EA3">
        <w:t xml:space="preserve"> și insuficient instituționalizate pentru </w:t>
      </w:r>
      <w:r w:rsidR="00B95233">
        <w:t xml:space="preserve">ca sa </w:t>
      </w:r>
      <w:r w:rsidR="008B4667" w:rsidRPr="00C40EA3">
        <w:t>asigur</w:t>
      </w:r>
      <w:r w:rsidR="00B95233">
        <w:t>e</w:t>
      </w:r>
      <w:r w:rsidR="008B4667" w:rsidRPr="00C40EA3">
        <w:t xml:space="preserve"> sustenabilitate și acoperire națională uniformă. Gradul de realizare integrală a acțiunilor constituie aproximativ 20–25%, iar, luând în considerare nivelul de implementare al acțiunilor realizate parțial, progresul general al obiectivului este estimat la 60–65%</w:t>
      </w:r>
      <w:r w:rsidR="00362B1D">
        <w:t xml:space="preserve"> sau progres</w:t>
      </w:r>
      <w:r w:rsidR="008B4667" w:rsidRPr="00C40EA3">
        <w:t xml:space="preserve"> </w:t>
      </w:r>
      <w:r w:rsidR="008B4667" w:rsidRPr="008D1706">
        <w:rPr>
          <w:b/>
          <w:bCs/>
        </w:rPr>
        <w:t>moderat‑avansat</w:t>
      </w:r>
      <w:r w:rsidR="008B4667" w:rsidRPr="00185E93">
        <w:t>.</w:t>
      </w:r>
    </w:p>
    <w:p w14:paraId="3126BCCD" w14:textId="77777777" w:rsidR="008D1706" w:rsidRDefault="008D1706" w:rsidP="008D1706">
      <w:pPr>
        <w:pStyle w:val="af6"/>
        <w:keepNext/>
        <w:jc w:val="both"/>
      </w:pPr>
      <w:r>
        <w:lastRenderedPageBreak/>
        <w:t xml:space="preserve">Figura </w:t>
      </w:r>
      <w:r w:rsidR="00FA2B25">
        <w:fldChar w:fldCharType="begin"/>
      </w:r>
      <w:r w:rsidR="00FA2B25">
        <w:instrText xml:space="preserve"> SEQ Figura \* ARABIC </w:instrText>
      </w:r>
      <w:r w:rsidR="00FA2B25">
        <w:fldChar w:fldCharType="separate"/>
      </w:r>
      <w:r w:rsidR="00FA2B25">
        <w:rPr>
          <w:noProof/>
        </w:rPr>
        <w:t>8</w:t>
      </w:r>
      <w:r w:rsidR="00FA2B25">
        <w:fldChar w:fldCharType="end"/>
      </w:r>
      <w:r>
        <w:t xml:space="preserve">. </w:t>
      </w:r>
      <w:r w:rsidRPr="00AF647D">
        <w:t xml:space="preserve">Nivelul de realizare a obiectivului </w:t>
      </w:r>
      <w:r w:rsidR="001C679E">
        <w:t>VI</w:t>
      </w:r>
      <w:r>
        <w:t xml:space="preserve"> </w:t>
      </w:r>
      <w:r w:rsidRPr="00AF647D">
        <w:t xml:space="preserve">privind </w:t>
      </w:r>
      <w:r w:rsidR="001C679E">
        <w:t>d</w:t>
      </w:r>
      <w:r w:rsidR="001C679E" w:rsidRPr="001C679E">
        <w:t>ezvoltarea parteneriatelor și colaborărilor în domeniul sănătății mintale și al serviciilor sociale</w:t>
      </w:r>
      <w:r w:rsidRPr="005D684C">
        <w:t xml:space="preserve"> </w:t>
      </w:r>
    </w:p>
    <w:p w14:paraId="3625C13E" w14:textId="77777777" w:rsidR="008D1706" w:rsidRDefault="008D1706" w:rsidP="008D1706">
      <w:pPr>
        <w:spacing w:after="120"/>
      </w:pPr>
      <w:r>
        <w:rPr>
          <w:noProof/>
        </w:rPr>
        <w:drawing>
          <wp:inline distT="0" distB="0" distL="0" distR="0" wp14:anchorId="62B6E701" wp14:editId="423D97CB">
            <wp:extent cx="5486400" cy="1800000"/>
            <wp:effectExtent l="0" t="0" r="0" b="0"/>
            <wp:docPr id="2767298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17326E9" w14:textId="77777777" w:rsidR="008D1706" w:rsidRDefault="00EA172F" w:rsidP="008D1706">
      <w:pPr>
        <w:spacing w:before="0"/>
        <w:rPr>
          <w:rFonts w:asciiTheme="minorHAnsi" w:hAnsiTheme="minorHAnsi"/>
          <w:color w:val="595959" w:themeColor="text1" w:themeTint="A6"/>
          <w:sz w:val="16"/>
          <w:szCs w:val="20"/>
        </w:rPr>
      </w:pPr>
      <w:r w:rsidRPr="00EA172F">
        <w:rPr>
          <w:rFonts w:asciiTheme="minorHAnsi" w:hAnsiTheme="minorHAnsi"/>
          <w:color w:val="595959" w:themeColor="text1" w:themeTint="A6"/>
          <w:sz w:val="16"/>
          <w:szCs w:val="20"/>
        </w:rPr>
        <w:t>Obiectiv specific 6.1. Promovarea colaborării dintre sectorul public, organizațiile neguvernamentale și mediul academic în vederea dezvoltării și implementării politicilor și inițiativelor privind sănătatea mintală până în anul 2027</w:t>
      </w:r>
    </w:p>
    <w:p w14:paraId="19A8AC1D" w14:textId="77777777" w:rsidR="008D1706" w:rsidRDefault="00561C9A" w:rsidP="008D1706">
      <w:pPr>
        <w:spacing w:before="0"/>
        <w:rPr>
          <w:rFonts w:asciiTheme="minorHAnsi" w:hAnsiTheme="minorHAnsi"/>
          <w:color w:val="595959" w:themeColor="text1" w:themeTint="A6"/>
          <w:sz w:val="16"/>
          <w:szCs w:val="20"/>
        </w:rPr>
      </w:pPr>
      <w:r w:rsidRPr="00561C9A">
        <w:rPr>
          <w:rFonts w:asciiTheme="minorHAnsi" w:hAnsiTheme="minorHAnsi"/>
          <w:color w:val="595959" w:themeColor="text1" w:themeTint="A6"/>
          <w:sz w:val="16"/>
          <w:szCs w:val="20"/>
        </w:rPr>
        <w:t>Obiectiv specific 6.2. Crearea unor rețele de suport comunitar și de resurse interinstituționale pentru a asigura servicii integrate și comprehensive pentru persoanele cu probleme de sănătate mintală și pentru familiile acestora până în anul</w:t>
      </w:r>
      <w:r>
        <w:rPr>
          <w:rFonts w:asciiTheme="minorHAnsi" w:hAnsiTheme="minorHAnsi"/>
          <w:color w:val="595959" w:themeColor="text1" w:themeTint="A6"/>
          <w:sz w:val="16"/>
          <w:szCs w:val="20"/>
        </w:rPr>
        <w:t xml:space="preserve"> 2027</w:t>
      </w:r>
    </w:p>
    <w:p w14:paraId="76DF847C" w14:textId="25645220" w:rsidR="00DE1EB8" w:rsidRDefault="00B75388" w:rsidP="0081736F">
      <w:pPr>
        <w:pStyle w:val="1"/>
        <w:numPr>
          <w:ilvl w:val="0"/>
          <w:numId w:val="168"/>
        </w:numPr>
      </w:pPr>
      <w:bookmarkStart w:id="29" w:name="_Toc235641007"/>
      <w:r>
        <w:t xml:space="preserve">Efectele pe termen mediu </w:t>
      </w:r>
      <w:r w:rsidR="00775D04">
        <w:t>rezultate din implementarea Programului</w:t>
      </w:r>
      <w:bookmarkEnd w:id="29"/>
    </w:p>
    <w:p w14:paraId="77EA92D6" w14:textId="77777777" w:rsidR="001E5AB7" w:rsidRDefault="001E5AB7" w:rsidP="001E5AB7">
      <w:r>
        <w:t xml:space="preserve">Implementarea </w:t>
      </w:r>
      <w:r w:rsidR="007B6F82">
        <w:t>Programului</w:t>
      </w:r>
      <w:r>
        <w:t xml:space="preserve"> în perioada evaluată (2023–2025) a generat un set complex de efecte pe termen mediu, care se manifestă atât la nivelul populației, cât și la nivelul sistemului de sănătate și al structurilor intersectoriale. </w:t>
      </w:r>
      <w:r w:rsidR="003E1ACB">
        <w:t>Se conturează</w:t>
      </w:r>
      <w:r>
        <w:t xml:space="preserve"> tranziți</w:t>
      </w:r>
      <w:r w:rsidR="003E1ACB">
        <w:t>a</w:t>
      </w:r>
      <w:r>
        <w:t xml:space="preserve"> progresivă către model</w:t>
      </w:r>
      <w:r w:rsidR="003E1ACB">
        <w:t>ul</w:t>
      </w:r>
      <w:r>
        <w:t xml:space="preserve"> comunitar, integrat și centrat pe persoană, </w:t>
      </w:r>
      <w:r w:rsidR="002D157A">
        <w:t xml:space="preserve">în paralel însă se </w:t>
      </w:r>
      <w:r>
        <w:t>evidențiază limit</w:t>
      </w:r>
      <w:r w:rsidR="002D157A">
        <w:t>ări în</w:t>
      </w:r>
      <w:r>
        <w:t xml:space="preserve"> proces de consolidare </w:t>
      </w:r>
      <w:r w:rsidR="00191382">
        <w:t xml:space="preserve">la nivel de </w:t>
      </w:r>
      <w:r>
        <w:t>sistem.</w:t>
      </w:r>
    </w:p>
    <w:p w14:paraId="7D101D71" w14:textId="77777777" w:rsidR="007C5BAC" w:rsidRDefault="007C5BAC" w:rsidP="001E5AB7">
      <w:r w:rsidRPr="007C5BAC">
        <w:t xml:space="preserve">La nivel </w:t>
      </w:r>
      <w:r w:rsidR="008A6D7C">
        <w:t>de populație generală</w:t>
      </w:r>
      <w:r w:rsidRPr="007C5BAC">
        <w:t xml:space="preserve">, se constată o creștere semnificativă a acoperirii </w:t>
      </w:r>
      <w:r w:rsidRPr="008A6D7C">
        <w:rPr>
          <w:b/>
          <w:bCs/>
        </w:rPr>
        <w:t>intervențiilor de promovare și prevenire</w:t>
      </w:r>
      <w:r w:rsidRPr="007C5BAC">
        <w:t xml:space="preserve">, prin implicarea </w:t>
      </w:r>
      <w:r w:rsidR="00C1224D">
        <w:t xml:space="preserve">inclusiv </w:t>
      </w:r>
      <w:r w:rsidRPr="007C5BAC">
        <w:t>a populației școlare (estimativ 80–85%) și extinderea activităților comunitare, care au contribuit la creșterea gradului de informare și conștientizare privind sănătatea mintală. Participarea sporită la campanii, sesiuni educaționale și activități de sensibilizare indică o acceptabilitate mai mare a serviciilor și o deschidere crescândă a populației față de problematica sănătății mintale.</w:t>
      </w:r>
      <w:r w:rsidR="000360C3">
        <w:t xml:space="preserve"> </w:t>
      </w:r>
      <w:r w:rsidR="00E11C5B">
        <w:t xml:space="preserve">Desfășurarea extinsă a </w:t>
      </w:r>
      <w:r w:rsidR="000360C3">
        <w:t>intervențiilor de promovare și prevenire a contribuit la creșterea nivelului de conștientizare și la diminuarea stigmatizării în rândul populației</w:t>
      </w:r>
      <w:r w:rsidR="00E11C5B">
        <w:t>.</w:t>
      </w:r>
    </w:p>
    <w:p w14:paraId="6E466212" w14:textId="77777777" w:rsidR="001E5AB7" w:rsidRDefault="001E5AB7" w:rsidP="001E5AB7">
      <w:r>
        <w:t xml:space="preserve">Un efect relevant este </w:t>
      </w:r>
      <w:r w:rsidRPr="001E5AB7">
        <w:rPr>
          <w:b/>
          <w:bCs/>
        </w:rPr>
        <w:t>creșterea accesului la servicii de sănătate mintală</w:t>
      </w:r>
      <w:r>
        <w:t xml:space="preserve">, determinată de extinderea rețelei de servicii comunitare și integrarea acestora în sistemul de sănătate. Funcționarea a 40 </w:t>
      </w:r>
      <w:r w:rsidR="002951E7">
        <w:t>CCSM</w:t>
      </w:r>
      <w:r>
        <w:t xml:space="preserve"> și dezvoltarea serviciilor la nivelul </w:t>
      </w:r>
      <w:r w:rsidR="002951E7">
        <w:t>AMP</w:t>
      </w:r>
      <w:r>
        <w:t xml:space="preserve"> au contribuit la </w:t>
      </w:r>
      <w:r w:rsidR="00003736">
        <w:t>majorarea</w:t>
      </w:r>
      <w:r>
        <w:t xml:space="preserve"> semnificativă a volumului de servicii prestate (inclusiv sute de mii de consultații și intervenții psihologice, psihiatrice și sociale). </w:t>
      </w:r>
      <w:r w:rsidR="002F5AE9">
        <w:t>E</w:t>
      </w:r>
      <w:r>
        <w:t>xtindere</w:t>
      </w:r>
      <w:r w:rsidR="002F5AE9">
        <w:t>a accesului</w:t>
      </w:r>
      <w:r>
        <w:t xml:space="preserve"> a favorizat îmbunătățirea accesibilității serviciilor și utilizarea acestora de către populație, inclusiv de către grupuri anterior insuficient acoperite.</w:t>
      </w:r>
    </w:p>
    <w:p w14:paraId="1D2D4DA5" w14:textId="77777777" w:rsidR="001E5AB7" w:rsidRDefault="001E5AB7" w:rsidP="001E5AB7">
      <w:r>
        <w:t xml:space="preserve">În paralel, se observă </w:t>
      </w:r>
      <w:r w:rsidRPr="001E5AB7">
        <w:rPr>
          <w:b/>
          <w:bCs/>
        </w:rPr>
        <w:t>consolidarea modelului de îngrijire comunitară și reducerea dependenței de instituționalizare</w:t>
      </w:r>
      <w:r>
        <w:t>, reflectată prin dezvoltarea intervențiilor multidisciplinare, creșterea rolului serviciilor comunitare și reducerea graduală a internărilor (inclusiv o scădere de aproximativ 14% a internărilor în instituțiile psihiatrice în anul 2025 față de 2024)</w:t>
      </w:r>
      <w:r w:rsidR="001E477B">
        <w:t xml:space="preserve">, indicând </w:t>
      </w:r>
      <w:r>
        <w:t xml:space="preserve">o </w:t>
      </w:r>
      <w:r>
        <w:lastRenderedPageBreak/>
        <w:t>schimbare în organizarea serviciilor și orientarea către intervenții în comunitate, cu impact asupra continuității îngrijirilor și a reintegrării sociale a beneficiarilor.</w:t>
      </w:r>
    </w:p>
    <w:p w14:paraId="6E086537" w14:textId="61802C5C" w:rsidR="001E5AB7" w:rsidRDefault="001E5AB7" w:rsidP="001E5AB7">
      <w:r>
        <w:t>La nivel populați</w:t>
      </w:r>
      <w:r w:rsidR="00A974A1">
        <w:t>ei</w:t>
      </w:r>
      <w:r>
        <w:t xml:space="preserve">, unul dintre cele mai semnificative efecte este ameliorarea unor indicatori de sănătate mintală, inclusiv </w:t>
      </w:r>
      <w:r w:rsidRPr="001E5AB7">
        <w:rPr>
          <w:b/>
          <w:bCs/>
        </w:rPr>
        <w:t>reducerea mortalității prin suicid</w:t>
      </w:r>
      <w:r>
        <w:t xml:space="preserve"> (</w:t>
      </w:r>
      <w:r w:rsidR="00A974A1">
        <w:t xml:space="preserve">cu 29% </w:t>
      </w:r>
      <w:r w:rsidR="00AE044A">
        <w:t xml:space="preserve">în 2025 față de </w:t>
      </w:r>
      <w:r>
        <w:t>2022</w:t>
      </w:r>
      <w:r w:rsidR="00B058ED">
        <w:t xml:space="preserve"> sau de la 18,</w:t>
      </w:r>
      <w:r w:rsidR="002812AD">
        <w:t>5 la 10,7 la 100 mii populație</w:t>
      </w:r>
      <w:r>
        <w:t xml:space="preserve">). </w:t>
      </w:r>
      <w:r w:rsidR="00482727">
        <w:t>Acest fapt</w:t>
      </w:r>
      <w:r>
        <w:t xml:space="preserve"> reflectă impactul cumulat al intervențiilor de prevenire, al îmbunătățirii identificării precoce și al accesului crescut la servicii de suport psihosocial.</w:t>
      </w:r>
    </w:p>
    <w:p w14:paraId="531FEA9C" w14:textId="77777777" w:rsidR="001E5AB7" w:rsidRDefault="001E5AB7" w:rsidP="001E5AB7">
      <w:r>
        <w:t xml:space="preserve">Un alt efect important este </w:t>
      </w:r>
      <w:r w:rsidRPr="001E5AB7">
        <w:rPr>
          <w:b/>
          <w:bCs/>
        </w:rPr>
        <w:t>creșterea vizibilității și integrării sănătății mintale în politicile publice și în sectoare conexe</w:t>
      </w:r>
      <w:r>
        <w:t>, în special educație și protecție socială. Integrarea sănătății mintale în sistemul educațional, cu implicarea a sute de mii de elevi în activități de promovare și prevenire, precum și dezvoltarea programelor pentru grupuri specifice (copii, adolescenți, vârstnici) indică o extindere a abordării pe parcursul ciclului de viață. De asemenea, dezvoltarea intervențiilor pentru grupuri vulnerabile și consolidarea programelor sociale au contribuit la creșterea incluziunii sociale și la reducerea marginalizării.</w:t>
      </w:r>
    </w:p>
    <w:p w14:paraId="0A7857CA" w14:textId="77777777" w:rsidR="001E5AB7" w:rsidRDefault="001E5AB7" w:rsidP="001E5AB7">
      <w:r>
        <w:t xml:space="preserve">La nivel instituțional, implementarea programului a generat îmbunătățiri în capacitatea sistemului de a </w:t>
      </w:r>
      <w:r w:rsidR="000B36F5">
        <w:t>oferi</w:t>
      </w:r>
      <w:r>
        <w:t xml:space="preserve"> </w:t>
      </w:r>
      <w:r w:rsidRPr="001E5AB7">
        <w:rPr>
          <w:b/>
          <w:bCs/>
        </w:rPr>
        <w:t>servicii integrate, prin dezvoltarea echipelor multidisciplinare</w:t>
      </w:r>
      <w:r>
        <w:t>, instruirea extensivă a resurselor umane (mii de profesioniști din sănătate, educație și protecție socială</w:t>
      </w:r>
      <w:r w:rsidR="00277CC6">
        <w:t>, dar și alte servicii conexe</w:t>
      </w:r>
      <w:r>
        <w:t>) și consolidarea colaborării intersectoriale. Au fost dezvoltate mecanisme de cooperare între instituții și parteneriate extinse cu organizații internaționale și societatea civilă, ceea ce a facilitat implementarea intervențiilor complexe și diversificate.</w:t>
      </w:r>
    </w:p>
    <w:p w14:paraId="45CC9030" w14:textId="77777777" w:rsidR="001E5AB7" w:rsidRDefault="001E5AB7" w:rsidP="001E5AB7">
      <w:r>
        <w:t xml:space="preserve">Un efect semnificativ este și </w:t>
      </w:r>
      <w:r w:rsidRPr="001E5AB7">
        <w:rPr>
          <w:b/>
          <w:bCs/>
        </w:rPr>
        <w:t>dezvoltarea capacităților de cercetare și fundamentare pe dovezi</w:t>
      </w:r>
      <w:r>
        <w:t>, prin instituirea structurilor dedicate (</w:t>
      </w:r>
      <w:r w:rsidR="00DA3463">
        <w:t>L</w:t>
      </w:r>
      <w:r>
        <w:t>aboratorul de sănătate mintală), realizarea studiilor operaționale și utilizarea datelor în procesul decizional</w:t>
      </w:r>
      <w:r w:rsidR="00DA3463">
        <w:t xml:space="preserve"> – acțiuni care</w:t>
      </w:r>
      <w:r>
        <w:t xml:space="preserve"> au contribuit la orientarea politicilor către intervenții bazate pe dovezi și la evaluarea </w:t>
      </w:r>
      <w:r w:rsidR="00B20A23">
        <w:t xml:space="preserve">mai </w:t>
      </w:r>
      <w:r>
        <w:t>sistematică a performanței serviciilor, chiar dacă utilizarea datelor rămâne incomplet instituționalizată.</w:t>
      </w:r>
    </w:p>
    <w:p w14:paraId="53C456EE" w14:textId="77777777" w:rsidR="001E5AB7" w:rsidRDefault="001E5AB7" w:rsidP="001E5AB7">
      <w:r>
        <w:t xml:space="preserve">În domeniul social, implementarea </w:t>
      </w:r>
      <w:r w:rsidR="00B20A23">
        <w:t>Programului</w:t>
      </w:r>
      <w:r>
        <w:t xml:space="preserve"> a generat efecte asupra </w:t>
      </w:r>
      <w:r w:rsidRPr="001E5AB7">
        <w:rPr>
          <w:b/>
          <w:bCs/>
        </w:rPr>
        <w:t>incluziunii și coeziunii sociale</w:t>
      </w:r>
      <w:r>
        <w:t xml:space="preserve">, prin dezvoltarea serviciilor comunitare, extinderea rețelelor de suport și implicarea beneficiarilor și a familiilor acestora în procesele de furnizare și evaluare a serviciilor. Crearea mecanismelor participative (consilii consultative) și dezvoltarea serviciilor de suport „de la egal la egal” au contribuit la creșterea gradului de implicare și responsabilizare a comunităților. </w:t>
      </w:r>
      <w:r w:rsidR="00B20A23">
        <w:t>N</w:t>
      </w:r>
      <w:r>
        <w:t>umărul mare de persoane care au beneficiat de servicii sociale și psiho-sociale indică un impact pozitiv asupra reducției izolării sociale și îmbunătățirii funcționalității beneficiarilor.</w:t>
      </w:r>
    </w:p>
    <w:p w14:paraId="2E47CBF8" w14:textId="77777777" w:rsidR="007F17E1" w:rsidRDefault="007F17E1" w:rsidP="00236DA0">
      <w:r w:rsidRPr="007F17E1">
        <w:t xml:space="preserve">Un efect distinct se observă în </w:t>
      </w:r>
      <w:r w:rsidRPr="007F17E1">
        <w:rPr>
          <w:b/>
          <w:bCs/>
        </w:rPr>
        <w:t>consolidarea serviciilor de sănătate mintală în sistemul penitenciar</w:t>
      </w:r>
      <w:r w:rsidRPr="007F17E1">
        <w:t>, unde implementarea Programului a contribuit la dezvoltarea abordării multidisciplinare și la îmbunătățirea accesului la servicii integrate. Instruirea personalului medical și non-medical, reevaluarea infrastructurii și extinderea intervențiilor psihologice și sociale au permis o mai bună identificare precoce a problemelor de sănătate mintală și gestionarea cazurilor vulnerabile în detenție. Dezvoltarea serviciilor psiho-sociale și implementarea programelor de reabilitare și consiliere au contribuit la creșterea capacității sistemului de a sprijini reintegrarea socială și de a reduce riscurile asociate (inclusiv comportamente suicidare).</w:t>
      </w:r>
    </w:p>
    <w:p w14:paraId="1368A4F7" w14:textId="77777777" w:rsidR="001E5AB7" w:rsidRDefault="001E5AB7" w:rsidP="001E5AB7">
      <w:r>
        <w:t xml:space="preserve">Cu toate acestea, efectele pe termen mediu sunt caracterizate de un grad limitat de consolidare </w:t>
      </w:r>
      <w:r w:rsidR="001216A1">
        <w:t>la nivel de sistem</w:t>
      </w:r>
      <w:r>
        <w:t xml:space="preserve">. Persistă o serie de constrângeri care diminuează impactul global al programului: fragmentarea mecanismelor de coordonare, integrarea incompletă a serviciilor între sectoare, </w:t>
      </w:r>
      <w:r>
        <w:lastRenderedPageBreak/>
        <w:t>dependența semnificativă de finanțare externă, existența sistem</w:t>
      </w:r>
      <w:r w:rsidR="007B73AC">
        <w:t>ului</w:t>
      </w:r>
      <w:r>
        <w:t xml:space="preserve"> informațional incomplet și distribuția inegală a resurselor umane. </w:t>
      </w:r>
      <w:r w:rsidR="007A776E">
        <w:t>A</w:t>
      </w:r>
      <w:r>
        <w:t>coperirea neuniformă a serviciilor la nivel teritorial continuă să genereze inegalități de acces, iar mecanismele de finanțare bazate pe performanță nu sunt încă pe deplin operaționa</w:t>
      </w:r>
      <w:r w:rsidR="007A776E">
        <w:t>lizate</w:t>
      </w:r>
      <w:r>
        <w:t>.</w:t>
      </w:r>
    </w:p>
    <w:p w14:paraId="308D503A" w14:textId="77777777" w:rsidR="00E40D2B" w:rsidRDefault="00EB3237" w:rsidP="001E5AB7">
      <w:r>
        <w:t>În concluzii, e</w:t>
      </w:r>
      <w:r w:rsidR="001E5AB7">
        <w:t xml:space="preserve">fectele pe termen mediu </w:t>
      </w:r>
      <w:r w:rsidR="00D30B66">
        <w:t>urmare a implementării Programului</w:t>
      </w:r>
      <w:r w:rsidR="001E5AB7">
        <w:t xml:space="preserve"> evidențiază progrese substanțiale la nivel operațional și rezultate pozitive </w:t>
      </w:r>
      <w:r>
        <w:t xml:space="preserve">pentru </w:t>
      </w:r>
      <w:r w:rsidR="001E5AB7">
        <w:t>populați</w:t>
      </w:r>
      <w:r>
        <w:t>e</w:t>
      </w:r>
      <w:r w:rsidR="001E5AB7">
        <w:t xml:space="preserve">, în special </w:t>
      </w:r>
      <w:r>
        <w:t xml:space="preserve">prin </w:t>
      </w:r>
      <w:r w:rsidR="001E5AB7">
        <w:t>creșterea accesului</w:t>
      </w:r>
      <w:r w:rsidR="00837256">
        <w:t xml:space="preserve"> la informare și servicii</w:t>
      </w:r>
      <w:r w:rsidR="001E5AB7">
        <w:t xml:space="preserve">, reducerea anumitor riscuri (suicid) și dezvoltarea serviciilor comunitare. </w:t>
      </w:r>
      <w:r w:rsidR="00F25CD3">
        <w:t xml:space="preserve">În pofida rezultatelor obținute, </w:t>
      </w:r>
      <w:r w:rsidR="001E5AB7">
        <w:t>efecte</w:t>
      </w:r>
      <w:r w:rsidR="00D30B66">
        <w:t>le</w:t>
      </w:r>
      <w:r w:rsidR="001E5AB7">
        <w:t xml:space="preserve"> nu sunt încă pe deplin consolidate</w:t>
      </w:r>
      <w:r w:rsidR="00AD7380">
        <w:t xml:space="preserve">, integrate </w:t>
      </w:r>
      <w:r w:rsidR="001E5AB7">
        <w:t xml:space="preserve"> și sustenabil</w:t>
      </w:r>
      <w:r w:rsidR="00AD7380">
        <w:t>e</w:t>
      </w:r>
      <w:r w:rsidR="001E5AB7">
        <w:t xml:space="preserve">, </w:t>
      </w:r>
      <w:r w:rsidR="00A613E8">
        <w:t xml:space="preserve">conturând </w:t>
      </w:r>
      <w:r w:rsidR="001E5AB7">
        <w:t>neces</w:t>
      </w:r>
      <w:r w:rsidR="00A613E8">
        <w:t xml:space="preserve">itatea </w:t>
      </w:r>
      <w:r w:rsidR="001E5AB7">
        <w:t>intensificarea eforturilor în direcția coordonării intersectoriale, instituționalizării mecanismelor de implementare și corelării intervențiilor cu rezultate și impact pe termen lung.</w:t>
      </w:r>
    </w:p>
    <w:p w14:paraId="384B9943" w14:textId="24663EF5" w:rsidR="00756BBB" w:rsidRDefault="00756BBB" w:rsidP="0081736F">
      <w:pPr>
        <w:pStyle w:val="1"/>
        <w:numPr>
          <w:ilvl w:val="0"/>
          <w:numId w:val="168"/>
        </w:numPr>
      </w:pPr>
      <w:bookmarkStart w:id="30" w:name="_Toc235641008"/>
      <w:r w:rsidRPr="00756BBB">
        <w:t>Integrarea principiului „nimeni să nu fie lăsat în urmă” în implementarea Programului</w:t>
      </w:r>
      <w:bookmarkEnd w:id="30"/>
    </w:p>
    <w:p w14:paraId="47437129" w14:textId="77777777" w:rsidR="00756BBB" w:rsidRDefault="00756BBB" w:rsidP="00756BBB">
      <w:r w:rsidRPr="00756BBB">
        <w:t>Implementarea Programului național privind sănătatea mintală în perioada 2023–2025 a avut efecte directe și indirecte asupra unor grupuri aflate în situații de vulnerabilitate, iar analiza progresului relevă faptul că principiul „nimeni să nu fie lăsat în urmă”</w:t>
      </w:r>
      <w:r>
        <w:t xml:space="preserve"> (</w:t>
      </w:r>
      <w:r w:rsidRPr="00756BBB">
        <w:t>“Leave No One Behind”</w:t>
      </w:r>
      <w:r>
        <w:t>)</w:t>
      </w:r>
      <w:r w:rsidRPr="00756BBB">
        <w:t xml:space="preserve"> a fost reflectat în special prin extinderea intervențiilor comunitare, diversificarea serviciilor integrate și implicarea partenerilor intersectoriali în susținerea accesului la servicii. Totuși, gradul de integrare a acestui principiu în toate componentele Programului rămâne neuniform, fiind mai vizibil în intervențiile susținute de proiecte și parteneri de dezvoltare decât în mecanismele instituționalizate și finanțate sistemic.</w:t>
      </w:r>
    </w:p>
    <w:p w14:paraId="0159193A" w14:textId="12685DAD" w:rsidR="00756BBB" w:rsidRDefault="00756BBB" w:rsidP="00756BBB">
      <w:r w:rsidRPr="00756BBB">
        <w:t xml:space="preserve">În perioada de raportare, principalele grupuri vulnerabile </w:t>
      </w:r>
      <w:r w:rsidR="00963CC7">
        <w:t>viza</w:t>
      </w:r>
      <w:r w:rsidRPr="00756BBB">
        <w:t>te de intervențiile Programului au inclus persoanele cu tulburări mintale și dizabilități psihosociale, copiii și adolescenții, persoanele vârstnice, femeile aflate în situații de risc, inclusiv femeile consumatoare de droguri, persoanele care trăiesc cu HIV, persoanele afectate de consumul de substanțe, refugiații, precum și persoanele aflate în detenție. De asemenea, raportul evidențiază beneficiari indirect afectați, precum familiile și îngrijitorii persoanelor cu probleme de sănătate mintală, personalul medico-sanitar expus riscului de epuizare profesională și comunitățile slab deservite din mediul rural.</w:t>
      </w:r>
    </w:p>
    <w:p w14:paraId="522965B0" w14:textId="77777777" w:rsidR="00756BBB" w:rsidRDefault="00756BBB" w:rsidP="00756BBB">
      <w:r w:rsidRPr="00756BBB">
        <w:t>Pentru o parte importantă dintre aceste grupuri, intervențiile implementate au avut efecte pozitive, prin creșterea accesului la servicii comunitare, la suport psihologic și psihosocial, la tratament ambulator, la activități de prevenire și promovare și la servicii integrate în sănătate, educație și protecție socială. Rezultatele raportate indică, între altele, consolidarea serviciilor pentru grupurile vulnerabile, extinderea intervențiilor în sistemul penitenciar, dezvoltarea serviciilor mobile și instituirea unor mecanisme participative locale, inclusiv crearea a 8 consilii consultative ale beneficiarilor în cadrul centrelor comunitare de sănătate mintală, prin care persoanele cu probleme de sănătate mintală au fost implicate direct în evaluarea și îmbunătățirea serviciilor.</w:t>
      </w:r>
    </w:p>
    <w:p w14:paraId="192F03CE" w14:textId="77777777" w:rsidR="00756BBB" w:rsidRDefault="00756BBB" w:rsidP="00756BBB">
      <w:r w:rsidRPr="00756BBB">
        <w:t xml:space="preserve">În mod particular, implementarea Programului a contribuit la extinderea intervențiilor pentru refugiați și alte persoane afectate de crize, la susținerea femeilor și copiilor aflați în situații de vulnerabilitate, la dezvoltarea intervențiilor pentru persoane care consumă droguri și pentru persoane care trăiesc cu HIV, precum și la consolidarea colaborării dintre serviciile de sănătate mintală, protecție socială și ocupare a forței de muncă. În cadrul unor intervenții susținute de </w:t>
      </w:r>
      <w:r w:rsidRPr="00756BBB">
        <w:lastRenderedPageBreak/>
        <w:t>parteneri externi au fost raportate servicii integrate pentru 1.661 de beneficiari și instruirea a peste 1.900 de specialiști implicați în răspunsul multidisciplinar, ceea ce indică o contribuție importantă la incluziunea socială și la capacitatea de răspuns a sistemului.</w:t>
      </w:r>
    </w:p>
    <w:p w14:paraId="3BB1C63C" w14:textId="77777777" w:rsidR="00756BBB" w:rsidRPr="00875443" w:rsidRDefault="00756BBB" w:rsidP="00756BBB">
      <w:pPr>
        <w:rPr>
          <w:lang w:val="ro-MD"/>
        </w:rPr>
      </w:pPr>
      <w:r w:rsidRPr="00875443">
        <w:rPr>
          <w:lang w:val="ro-MD"/>
        </w:rPr>
        <w:t>Cu toate acestea, analiza relevă și o serie de limitări care afectează aplicarea consecventă a principiului „nimeni să nu fie lăsat în urmă”. Participarea societății civile și a beneficiarilor la elaborarea și monitorizarea politicilor rămâne inegală și adesea dependentă de proiecte externe, mecanismele participative nu sunt pe deplin formalizate prin acte normative clare, iar disponibilitatea datelor dezagregate pe categorii de vulnerabilitate este încă redusă. În plus, accesul la servicii rămâne inegal între mediul urban și rural, iar dezvoltarea anumitor servicii specializate pentru grupuri cu nevoi complexe este încă fragmentată.</w:t>
      </w:r>
    </w:p>
    <w:p w14:paraId="2E0EC1D1" w14:textId="77777777" w:rsidR="00756BBB" w:rsidRDefault="00756BBB" w:rsidP="00756BBB">
      <w:r w:rsidRPr="00875443">
        <w:rPr>
          <w:lang w:val="ro-MD"/>
        </w:rPr>
        <w:t>Necesitățile cele mai stringente ale grupurilor vulnerabile vizate de</w:t>
      </w:r>
      <w:r w:rsidRPr="00756BBB">
        <w:t xml:space="preserve"> Program țin de accesul continuu și echitabil la servicii comunitare integrate, intervenții timpurii, suport psihosocial în proximitatea locului de trai, servicii de criză, mecanisme de referire intersectorială funcționale și personal instruit pentru lucrul cu nevoi complexe. De asemenea, este necesară consolidarea participării beneficiarilor în procesele de evaluare și planificare, dezvoltarea sistematică a datelor dezagregate și integrarea în finanțarea publică a intervențiilor care, în prezent, depind majoritar de sprijin extern.</w:t>
      </w:r>
    </w:p>
    <w:p w14:paraId="072E367C" w14:textId="77777777" w:rsidR="00756BBB" w:rsidRPr="00D56464" w:rsidRDefault="00756BBB" w:rsidP="00756BBB">
      <w:pPr>
        <w:rPr>
          <w:lang w:val="pt-BR"/>
        </w:rPr>
      </w:pPr>
      <w:r w:rsidRPr="00756BBB">
        <w:t>Pentru etapa următoare de implementare, se impune instituționalizarea abordării „nimeni să nu fie lăsat în urmă”</w:t>
      </w:r>
      <w:r w:rsidRPr="00D56464">
        <w:rPr>
          <w:lang w:val="pt-BR"/>
        </w:rPr>
        <w:t xml:space="preserve"> </w:t>
      </w:r>
      <w:r w:rsidRPr="00756BBB">
        <w:t xml:space="preserve"> în cadrul mecanismelor de monitorizare și raportare ale Programului, inclusiv prin definirea unor indicatori dezagregați, includerea explicită a grupurilor vulnerabile în evaluarea rezultatelor și formalizarea mecanismelor de consultare cu beneficiarii, organizațiile societății civile și partenerii relevanți. O asemenea abordare ar permite o apreciere mai clară a impactului Programului asupra grupurilor aflate în risc de excluziune și ar susține orientarea mai precisă a intervențiilor până în anul 2027</w:t>
      </w:r>
      <w:r>
        <w:t>.</w:t>
      </w:r>
    </w:p>
    <w:p w14:paraId="69D1AA8E" w14:textId="6F1644D2" w:rsidR="007B1007" w:rsidRPr="00D56464" w:rsidRDefault="007B1007" w:rsidP="0081736F">
      <w:pPr>
        <w:pStyle w:val="1"/>
        <w:numPr>
          <w:ilvl w:val="0"/>
          <w:numId w:val="168"/>
        </w:numPr>
        <w:rPr>
          <w:lang w:val="pt-BR"/>
        </w:rPr>
      </w:pPr>
      <w:bookmarkStart w:id="31" w:name="_Toc235641009"/>
      <w:r w:rsidRPr="00D56464">
        <w:rPr>
          <w:lang w:val="pt-BR"/>
        </w:rPr>
        <w:t>Analiza economico-financiară în implementarea Programului</w:t>
      </w:r>
      <w:bookmarkEnd w:id="31"/>
    </w:p>
    <w:p w14:paraId="2B88EDD7" w14:textId="1CE76DCE" w:rsidR="007B1007" w:rsidRPr="00875443" w:rsidRDefault="007B1007" w:rsidP="007B1007">
      <w:pPr>
        <w:rPr>
          <w:lang w:val="ro-MD"/>
        </w:rPr>
      </w:pPr>
      <w:r w:rsidRPr="00875443">
        <w:rPr>
          <w:lang w:val="ro-MD"/>
        </w:rPr>
        <w:t>Analiza costurilor și a eficienței utilizării resurselor financiare aferente implementării Programului național de sănătate mintală (PNSM) pentru perioada 2023–2025 evidențiază un cadru de finanțare mixt, bazat pe resurse publice interne (Fondul Asigurării Obligatorii de Asistență Medicală – FAOAM și bugetul de stat) și pe contribuția partenerilor de dezvoltare. Resursele au fost planificate și raportate la nivel de obiective generale și acțiuni, în conformitate cu structura Programului, ceea ce permite o apreciere cantitativă a alocărilor și a gradului de utilizare a acestora.</w:t>
      </w:r>
    </w:p>
    <w:p w14:paraId="776F46C7" w14:textId="77777777" w:rsidR="001267D4" w:rsidRPr="00875443" w:rsidRDefault="00A1478B" w:rsidP="00125114">
      <w:pPr>
        <w:pStyle w:val="2"/>
        <w:rPr>
          <w:sz w:val="24"/>
          <w:szCs w:val="24"/>
        </w:rPr>
      </w:pPr>
      <w:bookmarkStart w:id="32" w:name="_Toc235641010"/>
      <w:r w:rsidRPr="00875443">
        <w:rPr>
          <w:sz w:val="24"/>
          <w:szCs w:val="24"/>
        </w:rPr>
        <w:t>Distribuția și utilizarea resurselor financiare aferente implementării Programului</w:t>
      </w:r>
      <w:r w:rsidR="007155DD" w:rsidRPr="00875443">
        <w:rPr>
          <w:sz w:val="24"/>
          <w:szCs w:val="24"/>
        </w:rPr>
        <w:t>, pe</w:t>
      </w:r>
      <w:r w:rsidR="00125114" w:rsidRPr="00875443">
        <w:rPr>
          <w:sz w:val="24"/>
          <w:szCs w:val="24"/>
        </w:rPr>
        <w:t xml:space="preserve"> surse de finanțare</w:t>
      </w:r>
      <w:bookmarkEnd w:id="32"/>
    </w:p>
    <w:p w14:paraId="02FB26F3" w14:textId="77777777" w:rsidR="00FD0537" w:rsidRDefault="00FD0537" w:rsidP="00FD0537">
      <w:r w:rsidRPr="00EB0240">
        <w:t>Implementarea financiară a Programului se bazează pe un cadru bugetar estimat la 2</w:t>
      </w:r>
      <w:r>
        <w:t>.</w:t>
      </w:r>
      <w:r w:rsidRPr="00EB0240">
        <w:t>440</w:t>
      </w:r>
      <w:r>
        <w:t>.</w:t>
      </w:r>
      <w:r w:rsidRPr="00EB0240">
        <w:t>993,7 mii lei pentru perioada 2023–2027, dintre care 1</w:t>
      </w:r>
      <w:r>
        <w:t>.</w:t>
      </w:r>
      <w:r w:rsidRPr="00EB0240">
        <w:t>405</w:t>
      </w:r>
      <w:r>
        <w:t>.</w:t>
      </w:r>
      <w:r w:rsidRPr="00EB0240">
        <w:t>716,6 mii lei au fost planificate pentru intervalul 2023–2025. Structura planificată a finanțării este dominată de FAOAM, cu 2</w:t>
      </w:r>
      <w:r>
        <w:t>.</w:t>
      </w:r>
      <w:r w:rsidRPr="00EB0240">
        <w:t>321 178,1 mii lei (90,5%), urmat de bugetul de stat cu 88</w:t>
      </w:r>
      <w:r>
        <w:t>.</w:t>
      </w:r>
      <w:r w:rsidRPr="00EB0240">
        <w:t>315,6 mii lei (3,4%) și alte surse externe estimate la 153 250,0 mii lei (6,0%)</w:t>
      </w:r>
      <w:r>
        <w:t xml:space="preserve"> (</w:t>
      </w:r>
      <w:r>
        <w:fldChar w:fldCharType="begin"/>
      </w:r>
      <w:r>
        <w:instrText xml:space="preserve"> REF _Ref231068587 \h </w:instrText>
      </w:r>
      <w:r>
        <w:fldChar w:fldCharType="separate"/>
      </w:r>
      <w:r w:rsidR="007155DD">
        <w:t xml:space="preserve">Figura </w:t>
      </w:r>
      <w:r w:rsidR="007155DD">
        <w:rPr>
          <w:noProof/>
        </w:rPr>
        <w:t>9</w:t>
      </w:r>
      <w:r>
        <w:fldChar w:fldCharType="end"/>
      </w:r>
      <w:r>
        <w:t>)</w:t>
      </w:r>
      <w:r w:rsidRPr="00EB0240">
        <w:t>.</w:t>
      </w:r>
    </w:p>
    <w:p w14:paraId="7811E60E" w14:textId="77777777" w:rsidR="00FD0537" w:rsidRDefault="00FD0537" w:rsidP="00FD0537">
      <w:pPr>
        <w:pStyle w:val="af6"/>
        <w:keepNext/>
        <w:jc w:val="both"/>
      </w:pPr>
      <w:bookmarkStart w:id="33" w:name="_Ref231068587"/>
      <w:r>
        <w:lastRenderedPageBreak/>
        <w:t xml:space="preserve">Figura </w:t>
      </w:r>
      <w:r w:rsidR="00FA2B25">
        <w:fldChar w:fldCharType="begin"/>
      </w:r>
      <w:r w:rsidR="00FA2B25">
        <w:instrText xml:space="preserve"> SEQ Figura \* ARABIC </w:instrText>
      </w:r>
      <w:r w:rsidR="00FA2B25">
        <w:fldChar w:fldCharType="separate"/>
      </w:r>
      <w:r w:rsidR="00FA2B25">
        <w:rPr>
          <w:noProof/>
        </w:rPr>
        <w:t>9</w:t>
      </w:r>
      <w:r w:rsidR="00FA2B25">
        <w:fldChar w:fldCharType="end"/>
      </w:r>
      <w:bookmarkEnd w:id="33"/>
      <w:r>
        <w:t>. Structura planificată a finanțării Programului 2023-2027</w:t>
      </w:r>
    </w:p>
    <w:p w14:paraId="61B3A69D" w14:textId="77777777" w:rsidR="00FD0537" w:rsidRPr="00FD0537" w:rsidRDefault="00FD0537" w:rsidP="00FD0537">
      <w:pPr>
        <w:spacing w:after="240"/>
      </w:pPr>
      <w:r>
        <w:rPr>
          <w:noProof/>
        </w:rPr>
        <w:drawing>
          <wp:inline distT="0" distB="0" distL="0" distR="0" wp14:anchorId="423001D4" wp14:editId="4B08E754">
            <wp:extent cx="5486400" cy="1307939"/>
            <wp:effectExtent l="0" t="0" r="0" b="0"/>
            <wp:docPr id="110982958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40BCBCC" w14:textId="77777777" w:rsidR="0020417C" w:rsidRDefault="0020417C" w:rsidP="0020417C">
      <w:r>
        <w:t xml:space="preserve">Analiza privind finanțarea Programului în perioada implementării 2023–2025 evidențiază o discrepanță structurală între alocările planificate și </w:t>
      </w:r>
      <w:r w:rsidR="00C46AC0">
        <w:t xml:space="preserve">valorificarea </w:t>
      </w:r>
      <w:r>
        <w:t>resurselor</w:t>
      </w:r>
      <w:r w:rsidR="00C46AC0">
        <w:t xml:space="preserve"> financiare</w:t>
      </w:r>
      <w:r>
        <w:t xml:space="preserve">, precum și o asimetrie pronunțată între sursele de finanțare. </w:t>
      </w:r>
      <w:r w:rsidR="00BE5702">
        <w:t>S</w:t>
      </w:r>
      <w:r>
        <w:t>ituați</w:t>
      </w:r>
      <w:r w:rsidR="00BE5702">
        <w:t>a dată</w:t>
      </w:r>
      <w:r>
        <w:t xml:space="preserve"> afectează atât capacitatea de evaluare financiară a </w:t>
      </w:r>
      <w:r w:rsidR="00C46AC0">
        <w:t>P</w:t>
      </w:r>
      <w:r>
        <w:t>rogramului, cât și interpretarea corectă a progresului implementării.</w:t>
      </w:r>
    </w:p>
    <w:p w14:paraId="13962721" w14:textId="77777777" w:rsidR="0020417C" w:rsidRDefault="00845326" w:rsidP="0020417C">
      <w:r>
        <w:t>L</w:t>
      </w:r>
      <w:r w:rsidR="0020417C">
        <w:t>a nivel agregat, pentru perioada 2023–2025 au fost planificate 1</w:t>
      </w:r>
      <w:r w:rsidR="00BE5702">
        <w:t>.</w:t>
      </w:r>
      <w:r w:rsidR="0020417C">
        <w:t>405</w:t>
      </w:r>
      <w:r w:rsidR="00BE5702">
        <w:t>.</w:t>
      </w:r>
      <w:r w:rsidR="0020417C">
        <w:t>716,6 mii lei, distribuite preponderent către FAOAM (1</w:t>
      </w:r>
      <w:r w:rsidR="00BE5702">
        <w:t>.</w:t>
      </w:r>
      <w:r w:rsidR="0020417C">
        <w:t>323</w:t>
      </w:r>
      <w:r w:rsidR="00BE5702">
        <w:t>.</w:t>
      </w:r>
      <w:r w:rsidR="0020417C">
        <w:t>984,8 mii lei), urmate de bugetul de stat (54 631,8 mii lei) și alte surse externe (29</w:t>
      </w:r>
      <w:r w:rsidR="0049222B">
        <w:t>.</w:t>
      </w:r>
      <w:r w:rsidR="0020417C">
        <w:t xml:space="preserve">100,0 mii lei). Structura planificată indică o dependență majoră de </w:t>
      </w:r>
      <w:r w:rsidR="002B1421">
        <w:t xml:space="preserve">sursa </w:t>
      </w:r>
      <w:r w:rsidR="0020417C">
        <w:t>FAOAM, care concentrează 94% din totalul resurselor planificate pentru perioada analizată, în timp ce contribuția bugetului de stat și a partenerilor externi este marginală la nivel de planificare.</w:t>
      </w:r>
    </w:p>
    <w:p w14:paraId="0267E48D" w14:textId="27204C5A" w:rsidR="0020417C" w:rsidRDefault="0020417C" w:rsidP="0020417C">
      <w:r>
        <w:t xml:space="preserve">Cu toate acestea, analiza </w:t>
      </w:r>
      <w:r w:rsidR="00D7494C">
        <w:t xml:space="preserve">bugetului executat </w:t>
      </w:r>
      <w:r>
        <w:t xml:space="preserve">arată că datele privind realizarea sunt incomplete pentru principalele surse publice (FAOAM și bugetul de stat). Deși pentru aceste surse există valori planificate detaliate pe ani, </w:t>
      </w:r>
      <w:r w:rsidR="0063726C">
        <w:t xml:space="preserve">nu este pe deplin clară </w:t>
      </w:r>
      <w:r w:rsidR="00397394">
        <w:t xml:space="preserve">și completă </w:t>
      </w:r>
      <w:r w:rsidR="0063726C">
        <w:t>valorificarea acestora</w:t>
      </w:r>
      <w:r w:rsidR="00397394">
        <w:t xml:space="preserve">, </w:t>
      </w:r>
      <w:r>
        <w:t>ceea ce limitează posibilitatea de a calcula gradul real de execu</w:t>
      </w:r>
      <w:r w:rsidR="00052D87">
        <w:t xml:space="preserve">tare a bugetului </w:t>
      </w:r>
      <w:r>
        <w:t>și de a evalua eficiența utilizării fondurilor. În cazul FAOAM, acest lucru este explicat prin faptul că raportările financiare nu delimitează clar cheltuielile aferente P</w:t>
      </w:r>
      <w:r w:rsidR="00052D87">
        <w:t>rogramului de</w:t>
      </w:r>
      <w:r>
        <w:t xml:space="preserve"> cele generale din </w:t>
      </w:r>
      <w:r w:rsidR="00ED3E02">
        <w:t>instituții</w:t>
      </w:r>
      <w:r>
        <w:t>, ceea ce conduce la o opacitate în trasabilitatea cheltuielilor.</w:t>
      </w:r>
    </w:p>
    <w:p w14:paraId="66B7943E" w14:textId="51EC134C" w:rsidR="00BE53A5" w:rsidRDefault="00BE53A5" w:rsidP="0020417C">
      <w:r w:rsidRPr="00BE53A5">
        <w:t>În cazul bugetului de stat, deși alocările planificate sunt cunoscute (20</w:t>
      </w:r>
      <w:r>
        <w:t>.</w:t>
      </w:r>
      <w:r w:rsidRPr="00BE53A5">
        <w:t>948,0 mii lei în 2023 și câte 16</w:t>
      </w:r>
      <w:r>
        <w:t>.</w:t>
      </w:r>
      <w:r w:rsidRPr="00BE53A5">
        <w:t>841,9 mii lei în 2024 și 2025, însumând 54</w:t>
      </w:r>
      <w:r>
        <w:t>.</w:t>
      </w:r>
      <w:r w:rsidRPr="00BE53A5">
        <w:t>631,8 mii lei pentru perioada analizată), utilizarea efectivă a resurselor indică un nivel redus de absorbție și o implementare fragmentată. Datele disponibile arată că în cadrul unor intervenții concrete, precum cele aferente modernizării infrastructurii (obiectivul 3.4), execu</w:t>
      </w:r>
      <w:r w:rsidR="008620BB">
        <w:t>tarea bugetului</w:t>
      </w:r>
      <w:r w:rsidRPr="00BE53A5">
        <w:t xml:space="preserve"> a fost sub nivelul planificat </w:t>
      </w:r>
      <w:r w:rsidR="004704B7">
        <w:t>(</w:t>
      </w:r>
      <w:r w:rsidRPr="00BE53A5">
        <w:t>respectiv 4 727,90 mii lei în 2023, 511,38 mii lei în 2024 și circa 998,5 mii lei în 2025</w:t>
      </w:r>
      <w:r w:rsidR="004704B7" w:rsidRPr="007B1007">
        <w:t>)</w:t>
      </w:r>
      <w:r w:rsidRPr="007B1007">
        <w:t xml:space="preserve">. </w:t>
      </w:r>
      <w:r w:rsidR="00CE2E5D" w:rsidRPr="00875443">
        <w:t>Sumele alocate</w:t>
      </w:r>
      <w:r w:rsidRPr="00875443">
        <w:t xml:space="preserve"> sugerează nu doar o subutilizare a fondurilor, dar și dificultăți în implementarea investițiilor planificate, inclusiv întârzieri operaționale și</w:t>
      </w:r>
      <w:r w:rsidR="007B1007" w:rsidRPr="00875443">
        <w:t>/sau</w:t>
      </w:r>
      <w:r w:rsidRPr="00875443">
        <w:t xml:space="preserve"> capacitate limitată de absorbție</w:t>
      </w:r>
      <w:r w:rsidRPr="007B1007">
        <w:t>.</w:t>
      </w:r>
    </w:p>
    <w:p w14:paraId="2BBEF002" w14:textId="77777777" w:rsidR="0020417C" w:rsidRDefault="0020417C" w:rsidP="0020417C">
      <w:r>
        <w:t>În contrast evident cu aceste limitări, componenta „alte surse (parteneri</w:t>
      </w:r>
      <w:r w:rsidR="00A477BA">
        <w:t xml:space="preserve"> de dezvoltare</w:t>
      </w:r>
      <w:r>
        <w:t>)” prezintă cea mai clară și completă raportare financiară. Pentru această categorie, dintr-un total planificat de 29</w:t>
      </w:r>
      <w:r w:rsidR="00CE2E5D">
        <w:t>.</w:t>
      </w:r>
      <w:r>
        <w:t xml:space="preserve">100,0 mii lei, </w:t>
      </w:r>
      <w:r w:rsidR="00A477BA">
        <w:t>valorificarea</w:t>
      </w:r>
      <w:r>
        <w:t xml:space="preserve"> a atins 91</w:t>
      </w:r>
      <w:r w:rsidR="00CE2E5D">
        <w:t>.</w:t>
      </w:r>
      <w:r>
        <w:t xml:space="preserve">706,64 mii lei, ceea ce reprezintă un grad de realizare de 315,1%. </w:t>
      </w:r>
      <w:r w:rsidR="00E22CBB" w:rsidRPr="00E22CBB">
        <w:t>Depășirea substanțială nu reflectă doar mobilizare</w:t>
      </w:r>
      <w:r w:rsidR="00EB6125">
        <w:t>a</w:t>
      </w:r>
      <w:r w:rsidR="00E22CBB" w:rsidRPr="00E22CBB">
        <w:t xml:space="preserve"> eficientă a finanțărilor externe sau o subestimare inițială a contribuției partenerilor, ci și faptul că aceste resurse </w:t>
      </w:r>
      <w:r w:rsidR="00EB6125">
        <w:t>ar fi putut</w:t>
      </w:r>
      <w:r w:rsidR="00E22CBB" w:rsidRPr="00E22CBB">
        <w:t xml:space="preserve"> utilizate pentru acoperirea unor intervenții și componente insuficient finanțate din surse publice, inclusiv servicii comunitare, programe pentru grupuri vulnerabile și activități de </w:t>
      </w:r>
      <w:r w:rsidR="006F5EC9">
        <w:t>fortificare</w:t>
      </w:r>
      <w:r w:rsidR="00E22CBB" w:rsidRPr="00E22CBB">
        <w:t xml:space="preserve"> a capacităților. </w:t>
      </w:r>
      <w:r w:rsidR="00491783">
        <w:t xml:space="preserve">În acest context, </w:t>
      </w:r>
      <w:r w:rsidR="00E22CBB" w:rsidRPr="00E22CBB">
        <w:t>finanțarea externă a avut un rol compensator și de substituție parțială a finanțării interne, contribuind la implementarea unor acțiuni care nu au beneficiat de acoperire adecvată în cadrul bugetului</w:t>
      </w:r>
      <w:r w:rsidR="006920C1">
        <w:t xml:space="preserve"> guvernamental</w:t>
      </w:r>
      <w:r>
        <w:t xml:space="preserve">. </w:t>
      </w:r>
    </w:p>
    <w:p w14:paraId="570A5345" w14:textId="77777777" w:rsidR="0020417C" w:rsidRDefault="0020417C" w:rsidP="0020417C">
      <w:r>
        <w:lastRenderedPageBreak/>
        <w:t xml:space="preserve">Analiza detaliată a surselor externe evidențiază o concentrare a contribuțiilor în jurul câtorva parteneri principali. Proiectul </w:t>
      </w:r>
      <w:r w:rsidR="00456587">
        <w:t xml:space="preserve">MENSANA </w:t>
      </w:r>
      <w:r>
        <w:t>a contribuit cu 41</w:t>
      </w:r>
      <w:r w:rsidR="00456587">
        <w:t>.</w:t>
      </w:r>
      <w:r>
        <w:t>401,333 mii lei, reprezentând cea mai mare componentă a finanțării externe, urmat de Fondul Global cu 25</w:t>
      </w:r>
      <w:r w:rsidR="00456587">
        <w:t>.</w:t>
      </w:r>
      <w:r>
        <w:t>675,20 mii lei, orientați în special către intervenții pentru grupuri vulnerabile. Consiliul Europei a alocat 10</w:t>
      </w:r>
      <w:r w:rsidR="00A0254A">
        <w:t>.</w:t>
      </w:r>
      <w:r>
        <w:t>026,670 mii lei, iar Grupul Pompidou încă 8</w:t>
      </w:r>
      <w:r w:rsidR="00A0254A">
        <w:t>.</w:t>
      </w:r>
      <w:r>
        <w:t>172,6 mii lei, în timp ce UNODC a contribuit cu 6</w:t>
      </w:r>
      <w:r w:rsidR="00A0254A">
        <w:t>.</w:t>
      </w:r>
      <w:r>
        <w:t>430,837 mii lei. În același timp, pentru organizații importante precum OMS și UNICEF nu sunt disponibile date financiare, ceea ce reflectă o raportare incompletă a contribuțiilor externe și limitează evaluarea integrală a acestora.</w:t>
      </w:r>
    </w:p>
    <w:p w14:paraId="4229500A" w14:textId="77777777" w:rsidR="0020417C" w:rsidRDefault="00A0254A" w:rsidP="0020417C">
      <w:r>
        <w:t>D</w:t>
      </w:r>
      <w:r w:rsidR="0020417C">
        <w:t>istribuți</w:t>
      </w:r>
      <w:r>
        <w:t xml:space="preserve">a </w:t>
      </w:r>
      <w:r w:rsidR="0020417C">
        <w:t xml:space="preserve">evidențiază faptul că, în practică, sursele externe au depășit rolul complementar prevăzut în </w:t>
      </w:r>
      <w:r w:rsidR="006D3C2D">
        <w:t>P</w:t>
      </w:r>
      <w:r w:rsidR="0020417C">
        <w:t xml:space="preserve">rogram și au devenit un factor esențial al implementării. Intervențiile finanțate de parteneri au permis extinderea serviciilor, dezvoltarea programelor comunitare și implementarea unor acțiuni care nu au fost acoperite din surse publice. </w:t>
      </w:r>
      <w:r w:rsidR="004B75C6">
        <w:t>De menționat că a</w:t>
      </w:r>
      <w:r w:rsidR="0020417C">
        <w:t>ceastă performanță este asociată cu o dependență de finanțarea externă, în condițiile în care aceste resurse sunt temporare, bazate</w:t>
      </w:r>
      <w:r w:rsidR="004B75C6">
        <w:t xml:space="preserve"> pe proiecte</w:t>
      </w:r>
      <w:r w:rsidR="0020417C">
        <w:t xml:space="preserve"> și insuficient integrate în mecanismele naționale de finanțare.</w:t>
      </w:r>
    </w:p>
    <w:p w14:paraId="45F05E88" w14:textId="77777777" w:rsidR="0020417C" w:rsidRDefault="0020417C" w:rsidP="0020417C">
      <w:r>
        <w:t xml:space="preserve">În </w:t>
      </w:r>
      <w:r w:rsidR="005116C2">
        <w:t>context, se</w:t>
      </w:r>
      <w:r>
        <w:t xml:space="preserve"> relevă trei constatări majore. În primul rând, există un decalaj între planificare și execu</w:t>
      </w:r>
      <w:r w:rsidR="00BE6D5E">
        <w:t>tarea bugetului</w:t>
      </w:r>
      <w:r>
        <w:t>, în special în ceea ce privește sursele externe și bugetul de stat. În al doilea rând, se observă o lipsă de transparență și de agregare a datelor pentru sursele publice, ceea ce limitează evaluarea eficienței financiare. În al treilea rând, se confirmă o supra-performanță a finanțării externe, care a compensat lacunele sistemului public, dar fără a asigura sustenabilitatea pe termen lung.</w:t>
      </w:r>
    </w:p>
    <w:p w14:paraId="31676B83" w14:textId="77777777" w:rsidR="001267D4" w:rsidRDefault="0020417C" w:rsidP="00F02816">
      <w:r>
        <w:t xml:space="preserve">Corelat cu implementarea </w:t>
      </w:r>
      <w:r w:rsidR="002D5A78">
        <w:t>P</w:t>
      </w:r>
      <w:r>
        <w:t>rogramului, model</w:t>
      </w:r>
      <w:r w:rsidR="002D5A78">
        <w:t>ul</w:t>
      </w:r>
      <w:r>
        <w:t xml:space="preserve"> </w:t>
      </w:r>
      <w:r w:rsidR="00BB681A">
        <w:t xml:space="preserve">de finanțare </w:t>
      </w:r>
      <w:r w:rsidR="009C2B75">
        <w:t xml:space="preserve">utilizat </w:t>
      </w:r>
      <w:r>
        <w:t xml:space="preserve">sugerează că </w:t>
      </w:r>
      <w:r w:rsidR="00BB681A">
        <w:t>performanța</w:t>
      </w:r>
      <w:r>
        <w:t xml:space="preserve"> a fost determinat mai degrabă de disponibilitatea resurselor externe și de oportunitățile de finanțare, decât de o aliniere strategică a bugetului public la obiectivele PNSM. În lipsa delimitări</w:t>
      </w:r>
      <w:r w:rsidR="0001135A">
        <w:t>lor</w:t>
      </w:r>
      <w:r>
        <w:t xml:space="preserve"> clare a cheltuielilor</w:t>
      </w:r>
      <w:r w:rsidR="0001135A">
        <w:t xml:space="preserve"> </w:t>
      </w:r>
      <w:r>
        <w:t xml:space="preserve">și a unui mecanism de integrare a finanțărilor externe, sistemul rămâne funcțional, dar structural vulnerabil, iar capacitatea de planificare și monitorizare financiară </w:t>
      </w:r>
      <w:r w:rsidR="00D90113">
        <w:t>rămâne</w:t>
      </w:r>
      <w:r>
        <w:t xml:space="preserve"> limitată.</w:t>
      </w:r>
    </w:p>
    <w:p w14:paraId="407FB6B5" w14:textId="77777777" w:rsidR="00ED3E02" w:rsidRPr="00875443" w:rsidRDefault="00ED3E02" w:rsidP="00ED3E02">
      <w:pPr>
        <w:rPr>
          <w:b/>
          <w:bCs/>
          <w:lang w:val="ro-MD"/>
        </w:rPr>
      </w:pPr>
      <w:r w:rsidRPr="00875443">
        <w:rPr>
          <w:b/>
          <w:bCs/>
          <w:lang w:val="ro-MD"/>
        </w:rPr>
        <w:t>Distribuția resurselor pe obiective generale</w:t>
      </w:r>
    </w:p>
    <w:p w14:paraId="7E910EF9" w14:textId="77777777" w:rsidR="00ED3E02" w:rsidRPr="00875443" w:rsidRDefault="00ED3E02" w:rsidP="00ED3E02">
      <w:pPr>
        <w:rPr>
          <w:lang w:val="ro-MD"/>
        </w:rPr>
      </w:pPr>
      <w:r w:rsidRPr="00875443">
        <w:rPr>
          <w:lang w:val="ro-MD"/>
        </w:rPr>
        <w:t>Distribuția resurselor financiare urmează structura Programului și reflectă prioritizarea anumitor domenii de intervenție.</w:t>
      </w:r>
    </w:p>
    <w:p w14:paraId="1DF862C4" w14:textId="77777777" w:rsidR="00ED3E02" w:rsidRPr="00875443" w:rsidRDefault="00ED3E02" w:rsidP="00ED3E02">
      <w:pPr>
        <w:numPr>
          <w:ilvl w:val="0"/>
          <w:numId w:val="166"/>
        </w:numPr>
        <w:rPr>
          <w:lang w:val="ro-MD"/>
        </w:rPr>
      </w:pPr>
      <w:r w:rsidRPr="00875443">
        <w:rPr>
          <w:lang w:val="ro-MD"/>
        </w:rPr>
        <w:t>Pentru Obiectivul general I (consolidarea guvernanței), resursele au provenit preponderent din finanțare externă destinată activităților de dezvoltare normativă, consolidare instituțională și suport tehnic.</w:t>
      </w:r>
    </w:p>
    <w:p w14:paraId="5CF1B9DD" w14:textId="77777777" w:rsidR="00ED3E02" w:rsidRPr="00875443" w:rsidRDefault="00ED3E02" w:rsidP="00ED3E02">
      <w:pPr>
        <w:numPr>
          <w:ilvl w:val="0"/>
          <w:numId w:val="166"/>
        </w:numPr>
        <w:rPr>
          <w:lang w:val="ro-MD"/>
        </w:rPr>
      </w:pPr>
      <w:r w:rsidRPr="00875443">
        <w:rPr>
          <w:lang w:val="ro-MD"/>
        </w:rPr>
        <w:t>Pentru Obiectivul general II (promovare, prevenire și reziliență), finanțarea a combinat resurse publice și surse externe, cu accent pe activități comunitare, campanii de informare, intervenții de prevenire a suicidului și consolidarea răspunsului la situații de criză.</w:t>
      </w:r>
    </w:p>
    <w:p w14:paraId="40744A1F" w14:textId="77777777" w:rsidR="00ED3E02" w:rsidRPr="00875443" w:rsidRDefault="00ED3E02" w:rsidP="00ED3E02">
      <w:pPr>
        <w:numPr>
          <w:ilvl w:val="0"/>
          <w:numId w:val="166"/>
        </w:numPr>
        <w:rPr>
          <w:lang w:val="ro-MD"/>
        </w:rPr>
      </w:pPr>
      <w:r w:rsidRPr="00875443">
        <w:rPr>
          <w:lang w:val="ro-MD"/>
        </w:rPr>
        <w:t>Obiectivul general III (dezvoltarea serviciilor) a beneficiat de cea mai mare pondere a resurselor, reflectând costurile asociate serviciilor spitalicești, serviciilor comunitare, intervențiilor la nivelul AMP și dezvoltării serviciilor de reabilitare psihosocială.</w:t>
      </w:r>
    </w:p>
    <w:p w14:paraId="484C643F" w14:textId="77777777" w:rsidR="00ED3E02" w:rsidRPr="00875443" w:rsidRDefault="00ED3E02" w:rsidP="00ED3E02">
      <w:pPr>
        <w:numPr>
          <w:ilvl w:val="0"/>
          <w:numId w:val="166"/>
        </w:numPr>
        <w:rPr>
          <w:lang w:val="ro-MD"/>
        </w:rPr>
      </w:pPr>
      <w:r w:rsidRPr="00875443">
        <w:rPr>
          <w:lang w:val="ro-MD"/>
        </w:rPr>
        <w:t>Obiectivul general IV (sisteme informaționale și cercetare) a fost susținut prin alocări mai reduse, atât din resurse interne, cât și externe, fapt ce se regăsește în progresul mai modest raportat pentru această componentă.</w:t>
      </w:r>
    </w:p>
    <w:p w14:paraId="35AEAEB0" w14:textId="77777777" w:rsidR="00ED3E02" w:rsidRPr="00875443" w:rsidRDefault="00ED3E02" w:rsidP="00ED3E02">
      <w:pPr>
        <w:numPr>
          <w:ilvl w:val="0"/>
          <w:numId w:val="166"/>
        </w:numPr>
        <w:rPr>
          <w:lang w:val="ro-MD"/>
        </w:rPr>
      </w:pPr>
      <w:r w:rsidRPr="00875443">
        <w:rPr>
          <w:lang w:val="ro-MD"/>
        </w:rPr>
        <w:lastRenderedPageBreak/>
        <w:t>Pentru Obiectivul general V (resurse umane), resursele au fost utilizate pentru activități de formare continuă și dezvoltare de competențe, în principal în cadrul proiectelor și programelor externe.</w:t>
      </w:r>
    </w:p>
    <w:p w14:paraId="09705BB3" w14:textId="77777777" w:rsidR="00ED3E02" w:rsidRPr="00875443" w:rsidRDefault="00ED3E02" w:rsidP="00ED3E02">
      <w:pPr>
        <w:numPr>
          <w:ilvl w:val="0"/>
          <w:numId w:val="166"/>
        </w:numPr>
        <w:rPr>
          <w:lang w:val="ro-MD"/>
        </w:rPr>
      </w:pPr>
      <w:r w:rsidRPr="00875443">
        <w:rPr>
          <w:lang w:val="ro-MD"/>
        </w:rPr>
        <w:t>Obiectivul general VI (parteneriate și colaborări) a fost susținut prin resurse dedicate cooperării intersectoriale și colaborării cu organizațiile societății civile și mediul academic, în mare parte din finanțări externe.</w:t>
      </w:r>
    </w:p>
    <w:p w14:paraId="367A99A0" w14:textId="77777777" w:rsidR="00ED3E02" w:rsidRPr="00875443" w:rsidRDefault="00ED3E02" w:rsidP="00ED3E02">
      <w:pPr>
        <w:rPr>
          <w:lang w:val="ro-MD"/>
        </w:rPr>
      </w:pPr>
      <w:r w:rsidRPr="00875443">
        <w:rPr>
          <w:lang w:val="ro-MD"/>
        </w:rPr>
        <w:t>În ansamblu, distribuția resurselor reflectă orientarea Programului către consolidarea serviciilor și a intervențiilor de promovare și prevenire, în paralel cu dezvoltarea treptată a capacităților instituționale și a elementelor de suport de sistem.</w:t>
      </w:r>
    </w:p>
    <w:p w14:paraId="1864606D" w14:textId="77777777" w:rsidR="00ED3E02" w:rsidRPr="00875443" w:rsidRDefault="00ED3E02" w:rsidP="00ED3E02">
      <w:pPr>
        <w:rPr>
          <w:b/>
          <w:bCs/>
          <w:lang w:val="ro-MD"/>
        </w:rPr>
      </w:pPr>
      <w:r w:rsidRPr="00875443">
        <w:rPr>
          <w:b/>
          <w:bCs/>
          <w:lang w:val="ro-MD"/>
        </w:rPr>
        <w:t>Gradul de utilizare a resurselor și eficiența financiară</w:t>
      </w:r>
    </w:p>
    <w:p w14:paraId="5DD3EC25" w14:textId="77777777" w:rsidR="00ED3E02" w:rsidRPr="00875443" w:rsidRDefault="00ED3E02" w:rsidP="00ED3E02">
      <w:pPr>
        <w:rPr>
          <w:lang w:val="ro-MD"/>
        </w:rPr>
      </w:pPr>
      <w:r w:rsidRPr="00875443">
        <w:rPr>
          <w:lang w:val="ro-MD"/>
        </w:rPr>
        <w:t>La nivel agregat, gradul de utilizare a resurselor financiare este influențat de ritmul de implementare a acțiunilor; acolo unde acțiunile au fost realizate integral sau în proporție semnificativă, resursele planificate au fost în mare parte valorificate, iar acolo unde implementarea a fost parțială sau întârziată, utilizarea resurselor a fost corespunzător mai redusă. Raportul indică faptul că o parte dintre intervențiile susținute de partenerii externi au depășit nivelul de finanțare planificat, în timp ce unele măsuri care urmau să fie finanțate din bugetul de stat sau FAOAM au înregistrat un grad mai scăzut de execuție în perioada 2023–2025.</w:t>
      </w:r>
    </w:p>
    <w:p w14:paraId="26172A46" w14:textId="0121FAD5" w:rsidR="00ED3E02" w:rsidRPr="00875443" w:rsidRDefault="00ED3E02" w:rsidP="00ED3E02">
      <w:pPr>
        <w:rPr>
          <w:lang w:val="ro-MD"/>
        </w:rPr>
      </w:pPr>
      <w:r w:rsidRPr="00875443">
        <w:rPr>
          <w:lang w:val="ro-MD"/>
        </w:rPr>
        <w:t xml:space="preserve">Din perspectiva eficienței, există o corelare vizibilă între volumele de resurse utilizate și progresul la indicatorii de rezultat pentru mai multe domenii: fortificarea rețelei de centre comunitare de sănătate mintală, reducerea internărilor psihiatrice, reducerea mortalității prin suicid și creșterea accesului la servicii. Acest fapt sugerează că, în domeniile în care finanțarea a fost disponibilă și utilizată, resursele au contribuit la obținerea unor rezultate concrete și măsurabile, chiar dacă nu a fost realizată o analiză formală de cost–eficacitate. </w:t>
      </w:r>
    </w:p>
    <w:p w14:paraId="61BD894F" w14:textId="77777777" w:rsidR="00ED3E02" w:rsidRPr="00875443" w:rsidRDefault="00ED3E02" w:rsidP="00ED3E02">
      <w:pPr>
        <w:rPr>
          <w:lang w:val="ro-MD"/>
        </w:rPr>
      </w:pPr>
      <w:r w:rsidRPr="00875443">
        <w:rPr>
          <w:lang w:val="ro-MD"/>
        </w:rPr>
        <w:t xml:space="preserve">În același timp, pentru componentele de sisteme informaționale și cercetare, atât nivelul de finanțare, cât și gradul de realizare a acțiunilor au fost mai reduse, ceea ce limitează posibilitatea unei evaluări detaliate a eficienței financiare în aceste domenii. Este certă importanța utilizării informațiilor privind costurile și rezultatele pentru ajustarea intervențiilor și orientarea resurselor către zonele cu cel mai mare impact, ceea ce rămâne o direcție importantă de consolidare pentru etapa următoare a Programului. </w:t>
      </w:r>
    </w:p>
    <w:p w14:paraId="069397CC" w14:textId="1CE074EA" w:rsidR="00ED3E02" w:rsidRPr="00875443" w:rsidRDefault="00ED3E02" w:rsidP="00ED3E02">
      <w:pPr>
        <w:rPr>
          <w:lang w:val="ro-MD"/>
        </w:rPr>
      </w:pPr>
      <w:r w:rsidRPr="00875443">
        <w:rPr>
          <w:lang w:val="ro-MD"/>
        </w:rPr>
        <w:t>Analiza economico</w:t>
      </w:r>
      <w:r w:rsidRPr="00875443">
        <w:rPr>
          <w:lang w:val="ro-MD"/>
        </w:rPr>
        <w:noBreakHyphen/>
        <w:t>financiară a perioadei 2023–2025 indică faptul că PNSM a beneficiat de resurse financiare semnificative, mobilizate atât din surse interne, cât și externe, care au permis dezvoltarea și extinderea intervențiilor planificate. Utilizarea resurselor a fost, în general, mai ridicată în componentele orientate spre servicii și intervenții directe, iar efectele asupra indicatorilor de rezultat sunt vizibile în domeniile promovării sănătății mintale, prevenirii și dezvoltării serviciilor comunitare (mai multe detalii în Anexa 2).</w:t>
      </w:r>
    </w:p>
    <w:p w14:paraId="314EEE26" w14:textId="37B0EB7D" w:rsidR="00D07C94" w:rsidRPr="00875443" w:rsidRDefault="00D07C94" w:rsidP="00D07C94">
      <w:pPr>
        <w:rPr>
          <w:lang w:val="ro-MD"/>
        </w:rPr>
      </w:pPr>
      <w:r w:rsidRPr="00875443">
        <w:rPr>
          <w:lang w:val="ro-MD"/>
        </w:rPr>
        <w:t xml:space="preserve">În analiza bugetară anexată se evidențiază mai multe exemple de acțiuni care arată o dinamică pozitivă și o utilizare eficientă a resurselor financiare în perioada 2023–2025. Un prim exemplu este legat de </w:t>
      </w:r>
      <w:r w:rsidRPr="00875443">
        <w:rPr>
          <w:b/>
          <w:bCs/>
          <w:lang w:val="ro-MD"/>
        </w:rPr>
        <w:t>acțiunea 3.18</w:t>
      </w:r>
      <w:r w:rsidRPr="00875443">
        <w:rPr>
          <w:lang w:val="ro-MD"/>
        </w:rPr>
        <w:t xml:space="preserve">, privind fortificarea serviciilor de prevenire și tratament al abuzului de substanțe, inclusiv abuzul de stupefiante și consumul de alcool, unde se observă o utilizare eficientă atât a fondurilor FAOAM, cât și a resurselor externe. În cadrul acestei acțiuni, tratamentul </w:t>
      </w:r>
      <w:r w:rsidR="00FD2EE3">
        <w:rPr>
          <w:lang w:val="ro-MD"/>
        </w:rPr>
        <w:t>cu agoniști</w:t>
      </w:r>
      <w:r w:rsidRPr="00875443">
        <w:rPr>
          <w:lang w:val="ro-MD"/>
        </w:rPr>
        <w:t xml:space="preserve"> </w:t>
      </w:r>
      <w:r w:rsidR="00FD2EE3">
        <w:rPr>
          <w:lang w:val="ro-MD"/>
        </w:rPr>
        <w:t>de opioide</w:t>
      </w:r>
      <w:r w:rsidRPr="00875443">
        <w:rPr>
          <w:lang w:val="ro-MD"/>
        </w:rPr>
        <w:t xml:space="preserve"> a fost extins progresiv, iar în anul 2025 au fost contractate 70.343 vizite în sumă de 5.346,1 mii lei, ceea ce corespunde unui cost mediu de aproximativ 76 lei per vizită, nivel </w:t>
      </w:r>
      <w:r w:rsidRPr="00875443">
        <w:rPr>
          <w:lang w:val="ro-MD"/>
        </w:rPr>
        <w:lastRenderedPageBreak/>
        <w:t>care indică o bună eficiență a costurilor pentru un serviciu cu impact important în reducerea riscurilor și menținerea în tratament.</w:t>
      </w:r>
    </w:p>
    <w:p w14:paraId="3C13047E" w14:textId="68E7AFD1" w:rsidR="00D07C94" w:rsidRPr="00875443" w:rsidRDefault="00D07C94" w:rsidP="00D07C94">
      <w:pPr>
        <w:rPr>
          <w:lang w:val="ro-MD"/>
        </w:rPr>
      </w:pPr>
      <w:r w:rsidRPr="00875443">
        <w:rPr>
          <w:lang w:val="ro-MD"/>
        </w:rPr>
        <w:t xml:space="preserve">Tot în cadrul </w:t>
      </w:r>
      <w:r w:rsidRPr="00875443">
        <w:rPr>
          <w:b/>
          <w:bCs/>
          <w:lang w:val="ro-MD"/>
        </w:rPr>
        <w:t>acțiunii 3.18</w:t>
      </w:r>
      <w:r w:rsidRPr="00875443">
        <w:rPr>
          <w:lang w:val="ro-MD"/>
        </w:rPr>
        <w:t xml:space="preserve">, programele destinate persoanelor care consumă droguri injectabile reprezintă un exemplu foarte clar de raport favorabil cost–rezultat. Pentru pachetul de servicii psiho-sociale și de suport destinat PCDI, costul per beneficiar a fost de 711,39 lei în 2023 și de 542,00 lei în 2024 și 2025, în condițiile în care acoperirea a atins sau a depășit țintele asumate, inclusiv 105% în 2023 și 106% în 2025. În mod similar, pentru programele de prevenire destinate </w:t>
      </w:r>
      <w:r w:rsidR="00FD2EE3">
        <w:rPr>
          <w:lang w:val="ro-MD"/>
        </w:rPr>
        <w:t>persoanelor care consumă droguri non-injectabile</w:t>
      </w:r>
      <w:r w:rsidRPr="00875443">
        <w:rPr>
          <w:lang w:val="ro-MD"/>
        </w:rPr>
        <w:t xml:space="preserve">, tot în cadrul </w:t>
      </w:r>
      <w:r w:rsidRPr="00875443">
        <w:rPr>
          <w:b/>
          <w:bCs/>
          <w:lang w:val="ro-MD"/>
        </w:rPr>
        <w:t>acțiunii 3.18</w:t>
      </w:r>
      <w:r w:rsidRPr="00875443">
        <w:rPr>
          <w:lang w:val="ro-MD"/>
        </w:rPr>
        <w:t>, în anul 2025 au fost acoperiți 3.255 beneficiari din 34 de localități, la un cost mediu de 938,49 lei per beneficiar, ceea ce indică o acoperire extinsă la un cost unitar competitiv.</w:t>
      </w:r>
    </w:p>
    <w:p w14:paraId="40A03216" w14:textId="71A4973C" w:rsidR="00D07C94" w:rsidRPr="00875443" w:rsidRDefault="00D07C94" w:rsidP="00D07C94">
      <w:pPr>
        <w:rPr>
          <w:lang w:val="ro-MD"/>
        </w:rPr>
      </w:pPr>
      <w:r w:rsidRPr="00875443">
        <w:rPr>
          <w:lang w:val="ro-MD"/>
        </w:rPr>
        <w:t xml:space="preserve">Un alt exemplu relevant este </w:t>
      </w:r>
      <w:r w:rsidRPr="00875443">
        <w:rPr>
          <w:b/>
          <w:bCs/>
          <w:lang w:val="ro-MD"/>
        </w:rPr>
        <w:t>acțiunea 3.28</w:t>
      </w:r>
      <w:r w:rsidRPr="00875443">
        <w:rPr>
          <w:lang w:val="ro-MD"/>
        </w:rPr>
        <w:t>, privind consolidarea capacităților și bazei tehnico-materiale a instituțiilor spitalicești pentru prestarea serviciilor specializate de sănătate mintală. Deși investițiile au fost realizate gradual, resursele utilizate din bugetul de stat în perioada 2023–2025 au permis efectuarea lucrărilor de reparație și modernizare în cadrul IMSP Spitalul Clinic de Psihiatrie, Spitalul de Psihiatrie Bălți și Spitalul de Psihiatrie Orhei, inclusiv lucrări la infrastructura tehnico</w:t>
      </w:r>
      <w:r w:rsidRPr="00875443">
        <w:rPr>
          <w:lang w:val="ro-MD"/>
        </w:rPr>
        <w:noBreakHyphen/>
        <w:t>inginerească, instalarea de generatoare și cazane, precum și îmbunătățirea condițiilor de tratament și alimentație pentru pacienți. Prin urmare, chiar dacă este vorba despre investiții de infrastructură, acestea pot fi considerate cost</w:t>
      </w:r>
      <w:r w:rsidRPr="00875443">
        <w:rPr>
          <w:lang w:val="ro-MD"/>
        </w:rPr>
        <w:noBreakHyphen/>
        <w:t>eficiente prin efectul lor structural și de durată asupra calității serviciilor și a condițiilor de îngrijire.</w:t>
      </w:r>
    </w:p>
    <w:p w14:paraId="5CAE4770" w14:textId="56B6BC18" w:rsidR="00D07C94" w:rsidRPr="00875443" w:rsidRDefault="00D07C94" w:rsidP="00D07C94">
      <w:pPr>
        <w:rPr>
          <w:lang w:val="ro-MD"/>
        </w:rPr>
      </w:pPr>
      <w:r w:rsidRPr="00875443">
        <w:rPr>
          <w:lang w:val="ro-MD"/>
        </w:rPr>
        <w:t xml:space="preserve">Se remarcă de asemenea și evoluția pozitivă aferentă </w:t>
      </w:r>
      <w:r w:rsidRPr="00875443">
        <w:rPr>
          <w:b/>
          <w:bCs/>
          <w:lang w:val="ro-MD"/>
        </w:rPr>
        <w:t>obiectivului specific 3.3</w:t>
      </w:r>
      <w:r w:rsidRPr="00875443">
        <w:rPr>
          <w:lang w:val="ro-MD"/>
        </w:rPr>
        <w:t>, privind fortificarea rolului asistenței medicale primare în prevenirea, depistarea precoce și continuitatea tratamentului problemelor de sănătate mintală la nivel comunitar. În acest caz, Proiectul Mensana a alocat în 2025 suma de 1.987,083 mii lei, comparativ cu 1.900,0 mii lei planificate inițial, ceea ce reflectă nu doar mobilizarea resurselor, ci și o orientare mai accentuată către intervențiile de proximitate și continuitatea îngrijirii. Această evoluție sugerează o dinamică pozitivă în direcția consolidării modelului comunitar de servicii, cu potențial bun de eficiență pe termen mediu.</w:t>
      </w:r>
    </w:p>
    <w:p w14:paraId="24F77E8A" w14:textId="7EE034E3" w:rsidR="00D07C94" w:rsidRPr="00875443" w:rsidRDefault="00D07C94" w:rsidP="00D07C94">
      <w:pPr>
        <w:rPr>
          <w:lang w:val="ro-MD"/>
        </w:rPr>
      </w:pPr>
      <w:r w:rsidRPr="00875443">
        <w:rPr>
          <w:lang w:val="ro-MD"/>
        </w:rPr>
        <w:t>În ansamblu, exemplele din tabel arată că cele mai clare situații de cost</w:t>
      </w:r>
      <w:r w:rsidRPr="00875443">
        <w:rPr>
          <w:lang w:val="ro-MD"/>
        </w:rPr>
        <w:noBreakHyphen/>
        <w:t xml:space="preserve">eficiență se regăsesc în special în </w:t>
      </w:r>
      <w:r w:rsidRPr="00875443">
        <w:rPr>
          <w:b/>
          <w:bCs/>
          <w:lang w:val="ro-MD"/>
        </w:rPr>
        <w:t>acțiunea 3.18</w:t>
      </w:r>
      <w:r w:rsidRPr="00875443">
        <w:rPr>
          <w:lang w:val="ro-MD"/>
        </w:rPr>
        <w:t xml:space="preserve">, unde costul per beneficiar sau per vizită poate fi calculat direct și raportat la volume mari de servicii și acoperire extinsă, precum și în </w:t>
      </w:r>
      <w:r w:rsidRPr="00875443">
        <w:rPr>
          <w:b/>
          <w:bCs/>
          <w:lang w:val="ro-MD"/>
        </w:rPr>
        <w:t>acțiunea 3.28</w:t>
      </w:r>
      <w:r w:rsidRPr="00875443">
        <w:rPr>
          <w:lang w:val="ro-MD"/>
        </w:rPr>
        <w:t>, unde investițiile generează efecte instituționale și structurale importante. Aceste exemple susțin concluzia că intervențiile orientate spre servicii comunitare, reducerea riscurilor și modernizarea infrastructurii pot produce rezultate vizibile și justifică integrarea lor mai fermă în finanțarea sustenabilă a Programului.</w:t>
      </w:r>
    </w:p>
    <w:p w14:paraId="67944DD7" w14:textId="40018C58" w:rsidR="00D30B66" w:rsidRPr="0026224A" w:rsidRDefault="00D30B66" w:rsidP="0081736F">
      <w:pPr>
        <w:pStyle w:val="1"/>
        <w:numPr>
          <w:ilvl w:val="0"/>
          <w:numId w:val="168"/>
        </w:numPr>
      </w:pPr>
      <w:bookmarkStart w:id="34" w:name="_Toc235641011"/>
      <w:r w:rsidRPr="0026224A">
        <w:t>Riscuri în procesul de implementare a Programului</w:t>
      </w:r>
      <w:bookmarkEnd w:id="34"/>
    </w:p>
    <w:p w14:paraId="66145DB6" w14:textId="148D00B0" w:rsidR="005D443A" w:rsidRPr="00875443" w:rsidRDefault="005D443A" w:rsidP="005D443A">
      <w:pPr>
        <w:rPr>
          <w:lang w:val="ro-MD"/>
        </w:rPr>
      </w:pPr>
      <w:r w:rsidRPr="00875443">
        <w:rPr>
          <w:lang w:val="ro-MD"/>
        </w:rPr>
        <w:t xml:space="preserve">Implementarea Programului național privind sănătatea mintală în perioada 2023–2025 a fost influențată de un set complex de riscuri de natură sistemică, operațională și contextuală, care au afectat ritmul, coerența și gradul de consolidare a intervențiilor. Analiza riscurilor a fost realizată prin corelarea constatărilor privind implementarea acțiunilor, lecțiilor învățate, concluziilor formulate de partenerii de dezvoltare și influenței factorilor externi asupra capacității sistemului de a implementa reformele planificate. În conformitate cu logica de monitorizare și raportare </w:t>
      </w:r>
      <w:r w:rsidRPr="00875443">
        <w:rPr>
          <w:lang w:val="ro-MD"/>
        </w:rPr>
        <w:lastRenderedPageBreak/>
        <w:t>recomandată, riscurile sunt prezentate împreună cu activitățile de control aplicate și cu aprecierea eficienței acestora.</w:t>
      </w:r>
      <w:r w:rsidR="00983B1C">
        <w:rPr>
          <w:lang w:val="ro-MD"/>
        </w:rPr>
        <w:t xml:space="preserve"> </w:t>
      </w:r>
      <w:r w:rsidR="00983B1C" w:rsidRPr="00983B1C">
        <w:t xml:space="preserve">În mod particular, </w:t>
      </w:r>
      <w:r w:rsidR="00B621B5">
        <w:t>e</w:t>
      </w:r>
      <w:r w:rsidR="00B621B5" w:rsidRPr="00B621B5">
        <w:t xml:space="preserve">valuarea relevă </w:t>
      </w:r>
      <w:r w:rsidR="00983B1C" w:rsidRPr="00983B1C">
        <w:t>un set de riscuri critice asociate obiectivelor cu progres redus sau inegal, care pot afecta atingerea țintelor Programului până în anul 2027. Aceste riscuri vizează în special consolidarea sistemelor informaționale (Obiectivul general IV), modernizarea instituțiilor psihiatrice și protecția drepturilor persoanelor cu tulburări mintale (obiectiv specific 3.4), integrarea serviciilor de sănătate mintală în asistența medicală primară (obiectiv specific 3.3), precum și constituirea unui sistem rezilient pentru situații de urgență și dezastre (obiectiv specific 2.3)</w:t>
      </w:r>
      <w:r w:rsidR="00643703">
        <w:t>.</w:t>
      </w:r>
    </w:p>
    <w:p w14:paraId="365BF94B" w14:textId="4321DA09" w:rsidR="005D443A" w:rsidRPr="00875443" w:rsidRDefault="005D443A" w:rsidP="005D443A">
      <w:pPr>
        <w:rPr>
          <w:lang w:val="ro-MD"/>
        </w:rPr>
      </w:pPr>
      <w:r w:rsidRPr="00875443">
        <w:rPr>
          <w:lang w:val="ro-MD"/>
        </w:rPr>
        <w:t xml:space="preserve">Un risc major identificat în procesul de implementare îl constituie </w:t>
      </w:r>
      <w:r w:rsidRPr="00875443">
        <w:rPr>
          <w:b/>
          <w:bCs/>
          <w:lang w:val="ro-MD"/>
        </w:rPr>
        <w:t>fragmentarea guvernanței și a coordonării intersectoriale</w:t>
      </w:r>
      <w:r w:rsidRPr="00875443">
        <w:rPr>
          <w:lang w:val="ro-MD"/>
        </w:rPr>
        <w:t xml:space="preserve">, manifestată prin existența unor mecanisme de cooperare insuficient formalizate și neuniform operaționalizate între sectoarele sănătății, protecției sociale, educației, justiției și administrației publice locale. Deși în perioada de raportare au fost dezvoltate parteneriate instituționale, grupuri de lucru și forme de dialog intersectorial, colaborarea a rămas în mare parte dependentă de inițiative punctuale, de sprijinul partenerilor externi și de implicarea diferită a actorilor instituționali la nivel central și local. Această situație a limitat coerența intervențiilor, continuitatea serviciilor integrate și capacitatea de a operaționaliza uniform măsurile prevăzute de Program. </w:t>
      </w:r>
      <w:r w:rsidRPr="00875443">
        <w:rPr>
          <w:b/>
          <w:bCs/>
          <w:lang w:val="ro-MD"/>
        </w:rPr>
        <w:t>Măsuri de răspuns:</w:t>
      </w:r>
      <w:r w:rsidRPr="00875443">
        <w:rPr>
          <w:lang w:val="ro-MD"/>
        </w:rPr>
        <w:t xml:space="preserve"> dezvoltarea cadrului normativ relevant; instituirea grupurilor de lucru intersectoriale; elaborarea planurilor teritoriale de sănătate mintală adaptate contextului local; consolidarea parteneriatelor instituționale dintre actorii din sănătate, social, educație și justiție. </w:t>
      </w:r>
      <w:r w:rsidRPr="00875443">
        <w:rPr>
          <w:b/>
          <w:bCs/>
          <w:lang w:val="ro-MD"/>
        </w:rPr>
        <w:t>Nivel de eficiență:</w:t>
      </w:r>
      <w:r w:rsidRPr="00875443">
        <w:rPr>
          <w:lang w:val="ro-MD"/>
        </w:rPr>
        <w:t xml:space="preserve"> parțial, deoarece, în pofida progreselor în dezvoltarea dialogului intersectorial, lipsa mecanismelor formalizate și a acordurilor clare de colaborare continuă să afecteze eficiența și sustenabilitatea cooperării.</w:t>
      </w:r>
    </w:p>
    <w:p w14:paraId="0177747D" w14:textId="534E4DFE" w:rsidR="005D443A" w:rsidRPr="00875443" w:rsidRDefault="005D443A" w:rsidP="005D443A">
      <w:pPr>
        <w:rPr>
          <w:lang w:val="ro-MD"/>
        </w:rPr>
      </w:pPr>
      <w:r w:rsidRPr="00875443">
        <w:rPr>
          <w:lang w:val="ro-MD"/>
        </w:rPr>
        <w:t xml:space="preserve">Un al doilea risc sistemic major este </w:t>
      </w:r>
      <w:r w:rsidRPr="00875443">
        <w:rPr>
          <w:b/>
          <w:bCs/>
          <w:lang w:val="ro-MD"/>
        </w:rPr>
        <w:t>dependența semnificativă de finanțarea externă</w:t>
      </w:r>
      <w:r w:rsidRPr="00875443">
        <w:rPr>
          <w:lang w:val="ro-MD"/>
        </w:rPr>
        <w:t xml:space="preserve"> și de proiecte-pilot pentru susținerea unor componente-cheie ale Programului, în special în domeniile prevenirii,</w:t>
      </w:r>
      <w:r w:rsidR="00FD2EE3">
        <w:rPr>
          <w:lang w:val="ro-MD"/>
        </w:rPr>
        <w:t xml:space="preserve"> cercetării și</w:t>
      </w:r>
      <w:r w:rsidRPr="00875443">
        <w:rPr>
          <w:lang w:val="ro-MD"/>
        </w:rPr>
        <w:t xml:space="preserve"> serviciilor inovative, intervențiilor pentru grupuri vulnerabile, formării profesionale și dezvoltării sistemelor de suport comunitar. Analiza implementării și a utilizării resurselor financiare arată că o parte importantă a progresului înregistrat a fost posibilă datorită contribuțiilor partenerilor de dezvoltare, în timp ce integrarea acestor intervenții în mecanismele publice de finanțare rămâne incompletă. Această dependență generează vulnerabilități în ceea ce privește continuitatea intervențiilor, extinderea acestora la scară națională și sustenabilitatea rezultatelor după finalizarea proiectelor externe. </w:t>
      </w:r>
      <w:r w:rsidRPr="00875443">
        <w:rPr>
          <w:b/>
          <w:bCs/>
          <w:lang w:val="ro-MD"/>
        </w:rPr>
        <w:t>Măsuri de răspuns:</w:t>
      </w:r>
      <w:r w:rsidRPr="00875443">
        <w:rPr>
          <w:lang w:val="ro-MD"/>
        </w:rPr>
        <w:t xml:space="preserve"> menținerea și extinderea finanțării serviciilor comunitare prin CNAM/FAOAM; inițierea tranziției către modele de finanțare bazate pe performanță; includerea treptată a unor intervenții dezvoltate prin proiecte în mecanismele publice de finanțare; promovarea diversificării surselor de finanțare. </w:t>
      </w:r>
      <w:r w:rsidRPr="00875443">
        <w:rPr>
          <w:b/>
          <w:bCs/>
          <w:lang w:val="ro-MD"/>
        </w:rPr>
        <w:t>Nivel de eficiență:</w:t>
      </w:r>
      <w:r w:rsidRPr="00875443">
        <w:rPr>
          <w:lang w:val="ro-MD"/>
        </w:rPr>
        <w:t xml:space="preserve"> parțial, deoarece progresul în implementare a continuat să fie susținut predominant de resurse externe, iar finanțarea publică nu acoperă încă suficient funcțiile și intervențiile de sistem necesare pentru sustenabilitate.</w:t>
      </w:r>
    </w:p>
    <w:p w14:paraId="5EBC8266" w14:textId="66B90AA3" w:rsidR="005D443A" w:rsidRPr="00875443" w:rsidRDefault="005D443A" w:rsidP="005D443A">
      <w:pPr>
        <w:rPr>
          <w:lang w:val="ro-MD"/>
        </w:rPr>
      </w:pPr>
      <w:r w:rsidRPr="00875443">
        <w:rPr>
          <w:lang w:val="ro-MD"/>
        </w:rPr>
        <w:t xml:space="preserve">Un risc important care afectează echitatea implementării Programului este reprezentat de </w:t>
      </w:r>
      <w:r w:rsidRPr="00875443">
        <w:rPr>
          <w:b/>
          <w:bCs/>
          <w:lang w:val="ro-MD"/>
        </w:rPr>
        <w:t>inegalitățile teritoriale în accesul la servicii de sănătate mintală</w:t>
      </w:r>
      <w:r w:rsidRPr="00875443">
        <w:rPr>
          <w:lang w:val="ro-MD"/>
        </w:rPr>
        <w:t xml:space="preserve"> și de diferențele persistente în capacitatea instituțională la nivel local. Deși rețeaua de servicii comunitare a fost extinsă, iar intervențiile mobile și serviciile la domiciliu au fost dezvoltate progresiv, acoperirea serviciilor rămâne neuniformă, iar accesul persoanelor din anumite teritorii, inclusiv din zone slab deservite sau cu infrastructură limitată, este mai redus. Persistența acestor disparități afectează capacitatea Programului de a genera rezultate uniforme la nivel național și de a asigura acces echitabil pentru toate grupurile de populație. </w:t>
      </w:r>
      <w:r w:rsidRPr="00875443">
        <w:rPr>
          <w:b/>
          <w:bCs/>
          <w:lang w:val="ro-MD"/>
        </w:rPr>
        <w:t>Măsuri de răspuns:</w:t>
      </w:r>
      <w:r w:rsidRPr="00875443">
        <w:rPr>
          <w:lang w:val="ro-MD"/>
        </w:rPr>
        <w:t xml:space="preserve"> extinderea </w:t>
      </w:r>
      <w:r w:rsidR="00940558" w:rsidRPr="00875443">
        <w:rPr>
          <w:lang w:val="ro-MD"/>
        </w:rPr>
        <w:t xml:space="preserve">continuă a </w:t>
      </w:r>
      <w:r w:rsidRPr="00875443">
        <w:rPr>
          <w:lang w:val="ro-MD"/>
        </w:rPr>
        <w:t xml:space="preserve">rețelei de servicii </w:t>
      </w:r>
      <w:r w:rsidRPr="00875443">
        <w:rPr>
          <w:lang w:val="ro-MD"/>
        </w:rPr>
        <w:lastRenderedPageBreak/>
        <w:t xml:space="preserve">comunitare; dezvoltarea echipelor mobile și a intervențiilor la domiciliu; promovarea planificării teritoriale a serviciilor; implicarea autorităților publice locale și consolidarea colaborării cu actorii comunitari. </w:t>
      </w:r>
      <w:r w:rsidRPr="00875443">
        <w:rPr>
          <w:b/>
          <w:bCs/>
          <w:lang w:val="ro-MD"/>
        </w:rPr>
        <w:t>Nivel de eficiență:</w:t>
      </w:r>
      <w:r w:rsidRPr="00875443">
        <w:rPr>
          <w:lang w:val="ro-MD"/>
        </w:rPr>
        <w:t xml:space="preserve"> parțial, deoarece accesul la servicii a fost îmbunătățit, dar acoperirea continuă să fie neuniformă, iar disparitățile teritoriale nu au fost eliminate.</w:t>
      </w:r>
    </w:p>
    <w:p w14:paraId="00E37C98" w14:textId="5E88C484" w:rsidR="005D443A" w:rsidRPr="00875443" w:rsidRDefault="005D443A" w:rsidP="005D443A">
      <w:pPr>
        <w:rPr>
          <w:lang w:val="ro-MD"/>
        </w:rPr>
      </w:pPr>
      <w:r w:rsidRPr="00875443">
        <w:rPr>
          <w:lang w:val="ro-MD"/>
        </w:rPr>
        <w:t xml:space="preserve">În plan operațional, un risc recurent este </w:t>
      </w:r>
      <w:r w:rsidRPr="00875443">
        <w:rPr>
          <w:b/>
          <w:bCs/>
          <w:lang w:val="ro-MD"/>
        </w:rPr>
        <w:t>fragmentarea intervențiilor și lipsa standardizării</w:t>
      </w:r>
      <w:r w:rsidRPr="00875443">
        <w:rPr>
          <w:lang w:val="ro-MD"/>
        </w:rPr>
        <w:t xml:space="preserve"> acestora, în special în domeniul promovării sănătății mintale, prevenirii și furnizării serviciilor integrate. În perioada evaluată au fost desfășurate numeroase activități, adesea cu rezultate relevante la nivel local sau sectorial, însă distribuția lor a fost neuniformă, iar integrarea într-un model unitar și standardizat de intervenție rămâne incompletă. Această fragmentare reduce eficiența generală a implementării, îngreunează comparabilitatea rezultatelor și limitează posibilitatea replicării intervențiilor eficiente la scară națională. </w:t>
      </w:r>
      <w:r w:rsidRPr="00875443">
        <w:rPr>
          <w:b/>
          <w:bCs/>
          <w:lang w:val="ro-MD"/>
        </w:rPr>
        <w:t>Măsuri de răspuns:</w:t>
      </w:r>
      <w:r w:rsidRPr="00875443">
        <w:rPr>
          <w:lang w:val="ro-MD"/>
        </w:rPr>
        <w:t xml:space="preserve"> elaborarea cadrului normativ secundar; dezvoltarea ghidurilor, protocoalelor și standardelor de servicii; instruirea profesioniștilor din sănătate, protecție socială și educație; promovarea modelelor integrate de furnizare a serviciilor. </w:t>
      </w:r>
      <w:r w:rsidRPr="00875443">
        <w:rPr>
          <w:b/>
          <w:bCs/>
          <w:lang w:val="ro-MD"/>
        </w:rPr>
        <w:t>Nivel de eficiență:</w:t>
      </w:r>
      <w:r w:rsidRPr="00875443">
        <w:rPr>
          <w:lang w:val="ro-MD"/>
        </w:rPr>
        <w:t xml:space="preserve"> parțial, deoarece au fost dezvoltate instrumente relevante de standardizare, însă aplicarea acestora nu este încă uniformă și suficient consolidată la nivelul întregului sistem.</w:t>
      </w:r>
    </w:p>
    <w:p w14:paraId="322F83A0" w14:textId="620576FC" w:rsidR="005D443A" w:rsidRPr="00875443" w:rsidRDefault="005D443A" w:rsidP="005D443A">
      <w:pPr>
        <w:rPr>
          <w:lang w:val="ro-MD"/>
        </w:rPr>
      </w:pPr>
      <w:r w:rsidRPr="00875443">
        <w:rPr>
          <w:lang w:val="ro-MD"/>
        </w:rPr>
        <w:t xml:space="preserve">Un risc critic pentru implementarea sustenabilă a Programului îl reprezintă </w:t>
      </w:r>
      <w:r w:rsidRPr="00875443">
        <w:rPr>
          <w:b/>
          <w:bCs/>
          <w:lang w:val="ro-MD"/>
        </w:rPr>
        <w:t>deficitul de resurse umane și distribuția inegală</w:t>
      </w:r>
      <w:r w:rsidRPr="00875443">
        <w:rPr>
          <w:lang w:val="ro-MD"/>
        </w:rPr>
        <w:t xml:space="preserve"> a acestora în cadrul sistemului de sănătate mintală, în special în zonele rurale și în anumite specialități deficitare. Deși Programul a generat progrese importante în dezvoltarea competențelor profesionale și în extinderea formării interdisciplinare, insuficiența personalului și dificultățile de retenție continuă să limiteze capacitatea de extindere a serviciilor, calitatea intervențiilor și continuitatea îngrijirilor. Problema este accentuată de dezechilibrele teritoriale, de presiunea crescută asupra personalului existent și de ritmul lent al consolidării mecanismelor de motivare și planificare a resurselor umane. </w:t>
      </w:r>
      <w:r w:rsidRPr="00875443">
        <w:rPr>
          <w:b/>
          <w:bCs/>
          <w:lang w:val="ro-MD"/>
        </w:rPr>
        <w:t>Măsuri de răspuns:</w:t>
      </w:r>
      <w:r w:rsidRPr="00875443">
        <w:rPr>
          <w:lang w:val="ro-MD"/>
        </w:rPr>
        <w:t xml:space="preserve"> majorarea stimulentelor financiare prin modificări legislative; dezvoltarea programelor de formare continuă; instruirea extinsă a specialiștilor; inițierea măsurilor de planificare și retenție a personalului, inclusiv prin instrumente de politici pentru resurse umane. </w:t>
      </w:r>
      <w:r w:rsidRPr="00875443">
        <w:rPr>
          <w:b/>
          <w:bCs/>
          <w:lang w:val="ro-MD"/>
        </w:rPr>
        <w:t>Nivel de eficiență:</w:t>
      </w:r>
      <w:r w:rsidRPr="00875443">
        <w:rPr>
          <w:lang w:val="ro-MD"/>
        </w:rPr>
        <w:t xml:space="preserve"> parțial, deoarece capacitățile profesionale au fost consolidate, dar retenția personalului și distribuția echitabilă a resurselor umane rămân provocări persistente.</w:t>
      </w:r>
    </w:p>
    <w:p w14:paraId="7478C943" w14:textId="00076542" w:rsidR="000F21A5" w:rsidRDefault="005D443A" w:rsidP="005D443A">
      <w:pPr>
        <w:rPr>
          <w:lang w:val="ro-MD"/>
        </w:rPr>
      </w:pPr>
      <w:r w:rsidRPr="00875443">
        <w:rPr>
          <w:lang w:val="ro-MD"/>
        </w:rPr>
        <w:t xml:space="preserve">Un alt risc major constatat ține de </w:t>
      </w:r>
      <w:r w:rsidRPr="00875443">
        <w:rPr>
          <w:b/>
          <w:bCs/>
          <w:lang w:val="ro-MD"/>
        </w:rPr>
        <w:t>fragmentarea sistemelor informaționale și de utilizarea limitată a datelor</w:t>
      </w:r>
      <w:r w:rsidRPr="00875443">
        <w:rPr>
          <w:lang w:val="ro-MD"/>
        </w:rPr>
        <w:t xml:space="preserve"> pentru monitorizarea performanței, evaluarea rezultatelor și fundamentarea deciziilor. Deși în perioada de implementare au fost aprobați indicatori statistici, dezvoltate formulare standardizate de raportare și inițiate procese de digitalizare, sistemele existente nu sunt încă suficient integrate și interoperabile pentru a susține o guvernanță bazată pe dovezi. Insuficienta utilizare a datelor reduce capacitatea de monitorizare continuă, limitează trasabilitatea progresului și afectează corelarea dintre intervenții, resurse și rezultate.</w:t>
      </w:r>
      <w:r w:rsidR="00647C4A" w:rsidRPr="00647C4A">
        <w:t xml:space="preserve"> </w:t>
      </w:r>
      <w:r w:rsidR="00647C4A" w:rsidRPr="00647C4A">
        <w:rPr>
          <w:lang w:val="ro-MD"/>
        </w:rPr>
        <w:t xml:space="preserve">Riscul este amplificat de nivelul redus de implementare al Obiectivului general IV „Consolidarea sistemelor informaționale, a dovezilor și a cercetărilor pentru sănătatea mintală”, care înregistrează cel mai scăzut progres dintre toate obiectivele Programului (35-40%), fiind realizată integral doar o acțiune din cele nouă planificate. </w:t>
      </w:r>
      <w:r w:rsidR="0073690B">
        <w:rPr>
          <w:lang w:val="ro-MD"/>
        </w:rPr>
        <w:t>De menționat că</w:t>
      </w:r>
      <w:r w:rsidR="00647C4A" w:rsidRPr="00647C4A">
        <w:rPr>
          <w:lang w:val="ro-MD"/>
        </w:rPr>
        <w:t>, majoritatea acțiunilor restante au fost reprogramate pentru perioada 2026-2027, ceea ce poate genera întârzieri suplimentare și poate afecta atingerea rezultatelor și indicatorilor prevăzuți până în anul 2027</w:t>
      </w:r>
      <w:r w:rsidR="00A46247">
        <w:rPr>
          <w:lang w:val="ro-MD"/>
        </w:rPr>
        <w:t>.</w:t>
      </w:r>
      <w:r w:rsidRPr="00875443">
        <w:rPr>
          <w:lang w:val="ro-MD"/>
        </w:rPr>
        <w:t xml:space="preserve"> </w:t>
      </w:r>
      <w:r w:rsidRPr="00875443">
        <w:rPr>
          <w:b/>
          <w:bCs/>
          <w:lang w:val="ro-MD"/>
        </w:rPr>
        <w:t>Măsuri de răspuns:</w:t>
      </w:r>
      <w:r w:rsidRPr="00875443">
        <w:rPr>
          <w:lang w:val="ro-MD"/>
        </w:rPr>
        <w:t xml:space="preserve"> aprobarea seturilor de indicatori statistici; elaborarea formularelor standardizate de evidență și raportare; inițierea proceselor de digitalizare; consolidarea structurilor de cercetare și analiză, inclusiv prin dezvoltarea capacităților instituționale în domeniul utilizării datelor</w:t>
      </w:r>
      <w:r w:rsidR="00673794">
        <w:rPr>
          <w:lang w:val="ro-MD"/>
        </w:rPr>
        <w:t>; elaborarea</w:t>
      </w:r>
      <w:r w:rsidR="00673794" w:rsidRPr="00673794">
        <w:rPr>
          <w:lang w:val="ro-MD"/>
        </w:rPr>
        <w:t xml:space="preserve"> unui mecanism de monitorizare periodică a </w:t>
      </w:r>
      <w:r w:rsidR="00673794" w:rsidRPr="00673794">
        <w:rPr>
          <w:lang w:val="ro-MD"/>
        </w:rPr>
        <w:lastRenderedPageBreak/>
        <w:t>implementării acțiunilor restante și prioritizarea activităților cu impact asupra funcționalității sistemelor informaționale</w:t>
      </w:r>
      <w:r w:rsidRPr="00875443">
        <w:rPr>
          <w:lang w:val="ro-MD"/>
        </w:rPr>
        <w:t xml:space="preserve">. </w:t>
      </w:r>
      <w:r w:rsidRPr="00875443">
        <w:rPr>
          <w:b/>
          <w:bCs/>
          <w:lang w:val="ro-MD"/>
        </w:rPr>
        <w:t>Nivel de eficiență:</w:t>
      </w:r>
      <w:r w:rsidRPr="00875443">
        <w:rPr>
          <w:lang w:val="ro-MD"/>
        </w:rPr>
        <w:t xml:space="preserve"> parțial, deoarece au fost create premise pentru un sistem mai structurat de monitorizare, însă interoperabilitatea și utilizarea sistematică a datelor în managementul performanței rămân insuficient dezvoltate.</w:t>
      </w:r>
    </w:p>
    <w:p w14:paraId="231DCE9E" w14:textId="7339337A" w:rsidR="005D443A" w:rsidRDefault="005D443A" w:rsidP="005D443A">
      <w:pPr>
        <w:rPr>
          <w:lang w:val="ro-MD"/>
        </w:rPr>
      </w:pPr>
      <w:r w:rsidRPr="00875443">
        <w:rPr>
          <w:lang w:val="ro-MD"/>
        </w:rPr>
        <w:t xml:space="preserve">Un risc suplimentar, cu impact transversal asupra întregului Program, este </w:t>
      </w:r>
      <w:r w:rsidRPr="00875443">
        <w:rPr>
          <w:b/>
          <w:bCs/>
          <w:lang w:val="ro-MD"/>
        </w:rPr>
        <w:t>orientarea predominantă a finanțării către servicii instituționalizate,</w:t>
      </w:r>
      <w:r w:rsidRPr="00875443">
        <w:rPr>
          <w:lang w:val="ro-MD"/>
        </w:rPr>
        <w:t xml:space="preserve"> în detrimentul serviciilor comunitare, al funcțiilor de sistem și al componentelor structurale necesare reformei. În pofida progreselor realizate în dezvoltarea serviciilor comunitare și în tranziția către modelul centrat pe persoană și comunitate, structura finanțării rămâne dezechilibrată, ceea ce încetinește procesul de transformare sistemică și afectează sustenabilitatea intervențiilor preventive, comunitare și integrate. Totodată, funcțiile de sistem, precum cercetarea, analiza, digitalizarea și dezvoltarea sistemelor informaționale, continuă să beneficieze de finanțare limitată sau discontinuă. </w:t>
      </w:r>
      <w:r w:rsidRPr="00875443">
        <w:rPr>
          <w:b/>
          <w:bCs/>
          <w:lang w:val="ro-MD"/>
        </w:rPr>
        <w:t>Măsuri de răspuns:</w:t>
      </w:r>
      <w:r w:rsidRPr="00875443">
        <w:rPr>
          <w:lang w:val="ro-MD"/>
        </w:rPr>
        <w:t xml:space="preserve"> inițierea reechilibrării alocărilor financiare; susținerea unor componente structurale prin proiecte externe; includerea în procesul de planificare bugetară a necesității unor alocări explicite pentru funcțiile de sistem; promovarea unei mai bune corelări între structura bugetară și obiectivele Programului. </w:t>
      </w:r>
      <w:r w:rsidRPr="00875443">
        <w:rPr>
          <w:b/>
          <w:bCs/>
          <w:lang w:val="ro-MD"/>
        </w:rPr>
        <w:t>Nivel de eficiență:</w:t>
      </w:r>
      <w:r w:rsidRPr="00875443">
        <w:rPr>
          <w:lang w:val="ro-MD"/>
        </w:rPr>
        <w:t xml:space="preserve"> redus spre parțial, deoarece structura actuală a finanțării continuă să favorizeze intervențiile </w:t>
      </w:r>
      <w:r w:rsidR="00940558" w:rsidRPr="00875443">
        <w:rPr>
          <w:lang w:val="ro-MD"/>
        </w:rPr>
        <w:t>spitalicești</w:t>
      </w:r>
      <w:r w:rsidRPr="00875443">
        <w:rPr>
          <w:lang w:val="ro-MD"/>
        </w:rPr>
        <w:t xml:space="preserve"> și nu susține suficient transformarea structurală a sistemului.</w:t>
      </w:r>
    </w:p>
    <w:p w14:paraId="456ED880" w14:textId="7AA8BD8C" w:rsidR="00C20BE5" w:rsidRDefault="00C20BE5" w:rsidP="005D443A">
      <w:pPr>
        <w:rPr>
          <w:lang w:val="ro-MD"/>
        </w:rPr>
      </w:pPr>
      <w:r w:rsidRPr="00C20BE5">
        <w:rPr>
          <w:lang w:val="ro-MD"/>
        </w:rPr>
        <w:t>Un risc important pentru atingerea obiectivelor Programului îl reprezintă implementarea insuficientă a măsurilor privind modernizarea instituțiilor psihiatrice și protecția drepturilor persoanelor cu tulburări mintale</w:t>
      </w:r>
      <w:r w:rsidR="008C28AE">
        <w:rPr>
          <w:lang w:val="ro-MD"/>
        </w:rPr>
        <w:t xml:space="preserve"> (</w:t>
      </w:r>
      <w:r w:rsidR="008C28AE" w:rsidRPr="00C20BE5">
        <w:rPr>
          <w:lang w:val="ro-MD"/>
        </w:rPr>
        <w:t>Obiectivului specific 3.4</w:t>
      </w:r>
      <w:r w:rsidR="008C28AE">
        <w:rPr>
          <w:lang w:val="ro-MD"/>
        </w:rPr>
        <w:t>)</w:t>
      </w:r>
      <w:r w:rsidRPr="00C20BE5">
        <w:rPr>
          <w:lang w:val="ro-MD"/>
        </w:rPr>
        <w:t xml:space="preserve">. Obiectivul nu înregistrează nicio acțiune realizată integral, iar mai multe măsuri esențiale, inclusiv auditul clinic al serviciilor psihiatrice, dezvoltarea mecanismelor de prevenire a instituționalizării și implementarea completă a cadrului normativ aferent tratamentului prin constrângere, rămân nerealizate sau parțial realizate. Întârzierile în implementarea acestor intervenții pot afecta procesul de tranziție către modelul de îngrijire centrat pe persoană și comunitate, respectarea drepturilor beneficiarilor și atingerea rezultatelor planificate până în anul 2027. </w:t>
      </w:r>
      <w:r w:rsidRPr="00D35FC4">
        <w:rPr>
          <w:b/>
          <w:bCs/>
          <w:lang w:val="ro-MD"/>
        </w:rPr>
        <w:t>Măsuri de răspuns</w:t>
      </w:r>
      <w:r w:rsidRPr="00C20BE5">
        <w:rPr>
          <w:lang w:val="ro-MD"/>
        </w:rPr>
        <w:t xml:space="preserve">: accelerarea implementării acțiunilor restante, monitorizarea periodică a progresului, finalizarea mecanismelor de audit clinic și consolidarea serviciilor comunitare alternative instituționalizării. </w:t>
      </w:r>
      <w:r w:rsidRPr="00D35FC4">
        <w:rPr>
          <w:b/>
          <w:bCs/>
          <w:lang w:val="ro-MD"/>
        </w:rPr>
        <w:t>Nivel de eficiență</w:t>
      </w:r>
      <w:r w:rsidRPr="00C20BE5">
        <w:rPr>
          <w:lang w:val="ro-MD"/>
        </w:rPr>
        <w:t>: redus spre parțial, întrucât majoritatea intervențiilor planificate nu au fost finalizate, iar progresul obținut până în prezent rămâne insuficient pentru atingerea integrală a obiectivului până în anul 2027</w:t>
      </w:r>
      <w:r w:rsidR="006407C1">
        <w:rPr>
          <w:lang w:val="ro-MD"/>
        </w:rPr>
        <w:t>.</w:t>
      </w:r>
    </w:p>
    <w:p w14:paraId="221D0B84" w14:textId="5D4E6D34" w:rsidR="006A420D" w:rsidRDefault="006A420D" w:rsidP="005D443A">
      <w:pPr>
        <w:rPr>
          <w:lang w:val="ro-MD"/>
        </w:rPr>
      </w:pPr>
      <w:r w:rsidRPr="006A420D">
        <w:rPr>
          <w:lang w:val="ro-MD"/>
        </w:rPr>
        <w:t xml:space="preserve">Un risc suplimentar </w:t>
      </w:r>
      <w:r w:rsidR="00761DD1">
        <w:rPr>
          <w:lang w:val="ro-MD"/>
        </w:rPr>
        <w:t>îl prezintă</w:t>
      </w:r>
      <w:r w:rsidRPr="006A420D">
        <w:rPr>
          <w:lang w:val="ro-MD"/>
        </w:rPr>
        <w:t xml:space="preserve"> progresul </w:t>
      </w:r>
      <w:r w:rsidR="00761DD1">
        <w:rPr>
          <w:lang w:val="ro-MD"/>
        </w:rPr>
        <w:t xml:space="preserve">cu rezerve privind </w:t>
      </w:r>
      <w:r w:rsidRPr="006A420D">
        <w:rPr>
          <w:lang w:val="ro-MD"/>
        </w:rPr>
        <w:t xml:space="preserve">consolidarea rolului </w:t>
      </w:r>
      <w:r w:rsidR="00761DD1">
        <w:rPr>
          <w:lang w:val="ro-MD"/>
        </w:rPr>
        <w:t>AMP</w:t>
      </w:r>
      <w:r w:rsidRPr="006A420D">
        <w:rPr>
          <w:lang w:val="ro-MD"/>
        </w:rPr>
        <w:t xml:space="preserve"> în prevenirea, depistarea precoce și asigurarea continuității tratamentului problemelor de sănătate mintală la nivel comunitar</w:t>
      </w:r>
      <w:r w:rsidR="00E41BF2">
        <w:rPr>
          <w:lang w:val="ro-MD"/>
        </w:rPr>
        <w:t xml:space="preserve"> (</w:t>
      </w:r>
      <w:r w:rsidR="00E41BF2" w:rsidRPr="00E41BF2">
        <w:rPr>
          <w:lang w:val="ro-MD"/>
        </w:rPr>
        <w:t>Obiectiv specific 3.3</w:t>
      </w:r>
      <w:r w:rsidR="00E41BF2">
        <w:rPr>
          <w:lang w:val="ro-MD"/>
        </w:rPr>
        <w:t>)</w:t>
      </w:r>
      <w:r w:rsidRPr="006A420D">
        <w:rPr>
          <w:lang w:val="ro-MD"/>
        </w:rPr>
        <w:t>.</w:t>
      </w:r>
      <w:r w:rsidR="0060619A">
        <w:rPr>
          <w:lang w:val="ro-MD"/>
        </w:rPr>
        <w:t xml:space="preserve"> În pofida faptului că</w:t>
      </w:r>
      <w:r w:rsidR="00761DD1">
        <w:rPr>
          <w:lang w:val="ro-MD"/>
        </w:rPr>
        <w:t xml:space="preserve"> </w:t>
      </w:r>
      <w:r w:rsidRPr="006A420D">
        <w:rPr>
          <w:lang w:val="ro-MD"/>
        </w:rPr>
        <w:t xml:space="preserve">au fost realizate activități de instruire a personalului din </w:t>
      </w:r>
      <w:r w:rsidR="00761DD1">
        <w:rPr>
          <w:lang w:val="ro-MD"/>
        </w:rPr>
        <w:t>cadrul AMP, d</w:t>
      </w:r>
      <w:r w:rsidRPr="006A420D">
        <w:rPr>
          <w:lang w:val="ro-MD"/>
        </w:rPr>
        <w:t xml:space="preserve">ezvoltate mecanisme de colaborare cu </w:t>
      </w:r>
      <w:r w:rsidR="00761DD1">
        <w:rPr>
          <w:lang w:val="ro-MD"/>
        </w:rPr>
        <w:t>CCSM</w:t>
      </w:r>
      <w:r w:rsidRPr="006A420D">
        <w:rPr>
          <w:lang w:val="ro-MD"/>
        </w:rPr>
        <w:t xml:space="preserve"> și extinse intervențiile de screening și referire, niciuna dintre acțiunile planificate în cadrul obiectivului nu a fost realizată integral. Menținerea situați</w:t>
      </w:r>
      <w:r w:rsidR="0060619A">
        <w:rPr>
          <w:lang w:val="ro-MD"/>
        </w:rPr>
        <w:t>ei</w:t>
      </w:r>
      <w:r w:rsidRPr="006A420D">
        <w:rPr>
          <w:lang w:val="ro-MD"/>
        </w:rPr>
        <w:t xml:space="preserve"> </w:t>
      </w:r>
      <w:r w:rsidR="0060619A">
        <w:rPr>
          <w:lang w:val="ro-MD"/>
        </w:rPr>
        <w:t xml:space="preserve">ar </w:t>
      </w:r>
      <w:r w:rsidRPr="006A420D">
        <w:rPr>
          <w:lang w:val="ro-MD"/>
        </w:rPr>
        <w:t>p</w:t>
      </w:r>
      <w:r w:rsidR="0060619A">
        <w:rPr>
          <w:lang w:val="ro-MD"/>
        </w:rPr>
        <w:t>utea</w:t>
      </w:r>
      <w:r w:rsidRPr="006A420D">
        <w:rPr>
          <w:lang w:val="ro-MD"/>
        </w:rPr>
        <w:t xml:space="preserve"> afecta integrarea serviciilor de sănătate mintală în </w:t>
      </w:r>
      <w:r w:rsidR="0060619A">
        <w:rPr>
          <w:lang w:val="ro-MD"/>
        </w:rPr>
        <w:t>AMP</w:t>
      </w:r>
      <w:r w:rsidRPr="006A420D">
        <w:rPr>
          <w:lang w:val="ro-MD"/>
        </w:rPr>
        <w:t xml:space="preserve">, identificarea timpurie a persoanelor cu probleme de sănătate mintală și continuitatea </w:t>
      </w:r>
      <w:r w:rsidR="0060619A">
        <w:rPr>
          <w:lang w:val="ro-MD"/>
        </w:rPr>
        <w:t>acordării serviciilor</w:t>
      </w:r>
      <w:r w:rsidRPr="006A420D">
        <w:rPr>
          <w:lang w:val="ro-MD"/>
        </w:rPr>
        <w:t xml:space="preserve"> la nivel comunitar, diminuând impactul intervențiilor planificate până în anul 2027. Măsuri de răspuns: accelerarea implementării acțiunilor restante, consolidarea capacităților personalului din </w:t>
      </w:r>
      <w:r w:rsidR="0060619A">
        <w:rPr>
          <w:lang w:val="ro-MD"/>
        </w:rPr>
        <w:t>AMP</w:t>
      </w:r>
      <w:r w:rsidRPr="006A420D">
        <w:rPr>
          <w:lang w:val="ro-MD"/>
        </w:rPr>
        <w:t>, extinderea aplicării instrumentelor de screening și monitorizarea periodică a indicatorilor de integrare a serviciilor de sănătate mintală în AMP. Nivel de eficiență: parțial, întrucât au fost inițiate intervenții relevante, însă lipsa acțiunilor finalizate integral indică necesitatea măsuri</w:t>
      </w:r>
      <w:r w:rsidR="0060619A">
        <w:rPr>
          <w:lang w:val="ro-MD"/>
        </w:rPr>
        <w:t>lor</w:t>
      </w:r>
      <w:r w:rsidRPr="006A420D">
        <w:rPr>
          <w:lang w:val="ro-MD"/>
        </w:rPr>
        <w:t xml:space="preserve"> suplimentare pentru atingerea rezultatelor preconizate până în anul 2027.</w:t>
      </w:r>
    </w:p>
    <w:p w14:paraId="32F082A4" w14:textId="596E2A9B" w:rsidR="00761A85" w:rsidRPr="00875443" w:rsidRDefault="00761A85" w:rsidP="005D443A">
      <w:pPr>
        <w:rPr>
          <w:lang w:val="ro-MD"/>
        </w:rPr>
      </w:pPr>
      <w:r w:rsidRPr="00761A85">
        <w:rPr>
          <w:lang w:val="ro-MD"/>
        </w:rPr>
        <w:lastRenderedPageBreak/>
        <w:t>Un risc important pentru atingerea obiectivelor Programului îl reprezintă întârzierea implementării măsurilor privind constituirea unui sistem rezilient de sănătate mintală și pregătirea psihosocială pentru situații de urgență și/sau dezastre</w:t>
      </w:r>
      <w:r>
        <w:rPr>
          <w:lang w:val="ro-MD"/>
        </w:rPr>
        <w:t xml:space="preserve"> (</w:t>
      </w:r>
      <w:r w:rsidRPr="00761A85">
        <w:rPr>
          <w:lang w:val="ro-MD"/>
        </w:rPr>
        <w:t>Obiectiv specific 2.3</w:t>
      </w:r>
      <w:r>
        <w:rPr>
          <w:lang w:val="ro-MD"/>
        </w:rPr>
        <w:t>)</w:t>
      </w:r>
      <w:r w:rsidRPr="00761A85">
        <w:rPr>
          <w:lang w:val="ro-MD"/>
        </w:rPr>
        <w:t xml:space="preserve">. </w:t>
      </w:r>
      <w:r w:rsidR="009A74DD">
        <w:rPr>
          <w:lang w:val="ro-MD"/>
        </w:rPr>
        <w:t xml:space="preserve">Cu toate că </w:t>
      </w:r>
      <w:r w:rsidRPr="00761A85">
        <w:rPr>
          <w:lang w:val="ro-MD"/>
        </w:rPr>
        <w:t xml:space="preserve">au fost dezvoltate capacități profesionale și inițiate mecanisme de răspuns în situații de criză, progresul rămâne limitat, majoritatea acțiunilor fiind în proces de implementare. </w:t>
      </w:r>
      <w:r w:rsidR="001B0C27">
        <w:rPr>
          <w:lang w:val="ro-MD"/>
        </w:rPr>
        <w:t>E</w:t>
      </w:r>
      <w:r w:rsidRPr="00761A85">
        <w:rPr>
          <w:lang w:val="ro-MD"/>
        </w:rPr>
        <w:t>lement</w:t>
      </w:r>
      <w:r w:rsidR="001B0C27">
        <w:rPr>
          <w:lang w:val="ro-MD"/>
        </w:rPr>
        <w:t>ul</w:t>
      </w:r>
      <w:r w:rsidRPr="00761A85">
        <w:rPr>
          <w:lang w:val="ro-MD"/>
        </w:rPr>
        <w:t xml:space="preserve"> critic îl constituie neadoptarea Planului național de prevenire, pregătire și răspuns al sistemului de sănătate în crize și urgențe de sănătate publică pentru anii 2025-2030, deși termenul planificat pentru realizarea acestuia </w:t>
      </w:r>
      <w:r w:rsidR="001B0C27">
        <w:rPr>
          <w:lang w:val="ro-MD"/>
        </w:rPr>
        <w:t xml:space="preserve">a fost </w:t>
      </w:r>
      <w:r w:rsidRPr="00761A85">
        <w:rPr>
          <w:lang w:val="ro-MD"/>
        </w:rPr>
        <w:t>anul 2024. Menținerea întârzieri</w:t>
      </w:r>
      <w:r w:rsidR="001B0C27">
        <w:rPr>
          <w:lang w:val="ro-MD"/>
        </w:rPr>
        <w:t>lor</w:t>
      </w:r>
      <w:r w:rsidRPr="00761A85">
        <w:rPr>
          <w:lang w:val="ro-MD"/>
        </w:rPr>
        <w:t xml:space="preserve"> poate afecta capacitatea sistemului de sănătate mintală de a răspunde eficient situațiilor de urgență, crizelor umanitare și altor evenimente cu impact major asupra sănătății mintale a populației. Măsuri de răspuns: urgentarea procesului de aprobare a Planului, consolidarea mecanismelor de coordonare interinstituțională, dezvoltarea procedurilor operaționale pentru intervenții psihosociale în situații de criză și monitorizarea periodică a progresului acțiunilor restante. Nivel de eficiență: parțial, întrucât au fost inițiate activități relevante de consolidare a capacităților și planificare, însă întârzierile în adoptarea documentelor strategice și operaționalizarea mecanismelor de răspuns continuă să afecteze realizarea deplină a obiectivului până în anul 2027</w:t>
      </w:r>
      <w:r w:rsidR="00E41BF2">
        <w:rPr>
          <w:lang w:val="ro-MD"/>
        </w:rPr>
        <w:t>.</w:t>
      </w:r>
    </w:p>
    <w:p w14:paraId="498C50E0" w14:textId="489DB696" w:rsidR="005D443A" w:rsidRDefault="005D443A" w:rsidP="005D443A">
      <w:pPr>
        <w:rPr>
          <w:lang w:val="ro-MD"/>
        </w:rPr>
      </w:pPr>
      <w:r w:rsidRPr="00875443">
        <w:rPr>
          <w:lang w:val="ro-MD"/>
        </w:rPr>
        <w:t xml:space="preserve">Implementarea Programului a fost influențată și de un set de </w:t>
      </w:r>
      <w:r w:rsidRPr="00875443">
        <w:rPr>
          <w:b/>
          <w:bCs/>
          <w:lang w:val="ro-MD"/>
        </w:rPr>
        <w:t>factori contextuali externi</w:t>
      </w:r>
      <w:r w:rsidRPr="00875443">
        <w:rPr>
          <w:lang w:val="ro-MD"/>
        </w:rPr>
        <w:t xml:space="preserve">, care au amplificat sau au agravat unele dintre riscurile menționate. Dinamica politico-instituțională, procesele de reformă, constrângerile bugetare, presiunile economice și sociale, precum și efectele crizelor regionale și ale fluxurilor de refugiați au generat solicitări suplimentare asupra sistemului de sănătate mintală, în special în domeniul suportului psihosocial și al răspunsului la nevoi emergente. Aceste condiții au determinat atât oportunități de mobilizare a resurselor externe, cât și dificultăți suplimentare în asigurarea continuității, predictibilității și coordonării intervențiilor. </w:t>
      </w:r>
      <w:r w:rsidRPr="00875443">
        <w:rPr>
          <w:b/>
          <w:bCs/>
          <w:lang w:val="ro-MD"/>
        </w:rPr>
        <w:t>Măsuri de răspuns:</w:t>
      </w:r>
      <w:r w:rsidRPr="00875443">
        <w:rPr>
          <w:lang w:val="ro-MD"/>
        </w:rPr>
        <w:t xml:space="preserve"> extinderea intervențiilor de urgență și a suportului psihosocial; mobilizarea partenerilor de dezvoltare; adaptarea unor activități ale Programului la noile nevoi contextuale; diversificarea formelor de răspuns comunitar și intersectorial. </w:t>
      </w:r>
      <w:r w:rsidRPr="00875443">
        <w:rPr>
          <w:b/>
          <w:bCs/>
          <w:lang w:val="ro-MD"/>
        </w:rPr>
        <w:t>Nivel de eficiență:</w:t>
      </w:r>
      <w:r w:rsidRPr="00875443">
        <w:rPr>
          <w:lang w:val="ro-MD"/>
        </w:rPr>
        <w:t xml:space="preserve"> parțial, deoarece sistemul a demonstrat capacitate de adaptare și răspuns, însă reziliența instituțională și financiară rămâne insuficient consolidată pentru a absorbi pe deplin șocurile externe.</w:t>
      </w:r>
    </w:p>
    <w:p w14:paraId="7E14BB73" w14:textId="6DC19177" w:rsidR="00687495" w:rsidRPr="00875443" w:rsidRDefault="00687495" w:rsidP="005D443A">
      <w:pPr>
        <w:rPr>
          <w:lang w:val="ro-MD"/>
        </w:rPr>
      </w:pPr>
      <w:r w:rsidRPr="00687495">
        <w:t>În vederea utilizării evaluării intermediare ca instrument de ajustare a implementării, domeniile cu progres redus menționate mai sus necesită o reflectare și monitorizare distinctă în perioada 2026–2027. Pentru Obiectivul general IV se impune accelerarea implementării acțiunilor reprogramate pentru 2026–2027 și prioritizarea dezvoltării sistemelor informaționale integrate, astfel încât să fie redus riscul de neatingere a indicatorilor de rezultat până în 2027. Pentru obiectivul specific 3.4 este necesară finalizarea auditului clinic al serviciilor psihiatrice, dezvoltarea mecanismelor de prevenire a instituționalizării și operaționalizarea completă a cadrului normativ privind tratamentul prin constrângere. În cazul obiectivului specific 3.3, accentul trebuie pus pe trecerea de la intervenții de instruire la finalizarea integrală a acțiunilor planificate, inclusiv prin consolidarea instrumentelor de screening și a protocoalelor integrate AMP–CCSM. Pentru obiectivul specific 2.3, prioritatea critică o constituie aprobarea și operaționalizarea Planului național de prevenire, pregătire și răspuns al sistemului de sănătate în crize și urgențe de sănătate publică 2025–2030, însoțită de proceduri operaționale clare și mecanisme de coordonare interinstituțională.</w:t>
      </w:r>
    </w:p>
    <w:p w14:paraId="2707742C" w14:textId="354ADBC1" w:rsidR="005D443A" w:rsidRPr="00875443" w:rsidRDefault="005D443A" w:rsidP="005D443A">
      <w:pPr>
        <w:rPr>
          <w:lang w:val="ro-MD"/>
        </w:rPr>
      </w:pPr>
      <w:r w:rsidRPr="00875443">
        <w:rPr>
          <w:lang w:val="ro-MD"/>
        </w:rPr>
        <w:t xml:space="preserve">În ansamblu, analiza riscurilor arată că implementarea Programului a înregistrat progrese importante, însă eficiența măsurilor de răspuns aplicate a fost, în majoritatea cazurilor, parțială. Riscurile majore nu au blocat implementarea Programului, dar au limitat ritmul de consolidare a reformelor, uniformitatea rezultatelor și sustenabilitatea transformărilor la nivel de sistem. În etapa </w:t>
      </w:r>
      <w:r w:rsidRPr="00875443">
        <w:rPr>
          <w:lang w:val="ro-MD"/>
        </w:rPr>
        <w:lastRenderedPageBreak/>
        <w:t>următoare, reducerea acestor riscuri va necesita consolidarea coordonării intersectoriale, integrarea intervențiilor în mecanisme stabile de finanțare publică, dezvoltarea sistemelor informaționale, reechilibrarea structurii finanțării și întărirea capacității instituționale pentru implementare, monitorizare și control intern managerial</w:t>
      </w:r>
      <w:r w:rsidR="00940558" w:rsidRPr="00875443">
        <w:rPr>
          <w:lang w:val="ro-MD"/>
        </w:rPr>
        <w:t>.</w:t>
      </w:r>
    </w:p>
    <w:p w14:paraId="795478A8" w14:textId="77777777" w:rsidR="005D4D1A" w:rsidRDefault="005D4D1A" w:rsidP="00536E81">
      <w:pPr>
        <w:pStyle w:val="3"/>
      </w:pPr>
      <w:bookmarkStart w:id="35" w:name="_Toc235641012"/>
      <w:r>
        <w:t>Lecții învățate</w:t>
      </w:r>
      <w:bookmarkEnd w:id="35"/>
    </w:p>
    <w:p w14:paraId="53347B3B" w14:textId="1379F066" w:rsidR="00940558" w:rsidRPr="00875443" w:rsidRDefault="00940558" w:rsidP="00940558">
      <w:pPr>
        <w:rPr>
          <w:lang w:val="ro-MD"/>
        </w:rPr>
      </w:pPr>
      <w:r w:rsidRPr="00875443">
        <w:rPr>
          <w:lang w:val="ro-MD"/>
        </w:rPr>
        <w:t>Implementarea Programului național privind sănătatea mintală în perioada 2023–2025 evidențiază că progresele cele mai consistente au fost obținute în acele domenii în care au existat concomitent trei condiții: cadru normativ clar, coordonare instituțională funcțională și resurse dedicate pentru operaționalizare. În schimb, acolo unde una sau mai multe dintre aceste condiții au lipsit, implementarea a rămas fragmentată, dependentă de inițiative punctuale sau insuficient consolidată la nivel de sistem. Această constatare confirmă că succesul reformelor în sănătatea mintală depinde nu doar de calitatea documentului de politici, ci și de existența unor mecanisme stabile de coordonare, finanțare, monitorizare și control intern managerial.</w:t>
      </w:r>
    </w:p>
    <w:p w14:paraId="1F6870AF" w14:textId="2A93218A" w:rsidR="00940558" w:rsidRPr="00875443" w:rsidRDefault="00940558" w:rsidP="00940558">
      <w:pPr>
        <w:rPr>
          <w:lang w:val="ro-MD"/>
        </w:rPr>
      </w:pPr>
      <w:r w:rsidRPr="00875443">
        <w:rPr>
          <w:lang w:val="ro-MD"/>
        </w:rPr>
        <w:t xml:space="preserve">O primă lecție importantă este că </w:t>
      </w:r>
      <w:r w:rsidRPr="00875443">
        <w:rPr>
          <w:b/>
          <w:bCs/>
          <w:lang w:val="ro-MD"/>
        </w:rPr>
        <w:t>dezvoltarea cadrului normativ, deși esențială, nu este suficientă în lipsa unor mecanisme clare de implementare</w:t>
      </w:r>
      <w:r w:rsidRPr="00875443">
        <w:rPr>
          <w:lang w:val="ro-MD"/>
        </w:rPr>
        <w:t xml:space="preserve"> și a unei distribuții explicite a responsabilităților între instituțiile implicate. În perioada de raportare au fost înregistrate progrese semnificative la nivel normativ și strategic, însă operaționalizarea reformelor a avansat inegal, în special în domeniile care necesită cooperare intersectorială și coordonare teritorială. Experiența implementării arată că actele normative produc efecte reale doar atunci când sunt însoțite de proceduri, standarde, instrumente de lucru, resurse și mecanisme funcționale de urmărire a aplicării.</w:t>
      </w:r>
    </w:p>
    <w:p w14:paraId="04B7B2C8" w14:textId="62406ACA" w:rsidR="00940558" w:rsidRPr="00875443" w:rsidRDefault="00940558" w:rsidP="00940558">
      <w:pPr>
        <w:rPr>
          <w:lang w:val="ro-MD"/>
        </w:rPr>
      </w:pPr>
      <w:r w:rsidRPr="00875443">
        <w:rPr>
          <w:lang w:val="ro-MD"/>
        </w:rPr>
        <w:t xml:space="preserve">O a doua lecție este că </w:t>
      </w:r>
      <w:r w:rsidRPr="00875443">
        <w:rPr>
          <w:b/>
          <w:bCs/>
          <w:lang w:val="ro-MD"/>
        </w:rPr>
        <w:t>parteneriatele intersectoriale și cooperarea</w:t>
      </w:r>
      <w:r w:rsidRPr="00875443">
        <w:rPr>
          <w:lang w:val="ro-MD"/>
        </w:rPr>
        <w:t xml:space="preserve"> dintre sănătate, protecție socială, educație, justiție și administrația publică locală </w:t>
      </w:r>
      <w:r w:rsidRPr="00875443">
        <w:rPr>
          <w:b/>
          <w:bCs/>
          <w:lang w:val="ro-MD"/>
        </w:rPr>
        <w:t>reprezintă o condiție indispensabilă</w:t>
      </w:r>
      <w:r w:rsidRPr="00875443">
        <w:rPr>
          <w:lang w:val="ro-MD"/>
        </w:rPr>
        <w:t xml:space="preserve"> pentru realizarea obiectivelor Programului, dar acestea trebuie instituționalizate mai ferm. În perioada analizată, colaborarea intersectorială a generat rezultate relevante, inclusiv extinderea intervențiilor integrate și dezvoltarea rețelelor locale de suport, însă eficiența acestor mecanisme a fost adesea parțială și neuniformă. Rezultă că dialogul și colaborarea voluntară trebuie completate prin mecanisme formalizate, roluri clar definite, proceduri comune și responsabilizare reciprocă între instituții.</w:t>
      </w:r>
    </w:p>
    <w:p w14:paraId="165267E5" w14:textId="2B9C9912" w:rsidR="00940558" w:rsidRPr="00875443" w:rsidRDefault="00940558" w:rsidP="00940558">
      <w:pPr>
        <w:rPr>
          <w:lang w:val="ro-MD"/>
        </w:rPr>
      </w:pPr>
      <w:r w:rsidRPr="00875443">
        <w:rPr>
          <w:lang w:val="ro-MD"/>
        </w:rPr>
        <w:t xml:space="preserve">O altă lecție majoră este că </w:t>
      </w:r>
      <w:r w:rsidRPr="00875443">
        <w:rPr>
          <w:b/>
          <w:bCs/>
          <w:lang w:val="ro-MD"/>
        </w:rPr>
        <w:t>finanțarea externă accelerează inovarea</w:t>
      </w:r>
      <w:r w:rsidRPr="00875443">
        <w:rPr>
          <w:lang w:val="ro-MD"/>
        </w:rPr>
        <w:t xml:space="preserve"> și extinderea serviciilor, dar nu poate substitui pe termen lung finanțarea publică structurală. În perioada de implementare, o parte semnificativă a progresului a fost susținută de partenerii de dezvoltare, inclusiv în domeniul serviciilor comunitare, formării profesionale, suportului pentru grupuri vulnerabile și dezvoltării unor intervenții inovative. Experiența acumulată arată că intervențiile susținute prin proiecte au un impact important, însă sustenabilitatea acestora rămâne limitată dacă nu sunt integrate progresiv în mecanisme stabile de finanțare publică și în procese instituționalizate de planificare bugetară.</w:t>
      </w:r>
    </w:p>
    <w:p w14:paraId="7268695F" w14:textId="43260DF1" w:rsidR="00940558" w:rsidRPr="00875443" w:rsidRDefault="00940558" w:rsidP="00940558">
      <w:pPr>
        <w:rPr>
          <w:lang w:val="ro-MD"/>
        </w:rPr>
      </w:pPr>
      <w:r w:rsidRPr="00875443">
        <w:rPr>
          <w:lang w:val="ro-MD"/>
        </w:rPr>
        <w:t xml:space="preserve">Implementarea Programului a demonstrat, de asemenea, că extinderea serviciilor comunitare produce rezultate vizibile în acces, acceptabilitate și orientarea sistemului către modelul centrat pe persoană, însă </w:t>
      </w:r>
      <w:r w:rsidRPr="00875443">
        <w:rPr>
          <w:b/>
          <w:bCs/>
          <w:lang w:val="ro-MD"/>
        </w:rPr>
        <w:t>dezvoltarea rețelei trebuie însoțită de măsuri pentru reducerea disparităților</w:t>
      </w:r>
      <w:r w:rsidRPr="00875443">
        <w:rPr>
          <w:lang w:val="ro-MD"/>
        </w:rPr>
        <w:t xml:space="preserve"> teritoriale. Deși serviciile comunitare, echipele mobile și intervențiile la domiciliu au îmbunătățit accesul la servicii, beneficiile nu au fost distribuite uniform între teritorii și grupuri de populație. Lecția practică este că dezvoltarea serviciilor trebuie planificată nu doar în termeni de volum, ci și de echitate teritorială, capacitate locală și acoperire a nevoilor specifice ale grupurilor vulnerabile.</w:t>
      </w:r>
    </w:p>
    <w:p w14:paraId="2A9F4FA8" w14:textId="767B57A9" w:rsidR="00940558" w:rsidRPr="00875443" w:rsidRDefault="00940558" w:rsidP="00940558">
      <w:pPr>
        <w:rPr>
          <w:lang w:val="ro-MD"/>
        </w:rPr>
      </w:pPr>
      <w:r w:rsidRPr="00875443">
        <w:rPr>
          <w:lang w:val="ro-MD"/>
        </w:rPr>
        <w:lastRenderedPageBreak/>
        <w:t xml:space="preserve">O lecție transversală importantă este că </w:t>
      </w:r>
      <w:r w:rsidRPr="00875443">
        <w:rPr>
          <w:b/>
          <w:bCs/>
          <w:lang w:val="ro-MD"/>
        </w:rPr>
        <w:t>formarea profesională și consolidarea competențelor personalului sunt condiții necesare, dar insuficiente</w:t>
      </w:r>
      <w:r w:rsidRPr="00875443">
        <w:rPr>
          <w:lang w:val="ro-MD"/>
        </w:rPr>
        <w:t xml:space="preserve"> în lipsa unor mecanisme eficiente de retenție, motivare și distribuție echitabilă a resurselor umane. În perioada analizată au fost desfășurate numeroase activități de instruire și dezvoltare profesională, care au contribuit la fortificarea capacităților sistemului, însă deficitul de personal și distribuția inegală a specialiștilor au continuat să limiteze impactul intervențiilor. Prin urmare, investiția în competențe trebuie completată prin politici coerente de resurse umane, inclusiv stimulente, planificare a necesarului, retenție și măsuri pentru echilibrarea distribuției teritoriale.</w:t>
      </w:r>
    </w:p>
    <w:p w14:paraId="3CBFBA78" w14:textId="0B15AA69" w:rsidR="00940558" w:rsidRPr="00875443" w:rsidRDefault="00940558" w:rsidP="00940558">
      <w:pPr>
        <w:rPr>
          <w:lang w:val="ro-MD"/>
        </w:rPr>
      </w:pPr>
      <w:r w:rsidRPr="00875443">
        <w:rPr>
          <w:lang w:val="ro-MD"/>
        </w:rPr>
        <w:t xml:space="preserve">Experiența implementării a mai arătat că </w:t>
      </w:r>
      <w:r w:rsidRPr="00875443">
        <w:rPr>
          <w:b/>
          <w:bCs/>
          <w:lang w:val="ro-MD"/>
        </w:rPr>
        <w:t>un sistem de sănătate mintală orientat spre rezultate are nevoie de date fiabile, comparabile și utilizate sistematic</w:t>
      </w:r>
      <w:r w:rsidRPr="00875443">
        <w:rPr>
          <w:lang w:val="ro-MD"/>
        </w:rPr>
        <w:t xml:space="preserve"> pentru managementul performanței. În perioada de raportare au fost făcuți pași importanți în standardizarea indicatorilor și în dezvoltarea unor instrumente de evidență și raportare, însă utilizarea datelor pentru analiza performanței și pentru ajustarea rapidă a intervențiilor rămâne insuficient consolidată. Lecția esențială este că monitorizarea trebuie tratată ca funcție de management și control intern, nu doar ca exercițiu formal de raportare</w:t>
      </w:r>
      <w:r w:rsidR="00FD2EE3">
        <w:rPr>
          <w:lang w:val="ro-MD"/>
        </w:rPr>
        <w:t>, iar dezvoltarea Agendei cercetărilor în sănătate mintală va contribui la colectarea de date pentru luarea deciziilor bazate pe dovezi</w:t>
      </w:r>
      <w:r w:rsidRPr="00875443">
        <w:rPr>
          <w:lang w:val="ro-MD"/>
        </w:rPr>
        <w:t>.</w:t>
      </w:r>
    </w:p>
    <w:p w14:paraId="226170A7" w14:textId="044AFFF3" w:rsidR="00940558" w:rsidRPr="00875443" w:rsidRDefault="00940558" w:rsidP="00940558">
      <w:pPr>
        <w:rPr>
          <w:lang w:val="ro-MD"/>
        </w:rPr>
      </w:pPr>
      <w:r w:rsidRPr="00875443">
        <w:rPr>
          <w:lang w:val="ro-MD"/>
        </w:rPr>
        <w:t xml:space="preserve">O altă lecție relevantă este că </w:t>
      </w:r>
      <w:r w:rsidRPr="00875443">
        <w:rPr>
          <w:b/>
          <w:bCs/>
          <w:lang w:val="ro-MD"/>
        </w:rPr>
        <w:t>intervențiile adresate grupurilor vulnerabile au cel mai mare potențial de impact atunci când sunt integrate</w:t>
      </w:r>
      <w:r w:rsidRPr="00875443">
        <w:rPr>
          <w:lang w:val="ro-MD"/>
        </w:rPr>
        <w:t>, flexibile și apropiate de comunitate. Rezultatele obținute în lucrul cu copii, adolescenți, refugiați, persoane cu dizabilități psihosociale, persoane afectate de consumul de substanțe, persoane care trăiesc cu HIV și persoane aflate în detenție arată că abordările multidisciplinare și colaborarea între servicii sporesc eficiența intervențiilor. În același timp, experiența perioadei 2023–2025 arată că aceste intervenții rămân vulnerabile atunci când depind excesiv de proiecte externe și nu sunt suficient integrate în mecanismele curente ale sistemului public.</w:t>
      </w:r>
    </w:p>
    <w:p w14:paraId="0F2B6F18" w14:textId="700A30B9" w:rsidR="00940558" w:rsidRPr="00875443" w:rsidRDefault="00940558" w:rsidP="00940558">
      <w:pPr>
        <w:rPr>
          <w:lang w:val="ro-MD"/>
        </w:rPr>
      </w:pPr>
      <w:r w:rsidRPr="00875443">
        <w:rPr>
          <w:lang w:val="ro-MD"/>
        </w:rPr>
        <w:t xml:space="preserve">Implementarea Programului confirmă și faptul că măsurile de răspuns aplicate în raport cu principalele riscuri au avut, în majoritatea cazurilor, eficiență parțială. Acest lucru nu indică eșecul intervențiilor, ci faptul că măsurile de control utilizate până în prezent au fost utile pentru menținerea cursului reformei, dar insuficiente pentru a elimina cauzele structurale ale blocajelor. Lecția-cheie este că </w:t>
      </w:r>
      <w:r w:rsidRPr="00875443">
        <w:rPr>
          <w:b/>
          <w:bCs/>
          <w:lang w:val="ro-MD"/>
        </w:rPr>
        <w:t>etapa următoare trebuie să treacă de la gestionarea punctuală a dificultăților la consolidarea unor mecanisme permanente de prevenire</w:t>
      </w:r>
      <w:r w:rsidRPr="00875443">
        <w:rPr>
          <w:lang w:val="ro-MD"/>
        </w:rPr>
        <w:t>, corecție și urmărire a riscurilor de implementare.</w:t>
      </w:r>
    </w:p>
    <w:p w14:paraId="10519695" w14:textId="7EA50D85" w:rsidR="00940558" w:rsidRPr="00875443" w:rsidRDefault="00940558" w:rsidP="00940558">
      <w:pPr>
        <w:rPr>
          <w:lang w:val="ro-MD"/>
        </w:rPr>
      </w:pPr>
      <w:r w:rsidRPr="00875443">
        <w:rPr>
          <w:lang w:val="ro-MD"/>
        </w:rPr>
        <w:t xml:space="preserve">Din perspectiva controlului intern managerial, experiența implementării arată că </w:t>
      </w:r>
      <w:r w:rsidRPr="00875443">
        <w:rPr>
          <w:b/>
          <w:bCs/>
          <w:lang w:val="ro-MD"/>
        </w:rPr>
        <w:t>eficiența Programului crește atunci când riscurile sunt identificate din timp</w:t>
      </w:r>
      <w:r w:rsidRPr="00875443">
        <w:rPr>
          <w:lang w:val="ro-MD"/>
        </w:rPr>
        <w:t>, sunt asociate cu măsuri concrete de răspuns, iar eficiența acestor măsuri este apreciată periodic și utilizată pentru ajustarea intervențiilor. Raportarea narativă, analiza b</w:t>
      </w:r>
      <w:r>
        <w:rPr>
          <w:lang w:val="ro-MD"/>
        </w:rPr>
        <w:t>arierelor</w:t>
      </w:r>
      <w:r w:rsidRPr="00875443">
        <w:rPr>
          <w:lang w:val="ro-MD"/>
        </w:rPr>
        <w:t>, utilizarea indicatorilor și formularea de concluzii operaționale trebuie tratate ca elemente ale unui proces continuu de management, nu doar ca obligații administrative de raportare. Această abordare este esențială pentru creșterea capacității instituționale și pentru asigurarea unei implementări mai coerente în etapa 2026–2027.</w:t>
      </w:r>
    </w:p>
    <w:p w14:paraId="250A81B6" w14:textId="54602F72" w:rsidR="00940558" w:rsidRPr="00875443" w:rsidRDefault="00940558" w:rsidP="00940558">
      <w:pPr>
        <w:rPr>
          <w:lang w:val="ro-MD"/>
        </w:rPr>
      </w:pPr>
      <w:r w:rsidRPr="00875443">
        <w:rPr>
          <w:lang w:val="ro-MD"/>
        </w:rPr>
        <w:t xml:space="preserve">În ansamblu, lecțiile învățate din perioada 2023–2025 arată că Programul a creat baze importante pentru transformarea sistemului de sănătate mintală, însă consolidarea rezultatelor necesită o etapă suplimentară de instituționalizare. Prioritățile rezultate din experiența implementării vizează consolidarea coordonării intersectoriale, integrarea progresivă a intervențiilor în finanțarea publică, întărirea funcțiilor de monitorizare și utilizare a datelor, reducerea disparităților teritoriale și dezvoltarea unor mecanisme mai puternice de control intern managerial. Aceste lecții trebuie </w:t>
      </w:r>
      <w:r w:rsidRPr="00875443">
        <w:rPr>
          <w:lang w:val="ro-MD"/>
        </w:rPr>
        <w:lastRenderedPageBreak/>
        <w:t>utilizate ca bază pentru ajustarea activităților ulterioare și pentru creșterea probabilității de atingere integrală a obiectivelor Programului până în anul 2027.</w:t>
      </w:r>
    </w:p>
    <w:p w14:paraId="7C3EFCEF" w14:textId="77777777" w:rsidR="005D4D1A" w:rsidRPr="004C3724" w:rsidRDefault="005D4D1A" w:rsidP="00536E81">
      <w:pPr>
        <w:pStyle w:val="3"/>
      </w:pPr>
      <w:bookmarkStart w:id="36" w:name="_Toc235641013"/>
      <w:r w:rsidRPr="004C3724">
        <w:t>Contribuțiile și concluziile partenerilor de dezvoltare</w:t>
      </w:r>
      <w:bookmarkEnd w:id="36"/>
    </w:p>
    <w:p w14:paraId="177A450D" w14:textId="418F18E5" w:rsidR="00050AAA" w:rsidRDefault="00050AAA" w:rsidP="005D4D1A">
      <w:r w:rsidRPr="00050AAA">
        <w:t>Rapoartele și evaluările realizate de organizațiile internaționale și partenerii de dezvoltare (</w:t>
      </w:r>
      <w:r w:rsidR="00064A00">
        <w:t>Agenția Elvețiană pentru Dezvoltare și Cooperare/</w:t>
      </w:r>
      <w:r w:rsidR="003B7F28">
        <w:t>SDC,</w:t>
      </w:r>
      <w:r w:rsidRPr="00050AAA">
        <w:t xml:space="preserve">OMS, UNICEF, Consiliul Europei, </w:t>
      </w:r>
      <w:r w:rsidR="00FD2EE3">
        <w:t xml:space="preserve">Pompidou Group, </w:t>
      </w:r>
      <w:r w:rsidRPr="00050AAA">
        <w:t>UNODC, U</w:t>
      </w:r>
      <w:r w:rsidR="00FD2EE3">
        <w:t>NAID</w:t>
      </w:r>
      <w:r w:rsidR="0024382F">
        <w:t>S</w:t>
      </w:r>
      <w:r w:rsidRPr="00050AAA">
        <w:t>, Fondul Global</w:t>
      </w:r>
      <w:r w:rsidR="00FD2EE3">
        <w:t xml:space="preserve"> etc</w:t>
      </w:r>
      <w:r w:rsidRPr="00050AAA">
        <w:t xml:space="preserve">) au avut un rol determinant în orientarea implementării Programului și identificarea lacunelor sistemice, oferind atât suport tehnic, cât și financiar pentru intervențiile prioritare. </w:t>
      </w:r>
      <w:r w:rsidR="001C71EF">
        <w:t>E</w:t>
      </w:r>
      <w:r w:rsidRPr="00050AAA">
        <w:t>valuări</w:t>
      </w:r>
      <w:r w:rsidR="001C71EF">
        <w:t>le</w:t>
      </w:r>
      <w:r w:rsidRPr="00050AAA">
        <w:t xml:space="preserve"> au contribuit la o înțelegere mai clară a deficiențelor structurale ale sistemului și au facilitat alinierea reformelor la standardele internaționale în domeniul sănătății mintale și al drepturilor omului.</w:t>
      </w:r>
    </w:p>
    <w:p w14:paraId="48B7D0AC" w14:textId="4CC25900" w:rsidR="00050AAA" w:rsidRDefault="001C71EF" w:rsidP="005D4D1A">
      <w:r w:rsidRPr="001C71EF">
        <w:t xml:space="preserve">Un element central evidențiat constant de parteneri este necesitatea </w:t>
      </w:r>
      <w:r w:rsidRPr="000B45D1">
        <w:rPr>
          <w:b/>
          <w:bCs/>
        </w:rPr>
        <w:t>consolidării sustenabilității financiare și instituționale a s</w:t>
      </w:r>
      <w:r w:rsidR="00FD2EE3">
        <w:rPr>
          <w:b/>
          <w:bCs/>
        </w:rPr>
        <w:t>erviciilor de sănătate mintală</w:t>
      </w:r>
      <w:r w:rsidRPr="001C71EF">
        <w:t>, în special prin reducerea dependenței de finanțarea externă și integrarea progresivă a intervențiilor dezvoltate prin proiecte în mecanismele naționale de finanțare. De asemenea, evaluările au subliniat importanța unei corelări mai bune între politicile adoptate și mecanismele de implementare, în contextul în care dezvoltarea cadrului normativ a fost mai rapidă decât operaționalizarea acestuia</w:t>
      </w:r>
      <w:r>
        <w:t>.</w:t>
      </w:r>
    </w:p>
    <w:p w14:paraId="4ECD453A" w14:textId="0544AE28" w:rsidR="001C71EF" w:rsidRDefault="000E7EF6" w:rsidP="005D4D1A">
      <w:r w:rsidRPr="000E7EF6">
        <w:t xml:space="preserve">Partenerii de dezvoltare au evidențiat, în mod repetat, </w:t>
      </w:r>
      <w:r w:rsidRPr="000B45D1">
        <w:rPr>
          <w:b/>
          <w:bCs/>
        </w:rPr>
        <w:t>necesitatea accelerării tranziției către un model de îngrijire centrat pe comunitate</w:t>
      </w:r>
      <w:r w:rsidR="00FD2EE3">
        <w:rPr>
          <w:b/>
          <w:bCs/>
        </w:rPr>
        <w:t xml:space="preserve"> (dezinstituționalizat)</w:t>
      </w:r>
      <w:r w:rsidRPr="000E7EF6">
        <w:t>, inclusiv prin extinderea serviciilor comunitare integrate, dezvoltarea rețelelor de suport și reducerea dependenței de instituționalizare. În acest sens, intervențiile susținute de Fondul Global, Consiliul Europei, Grupul Pompidou și alte organizații au avut un rol major în pilotarea și extinderea serviciilor pentru grupuri vulnerabile și în promovarea abordărilor integrate și multidisciplinare</w:t>
      </w:r>
      <w:r w:rsidR="000B45D1">
        <w:t>.</w:t>
      </w:r>
    </w:p>
    <w:p w14:paraId="33E5ADBE" w14:textId="77777777" w:rsidR="000B45D1" w:rsidRDefault="000B45D1" w:rsidP="000B45D1">
      <w:r>
        <w:t xml:space="preserve">Un alt domeniu critic evidențiat este </w:t>
      </w:r>
      <w:r w:rsidRPr="000B45D1">
        <w:rPr>
          <w:b/>
          <w:bCs/>
        </w:rPr>
        <w:t>dezvoltarea resurselor umane</w:t>
      </w:r>
      <w:r>
        <w:t xml:space="preserve">, unde evaluările externe au subliniat necesitatea consolidării mecanismelor de formare, atragere și retenție a personalului, în contextul deficitului structural și al distribuției inegale la nivel teritorial. </w:t>
      </w:r>
      <w:r w:rsidR="000027BB">
        <w:t>R</w:t>
      </w:r>
      <w:r>
        <w:t>ecomandări au contribuit la inițierea programelor de instruire extinse și la integrarea sănătății mintale în curricula educațională și în formarea interdisciplinară.</w:t>
      </w:r>
    </w:p>
    <w:p w14:paraId="0D472C8A" w14:textId="77777777" w:rsidR="000B45D1" w:rsidRDefault="000B45D1" w:rsidP="000B45D1">
      <w:r>
        <w:t>De asemenea, evaluările au accentuat necesitatea d</w:t>
      </w:r>
      <w:r w:rsidRPr="000027BB">
        <w:rPr>
          <w:b/>
          <w:bCs/>
        </w:rPr>
        <w:t>ezvoltării unui sistem integrat de date și monitorizare,</w:t>
      </w:r>
      <w:r>
        <w:t xml:space="preserve"> capabil să susțină luarea deciziilor bazate pe dovezi, precum și consolidarea utilizării datelor în procesul de planificare și evaluare a politicilor. Lipsa unui sistem funcțional pe deplin integrat a fost identificată ca un obstacol major în evaluarea performanței și în asigurarea unei guvernanțe eficiente.</w:t>
      </w:r>
    </w:p>
    <w:p w14:paraId="7E846DCA" w14:textId="77777777" w:rsidR="000B45D1" w:rsidRDefault="000B45D1" w:rsidP="000B45D1">
      <w:r>
        <w:t xml:space="preserve">În unele domenii specifice, contribuțiile partenerilor au generat rezultate concrete și reforme punctuale. </w:t>
      </w:r>
      <w:r w:rsidR="000027BB">
        <w:t>Î</w:t>
      </w:r>
      <w:r>
        <w:t xml:space="preserve">n domeniul serviciilor în sistemul penitenciar și al intervențiilor pentru persoane cu adicții, </w:t>
      </w:r>
      <w:r w:rsidR="00C94448">
        <w:t>suportul</w:t>
      </w:r>
      <w:r>
        <w:t xml:space="preserve"> UNODC și al Consiliului Europei a contribuit la dezvoltarea mecanismelor de intervenție integrate și la </w:t>
      </w:r>
      <w:r w:rsidRPr="00C94448">
        <w:rPr>
          <w:b/>
          <w:bCs/>
        </w:rPr>
        <w:t>extinderea serviciilor de suport psihosocial</w:t>
      </w:r>
      <w:r>
        <w:t xml:space="preserve">. În domeniul </w:t>
      </w:r>
      <w:r w:rsidRPr="00C94448">
        <w:rPr>
          <w:b/>
          <w:bCs/>
        </w:rPr>
        <w:t>prevenirii suicidului</w:t>
      </w:r>
      <w:r>
        <w:t>, contribuțiile UNICEF, OMS și ale altor parteneri au susținut elaborarea instrumentelor standardizate, dezvoltarea protocoalelor clinice și instruirea specialiștilor, creând baza pentru implementarea unor intervenții sistemice.</w:t>
      </w:r>
    </w:p>
    <w:p w14:paraId="3974DF69" w14:textId="77777777" w:rsidR="000B45D1" w:rsidRDefault="000B45D1" w:rsidP="000B45D1">
      <w:r>
        <w:t xml:space="preserve">Nu în ultimul rând, evaluările externe au subliniat importanța instituționalizării mecanismelor participative și a </w:t>
      </w:r>
      <w:r w:rsidRPr="00325531">
        <w:rPr>
          <w:b/>
          <w:bCs/>
        </w:rPr>
        <w:t>coordonării intersectoriale</w:t>
      </w:r>
      <w:r>
        <w:t xml:space="preserve">, inclusiv implicarea societății civile, a beneficiarilor și a familiilor acestora în procesele de planificare și implementare. În pofida progreselor în </w:t>
      </w:r>
      <w:r>
        <w:lastRenderedPageBreak/>
        <w:t>dezvoltarea parteneriatelor, acestea rămân insuficient formalizate și dependente de inițiative punctuale.</w:t>
      </w:r>
    </w:p>
    <w:p w14:paraId="53AB90E4" w14:textId="77777777" w:rsidR="000B45D1" w:rsidRDefault="000B45D1" w:rsidP="000B45D1">
      <w:r>
        <w:t xml:space="preserve">În </w:t>
      </w:r>
      <w:r w:rsidR="00325531">
        <w:t xml:space="preserve">context, </w:t>
      </w:r>
      <w:r>
        <w:t>contribuțiile partenerilor de dezvoltare au fost esențiale pentru accelerarea implementării P</w:t>
      </w:r>
      <w:r w:rsidR="00325531">
        <w:t xml:space="preserve">rogramului </w:t>
      </w:r>
      <w:r>
        <w:t>și pentru introducerea standarde</w:t>
      </w:r>
      <w:r w:rsidR="00325531">
        <w:t>lor</w:t>
      </w:r>
      <w:r>
        <w:t xml:space="preserve"> moderne de intervenție, însă concluziile acestora converg asupra necesității consolidări</w:t>
      </w:r>
      <w:r w:rsidR="003229E8">
        <w:t>i</w:t>
      </w:r>
      <w:r>
        <w:t xml:space="preserve"> sistemice a finanțării, coordonării și instituționalizării intervențiilor, </w:t>
      </w:r>
      <w:r w:rsidR="003229E8">
        <w:t xml:space="preserve">întru </w:t>
      </w:r>
      <w:r>
        <w:t>asigura</w:t>
      </w:r>
      <w:r w:rsidR="003229E8">
        <w:t>rea</w:t>
      </w:r>
      <w:r>
        <w:t xml:space="preserve"> sustenabilitatea reformelor pe termen mediu și lung.</w:t>
      </w:r>
    </w:p>
    <w:p w14:paraId="77E25B2F" w14:textId="77777777" w:rsidR="005D4D1A" w:rsidRPr="009F4D70" w:rsidRDefault="005D4D1A" w:rsidP="00536E81">
      <w:pPr>
        <w:pStyle w:val="3"/>
      </w:pPr>
      <w:bookmarkStart w:id="37" w:name="_Toc235641014"/>
      <w:r w:rsidRPr="009F4D70">
        <w:t>Factori contextuali și riscuri externe</w:t>
      </w:r>
      <w:bookmarkEnd w:id="37"/>
    </w:p>
    <w:p w14:paraId="41D10A8B" w14:textId="77777777" w:rsidR="00A426FB" w:rsidRDefault="00A426FB" w:rsidP="00A426FB">
      <w:r>
        <w:t>Implementarea Programului în perioada 2023–2025 a fost influențată în mod semnificativ de o serie de factori contextuali externi, care au afectat ritmul, coerența și amploarea intervențiilor planificate. Contextul macroeconomic, politic și social a determinat atât oportunități de mobilizare a resurselor, cât și constrângeri structurale în procesul de implementare.</w:t>
      </w:r>
    </w:p>
    <w:p w14:paraId="0B8E42B4" w14:textId="77777777" w:rsidR="00A426FB" w:rsidRDefault="00A426FB" w:rsidP="00A426FB">
      <w:r>
        <w:t xml:space="preserve">Un factor important îl reprezintă </w:t>
      </w:r>
      <w:r w:rsidRPr="000A1297">
        <w:rPr>
          <w:b/>
          <w:bCs/>
        </w:rPr>
        <w:t>dinamica politico‑instituțională</w:t>
      </w:r>
      <w:r>
        <w:t>, caracterizată prin procese de reformă, ajustări instituționale și modificări în prioritățile guvernamentale</w:t>
      </w:r>
      <w:r w:rsidR="000A1297">
        <w:t xml:space="preserve">, care </w:t>
      </w:r>
      <w:r>
        <w:t xml:space="preserve">au influențat continuitatea unor intervenții și ritmul operaționalizării mecanismelor prevăzute, în special în domeniul coordonării intersectoriale și al dezvoltării cadrului funcțional de implementare. </w:t>
      </w:r>
      <w:r w:rsidR="004642FF">
        <w:t xml:space="preserve">Cu toate că </w:t>
      </w:r>
      <w:r>
        <w:t>cadrul normativ a fost consolidat, transpunerea acestuia în practică a fost uneori încetinită de capacitatea instituțională variabilă și de complexitatea reformelor sistemice.</w:t>
      </w:r>
    </w:p>
    <w:p w14:paraId="31FBD64C" w14:textId="77777777" w:rsidR="00A426FB" w:rsidRDefault="00A426FB" w:rsidP="00A426FB">
      <w:r>
        <w:t xml:space="preserve">Un impact major asupra implementării l-au avut și </w:t>
      </w:r>
      <w:r w:rsidRPr="00971C9C">
        <w:rPr>
          <w:b/>
          <w:bCs/>
        </w:rPr>
        <w:t>crizele regionale și contextul de securitate</w:t>
      </w:r>
      <w:r>
        <w:t>, inclusiv fluxurile de refugiați, care au generat o creștere semnificativă a cererii pentru servicii de sănătate mintală, în special pentru suport psihosocial. Sistemul a fost nevoit să răspundă rapid unor nevoi emergente, ceea ce a determinat redirecționarea resurselor și extinderea intervențiilor de urgență, dar a exercitat concomitent presiune asupra capacităților existente, deja limitate din perspectiva resurselor umane și financiare.</w:t>
      </w:r>
    </w:p>
    <w:p w14:paraId="2558F874" w14:textId="77777777" w:rsidR="00A426FB" w:rsidRDefault="00A426FB" w:rsidP="00A426FB">
      <w:r>
        <w:t xml:space="preserve">În paralel, factorii socio-economici și de mediu au influențat evoluția stării de sănătate mintală a populației, inclusiv prin creșterea vulnerabilităților asociate </w:t>
      </w:r>
      <w:r w:rsidRPr="001E290B">
        <w:rPr>
          <w:b/>
          <w:bCs/>
        </w:rPr>
        <w:t>instabilității economice, migrației, sărăciei și schimbărilor sociale</w:t>
      </w:r>
      <w:r w:rsidR="001E290B">
        <w:rPr>
          <w:b/>
          <w:bCs/>
        </w:rPr>
        <w:t xml:space="preserve"> - </w:t>
      </w:r>
      <w:r>
        <w:t xml:space="preserve">condiții </w:t>
      </w:r>
      <w:r w:rsidR="001E290B">
        <w:t xml:space="preserve">care </w:t>
      </w:r>
      <w:r>
        <w:t>au amplificat necesitatea unor intervenții integrate, multidisciplinare și orientate spre prevenire, dar au evidențiat și limitele sistemului în a răspunde uniform la nivel național.</w:t>
      </w:r>
    </w:p>
    <w:p w14:paraId="6140419F" w14:textId="77777777" w:rsidR="00A426FB" w:rsidRDefault="007171E6" w:rsidP="00A426FB">
      <w:r>
        <w:t>U</w:t>
      </w:r>
      <w:r w:rsidR="00A426FB">
        <w:t xml:space="preserve">n risc relevant este legat de </w:t>
      </w:r>
      <w:r w:rsidR="00A426FB" w:rsidRPr="000C40D2">
        <w:rPr>
          <w:b/>
          <w:bCs/>
        </w:rPr>
        <w:t>dependența ridicată de finanțarea externă</w:t>
      </w:r>
      <w:r w:rsidR="00A426FB">
        <w:t>, care, deși a permis extinderea rapidă a unor intervenții și servicii, introduce incertitudine privind continuitatea acestora în absența preluării de către sistemul public. În lipsa mecanisme</w:t>
      </w:r>
      <w:r w:rsidR="00946FA1">
        <w:t>lor</w:t>
      </w:r>
      <w:r w:rsidR="00A426FB">
        <w:t xml:space="preserve"> clare de integrare și finanțare sustenabilă, există riscul reducerii sau întreruperii unor servicii esențiale, în special pentru grupurile vulnerabile.</w:t>
      </w:r>
    </w:p>
    <w:p w14:paraId="79225589" w14:textId="77777777" w:rsidR="005D4D1A" w:rsidRDefault="00A426FB" w:rsidP="00A426FB">
      <w:r>
        <w:t xml:space="preserve">În </w:t>
      </w:r>
      <w:r w:rsidR="00946FA1">
        <w:t>context</w:t>
      </w:r>
      <w:r>
        <w:t>, factorii contextuali și riscurile externe au influențat semnificativ implementarea Programului, evidențiind necesitatea consolidării rezilienței sistemului de sănătate mintală, prin diversificarea surselor de finanțare, întărirea capacităților instituționale și dezvoltarea unor mecanisme flexibile de răspuns la crize și schimbări contextuale.</w:t>
      </w:r>
    </w:p>
    <w:p w14:paraId="353874BD" w14:textId="7489DBB6" w:rsidR="00C33A66" w:rsidRPr="007C6FAA" w:rsidRDefault="00C33A66" w:rsidP="0081736F">
      <w:pPr>
        <w:pStyle w:val="1"/>
        <w:numPr>
          <w:ilvl w:val="0"/>
          <w:numId w:val="168"/>
        </w:numPr>
      </w:pPr>
      <w:bookmarkStart w:id="38" w:name="_Toc235641015"/>
      <w:r w:rsidRPr="007C6FAA">
        <w:lastRenderedPageBreak/>
        <w:t>Concluzii și activități ulterioare</w:t>
      </w:r>
      <w:bookmarkEnd w:id="38"/>
    </w:p>
    <w:p w14:paraId="4BA8EF5A" w14:textId="6C4FA15E" w:rsidR="00B4776B" w:rsidRPr="00875443" w:rsidRDefault="00B4776B" w:rsidP="00B4776B">
      <w:pPr>
        <w:rPr>
          <w:color w:val="000000" w:themeColor="text1"/>
          <w:lang w:val="ro-MD"/>
        </w:rPr>
      </w:pPr>
      <w:r w:rsidRPr="00875443">
        <w:rPr>
          <w:color w:val="000000" w:themeColor="text1"/>
          <w:lang w:val="ro-MD"/>
        </w:rPr>
        <w:t xml:space="preserve">Implementarea Programului național privind sănătatea mintală în perioada 2023–2025 evidențiază un </w:t>
      </w:r>
      <w:r w:rsidRPr="00875443">
        <w:rPr>
          <w:b/>
          <w:bCs/>
          <w:color w:val="000000" w:themeColor="text1"/>
          <w:lang w:val="ro-MD"/>
        </w:rPr>
        <w:t>progres general moderat-avansat</w:t>
      </w:r>
      <w:r w:rsidRPr="00875443">
        <w:rPr>
          <w:color w:val="000000" w:themeColor="text1"/>
          <w:lang w:val="ro-MD"/>
        </w:rPr>
        <w:t>, estimat la aproximativ 60–70%, cu rezultate vizibile în dezvoltarea cadrului normativ, extinderea serviciilor comunitare, promovarea sănătății mintale și consolidarea unor mecanisme de colaborare intersectorială. Totodată, analiza arată că impactul sistemic al Programului rămâne parțial consolidat, din cauza nivelului ridicat al intervențiilor realizate parțial, a integrării incomplete a serviciilor și a dependenței semnificative de resurse externe.</w:t>
      </w:r>
    </w:p>
    <w:p w14:paraId="2AF32856" w14:textId="72FA8CAD" w:rsidR="00B4776B" w:rsidRPr="00875443" w:rsidRDefault="00B4776B" w:rsidP="00B4776B">
      <w:pPr>
        <w:rPr>
          <w:color w:val="000000" w:themeColor="text1"/>
          <w:lang w:val="ro-MD"/>
        </w:rPr>
      </w:pPr>
      <w:r w:rsidRPr="00875443">
        <w:rPr>
          <w:color w:val="000000" w:themeColor="text1"/>
          <w:lang w:val="ro-MD"/>
        </w:rPr>
        <w:t>Principalele constatări rezultate din implementarea Programului sunt următoarele:</w:t>
      </w:r>
    </w:p>
    <w:p w14:paraId="4D5F4083" w14:textId="2DE458D1" w:rsidR="00B4776B" w:rsidRPr="00875443" w:rsidRDefault="00B4776B" w:rsidP="00B4776B">
      <w:pPr>
        <w:numPr>
          <w:ilvl w:val="0"/>
          <w:numId w:val="161"/>
        </w:numPr>
        <w:rPr>
          <w:color w:val="000000" w:themeColor="text1"/>
          <w:lang w:val="ro-MD"/>
        </w:rPr>
      </w:pPr>
      <w:r w:rsidRPr="00875443">
        <w:rPr>
          <w:color w:val="000000" w:themeColor="text1"/>
          <w:lang w:val="ro-MD"/>
        </w:rPr>
        <w:t>Programul a înregistrat progrese importante în consolidarea cadrului normativ și al guvernanței în domeniul sănătății mintale, inclusiv prin adoptarea actelor legislative și metodologice care aliniază sistemul național la standardele internaționale și la abordarea bazată pe drepturile omului.</w:t>
      </w:r>
    </w:p>
    <w:p w14:paraId="5A3AB030" w14:textId="722325E9" w:rsidR="00B4776B" w:rsidRPr="00875443" w:rsidRDefault="00B4776B" w:rsidP="00B4776B">
      <w:pPr>
        <w:numPr>
          <w:ilvl w:val="0"/>
          <w:numId w:val="161"/>
        </w:numPr>
        <w:rPr>
          <w:color w:val="000000" w:themeColor="text1"/>
          <w:lang w:val="ro-MD"/>
        </w:rPr>
      </w:pPr>
      <w:r w:rsidRPr="00875443">
        <w:rPr>
          <w:color w:val="000000" w:themeColor="text1"/>
          <w:lang w:val="ro-MD"/>
        </w:rPr>
        <w:t>Cele mai vizibile rezultate au fost obținute în domeniul promovării sănătății mintale, prevenirii problemelor de sănătate mintală și dezvoltării serviciilor comunitare, cu efecte pozitive asupra accesului la servicii și asupra unor indicatori de rezultat la nivelul populației.</w:t>
      </w:r>
    </w:p>
    <w:p w14:paraId="18861009" w14:textId="3E1FECB8" w:rsidR="00B4776B" w:rsidRPr="00875443" w:rsidRDefault="00B4776B" w:rsidP="00B4776B">
      <w:pPr>
        <w:numPr>
          <w:ilvl w:val="0"/>
          <w:numId w:val="161"/>
        </w:numPr>
        <w:rPr>
          <w:color w:val="000000" w:themeColor="text1"/>
          <w:lang w:val="ro-MD"/>
        </w:rPr>
      </w:pPr>
      <w:r w:rsidRPr="00875443">
        <w:rPr>
          <w:color w:val="000000" w:themeColor="text1"/>
          <w:lang w:val="ro-MD"/>
        </w:rPr>
        <w:t>Dezvoltarea modelului comunitar a avansat, însă integrarea funcțională dintre asistența medicală primară, centrele comunitare de sănătate mintală, serviciile spitalicești și serviciile sociale nu este încă realizată în mod deplin.</w:t>
      </w:r>
    </w:p>
    <w:p w14:paraId="6A21E0A4" w14:textId="6E2308DB" w:rsidR="00B4776B" w:rsidRPr="00875443" w:rsidRDefault="00B4776B" w:rsidP="00B4776B">
      <w:pPr>
        <w:numPr>
          <w:ilvl w:val="0"/>
          <w:numId w:val="161"/>
        </w:numPr>
        <w:rPr>
          <w:color w:val="000000" w:themeColor="text1"/>
          <w:lang w:val="ro-MD"/>
        </w:rPr>
      </w:pPr>
      <w:r w:rsidRPr="00875443">
        <w:rPr>
          <w:color w:val="000000" w:themeColor="text1"/>
          <w:lang w:val="ro-MD"/>
        </w:rPr>
        <w:t>Persistă constrângeri relevante legate de coordonarea intersectorială, distribuția inegală a resurselor umane, dezvoltarea incompletă a sistemelor informaționale și dependența ridicată de finanțarea externă.</w:t>
      </w:r>
    </w:p>
    <w:p w14:paraId="30B3D656" w14:textId="29BAD4CC" w:rsidR="00B4776B" w:rsidRPr="00875443" w:rsidRDefault="00B4776B" w:rsidP="00B4776B">
      <w:pPr>
        <w:numPr>
          <w:ilvl w:val="0"/>
          <w:numId w:val="161"/>
        </w:numPr>
        <w:rPr>
          <w:color w:val="000000" w:themeColor="text1"/>
          <w:lang w:val="ro-MD"/>
        </w:rPr>
      </w:pPr>
      <w:r w:rsidRPr="00875443">
        <w:rPr>
          <w:color w:val="000000" w:themeColor="text1"/>
          <w:lang w:val="ro-MD"/>
        </w:rPr>
        <w:t xml:space="preserve">O parte importantă a progresului a fost susținută de intervenții dezvoltate cu </w:t>
      </w:r>
      <w:r w:rsidR="00AD402C">
        <w:rPr>
          <w:color w:val="000000" w:themeColor="text1"/>
          <w:lang w:val="ro-MD"/>
        </w:rPr>
        <w:t>suportul</w:t>
      </w:r>
      <w:r w:rsidR="00AD402C" w:rsidRPr="00875443">
        <w:rPr>
          <w:color w:val="000000" w:themeColor="text1"/>
          <w:lang w:val="ro-MD"/>
        </w:rPr>
        <w:t xml:space="preserve"> </w:t>
      </w:r>
      <w:r w:rsidRPr="00875443">
        <w:rPr>
          <w:color w:val="000000" w:themeColor="text1"/>
          <w:lang w:val="ro-MD"/>
        </w:rPr>
        <w:t>partenerilor externi, ceea ce a accelerat implementarea, dar ridică riscuri de sustenabilitate în lipsa integrării acestora în mecanismele publice de finanțare și funcționare curentă.</w:t>
      </w:r>
    </w:p>
    <w:p w14:paraId="6E390DDF" w14:textId="09AD2E46" w:rsidR="00B4776B" w:rsidRPr="00875443" w:rsidRDefault="00B4776B" w:rsidP="00B4776B">
      <w:pPr>
        <w:rPr>
          <w:color w:val="000000" w:themeColor="text1"/>
          <w:lang w:val="ro-MD"/>
        </w:rPr>
      </w:pPr>
      <w:r w:rsidRPr="00875443">
        <w:rPr>
          <w:color w:val="000000" w:themeColor="text1"/>
          <w:lang w:val="ro-MD"/>
        </w:rPr>
        <w:t>Experiența implementării pentru perioada 2023–2025 evidențiază câteva lecții importante pentru etapa următoare a Programului.</w:t>
      </w:r>
    </w:p>
    <w:p w14:paraId="1DD61ED2" w14:textId="1E7A6F20" w:rsidR="00B4776B" w:rsidRPr="00875443" w:rsidRDefault="00B4776B" w:rsidP="00B4776B">
      <w:pPr>
        <w:numPr>
          <w:ilvl w:val="0"/>
          <w:numId w:val="162"/>
        </w:numPr>
        <w:rPr>
          <w:color w:val="000000" w:themeColor="text1"/>
          <w:lang w:val="ro-MD"/>
        </w:rPr>
      </w:pPr>
      <w:r w:rsidRPr="00875443">
        <w:rPr>
          <w:color w:val="000000" w:themeColor="text1"/>
          <w:lang w:val="ro-MD"/>
        </w:rPr>
        <w:t>Dezvoltarea cadrului normativ nu produce efecte suficiente în absența unor mecanisme clare de implementare, coordonare, monitorizare și responsabilizare instituțională.</w:t>
      </w:r>
    </w:p>
    <w:p w14:paraId="3A692D0A" w14:textId="60F6A973" w:rsidR="00B4776B" w:rsidRPr="00875443" w:rsidRDefault="00B4776B" w:rsidP="00B4776B">
      <w:pPr>
        <w:numPr>
          <w:ilvl w:val="0"/>
          <w:numId w:val="162"/>
        </w:numPr>
        <w:rPr>
          <w:color w:val="000000" w:themeColor="text1"/>
          <w:lang w:val="ro-MD"/>
        </w:rPr>
      </w:pPr>
      <w:r w:rsidRPr="00875443">
        <w:rPr>
          <w:color w:val="000000" w:themeColor="text1"/>
          <w:lang w:val="ro-MD"/>
        </w:rPr>
        <w:t>Extinderea serviciilor comunitare nu este suficientă dacă nu este însoțită de investiții în resurse umane, finanțare sustenabilă, mecanisme de referire și sisteme informaționale funcționale.</w:t>
      </w:r>
    </w:p>
    <w:p w14:paraId="6FF1AECC" w14:textId="0B3AC219" w:rsidR="00B4776B" w:rsidRPr="00875443" w:rsidRDefault="00B4776B" w:rsidP="00B4776B">
      <w:pPr>
        <w:numPr>
          <w:ilvl w:val="0"/>
          <w:numId w:val="162"/>
        </w:numPr>
        <w:rPr>
          <w:color w:val="000000" w:themeColor="text1"/>
          <w:lang w:val="ro-MD"/>
        </w:rPr>
      </w:pPr>
      <w:r w:rsidRPr="00875443">
        <w:rPr>
          <w:color w:val="000000" w:themeColor="text1"/>
          <w:lang w:val="ro-MD"/>
        </w:rPr>
        <w:t>Intervențiile susținute de partenerii de dezvoltare pot accelera reforma, însă rezultatele rămân vulnerabile dacă nu sunt preluate gradual de sistemul public.</w:t>
      </w:r>
    </w:p>
    <w:p w14:paraId="5014F0E3" w14:textId="7F825425" w:rsidR="005E1BD8" w:rsidRPr="00875443" w:rsidRDefault="00B4776B" w:rsidP="0032650B">
      <w:pPr>
        <w:numPr>
          <w:ilvl w:val="0"/>
          <w:numId w:val="162"/>
        </w:numPr>
        <w:rPr>
          <w:b/>
          <w:bCs/>
          <w:color w:val="000000" w:themeColor="text1"/>
          <w:lang w:val="ro-MD"/>
        </w:rPr>
      </w:pPr>
      <w:r w:rsidRPr="00875443">
        <w:rPr>
          <w:color w:val="000000" w:themeColor="text1"/>
          <w:lang w:val="ro-MD"/>
        </w:rPr>
        <w:t xml:space="preserve">Monitorizarea implementării trebuie utilizată nu doar pentru raportare, </w:t>
      </w:r>
      <w:r w:rsidR="00226A41">
        <w:rPr>
          <w:color w:val="000000" w:themeColor="text1"/>
          <w:lang w:val="ro-MD"/>
        </w:rPr>
        <w:t>dar</w:t>
      </w:r>
      <w:r w:rsidRPr="00875443">
        <w:rPr>
          <w:color w:val="000000" w:themeColor="text1"/>
          <w:lang w:val="ro-MD"/>
        </w:rPr>
        <w:t xml:space="preserve"> și pentru corectarea în timp util a întârzierilor, riscurilor și blocajelor</w:t>
      </w:r>
      <w:r w:rsidR="005E1BD8" w:rsidRPr="00875443">
        <w:rPr>
          <w:color w:val="000000" w:themeColor="text1"/>
          <w:lang w:val="ro-MD"/>
        </w:rPr>
        <w:t xml:space="preserve">. </w:t>
      </w:r>
    </w:p>
    <w:p w14:paraId="6FEC146F" w14:textId="77777777" w:rsidR="00875443" w:rsidRDefault="00875443" w:rsidP="00875443">
      <w:pPr>
        <w:ind w:left="360"/>
        <w:rPr>
          <w:b/>
          <w:bCs/>
          <w:color w:val="000000" w:themeColor="text1"/>
          <w:lang w:val="ro-MD"/>
        </w:rPr>
      </w:pPr>
    </w:p>
    <w:p w14:paraId="1529BE50" w14:textId="191258F9" w:rsidR="00B4776B" w:rsidRPr="00875443" w:rsidRDefault="00B4776B" w:rsidP="00875443">
      <w:pPr>
        <w:ind w:left="360"/>
        <w:rPr>
          <w:b/>
          <w:bCs/>
          <w:color w:val="000000" w:themeColor="text1"/>
          <w:lang w:val="ro-MD"/>
        </w:rPr>
      </w:pPr>
      <w:r w:rsidRPr="00875443">
        <w:rPr>
          <w:b/>
          <w:bCs/>
          <w:color w:val="000000" w:themeColor="text1"/>
          <w:lang w:val="ro-MD"/>
        </w:rPr>
        <w:t>Activități ulterioare</w:t>
      </w:r>
    </w:p>
    <w:p w14:paraId="7D76C5E5" w14:textId="16B449F0" w:rsidR="00B4776B" w:rsidRPr="00875443" w:rsidRDefault="00B4776B" w:rsidP="00B4776B">
      <w:pPr>
        <w:rPr>
          <w:color w:val="000000" w:themeColor="text1"/>
          <w:lang w:val="ro-MD"/>
        </w:rPr>
      </w:pPr>
      <w:r w:rsidRPr="00875443">
        <w:rPr>
          <w:color w:val="000000" w:themeColor="text1"/>
          <w:lang w:val="ro-MD"/>
        </w:rPr>
        <w:lastRenderedPageBreak/>
        <w:t>Pentru etapa 2026–2027, activitățile prioritare trebuie orientate spre consolidarea rezultatelor obținute și transformarea acestora în schimbări sistemice durabile.</w:t>
      </w:r>
    </w:p>
    <w:p w14:paraId="5092E34B" w14:textId="1FCEFA6D" w:rsidR="00B4776B" w:rsidRPr="00875443" w:rsidRDefault="00B4776B" w:rsidP="00B4776B">
      <w:pPr>
        <w:numPr>
          <w:ilvl w:val="0"/>
          <w:numId w:val="163"/>
        </w:numPr>
        <w:rPr>
          <w:color w:val="000000" w:themeColor="text1"/>
          <w:lang w:val="ro-MD"/>
        </w:rPr>
      </w:pPr>
      <w:r w:rsidRPr="00875443">
        <w:rPr>
          <w:color w:val="000000" w:themeColor="text1"/>
          <w:lang w:val="ro-MD"/>
        </w:rPr>
        <w:t>Finalizarea intervențiilor începute și integrarea acestora în funcționarea curentă a instituțiilor responsabile.</w:t>
      </w:r>
    </w:p>
    <w:p w14:paraId="2E268CE3" w14:textId="382ACCF0" w:rsidR="00B4776B" w:rsidRPr="00875443" w:rsidRDefault="00B4776B" w:rsidP="00B4776B">
      <w:pPr>
        <w:numPr>
          <w:ilvl w:val="0"/>
          <w:numId w:val="163"/>
        </w:numPr>
        <w:rPr>
          <w:color w:val="000000" w:themeColor="text1"/>
          <w:lang w:val="ro-MD"/>
        </w:rPr>
      </w:pPr>
      <w:r w:rsidRPr="00875443">
        <w:rPr>
          <w:color w:val="000000" w:themeColor="text1"/>
          <w:lang w:val="ro-MD"/>
        </w:rPr>
        <w:t>Operaționalizarea deplină a cadrului normativ existent, inclusiv prin aprobarea actelor secundare necesare și dezvoltarea procedurilor funcționale de implementare.</w:t>
      </w:r>
    </w:p>
    <w:p w14:paraId="17F7B5BC" w14:textId="4E207B96" w:rsidR="00B4776B" w:rsidRPr="00875443" w:rsidRDefault="00B4776B" w:rsidP="00B4776B">
      <w:pPr>
        <w:numPr>
          <w:ilvl w:val="0"/>
          <w:numId w:val="163"/>
        </w:numPr>
        <w:rPr>
          <w:color w:val="000000" w:themeColor="text1"/>
          <w:lang w:val="ro-MD"/>
        </w:rPr>
      </w:pPr>
      <w:r w:rsidRPr="00875443">
        <w:rPr>
          <w:color w:val="000000" w:themeColor="text1"/>
          <w:lang w:val="ro-MD"/>
        </w:rPr>
        <w:t>Consolidarea mecanismelor de coordonare intersectorială între sănătate, protecție socială, educație, justiție și administrația publică locală.</w:t>
      </w:r>
    </w:p>
    <w:p w14:paraId="1503BBE6" w14:textId="31541792" w:rsidR="00B4776B" w:rsidRPr="00875443" w:rsidRDefault="00B4776B" w:rsidP="00B4776B">
      <w:pPr>
        <w:numPr>
          <w:ilvl w:val="0"/>
          <w:numId w:val="163"/>
        </w:numPr>
        <w:rPr>
          <w:color w:val="000000" w:themeColor="text1"/>
          <w:lang w:val="ro-MD"/>
        </w:rPr>
      </w:pPr>
      <w:r w:rsidRPr="00875443">
        <w:rPr>
          <w:color w:val="000000" w:themeColor="text1"/>
          <w:lang w:val="ro-MD"/>
        </w:rPr>
        <w:t>Dezvoltarea în continuare a serviciilor comunitare, inclusiv a serviciilor mobile, a intervențiilor la domiciliu și a mecanismelor de continuitate a îngrijirilor între AMP, CCSM și spitale.</w:t>
      </w:r>
    </w:p>
    <w:p w14:paraId="4B4C2EC9" w14:textId="61F6A9F2" w:rsidR="00B4776B" w:rsidRPr="00875443" w:rsidRDefault="00B4776B" w:rsidP="00B4776B">
      <w:pPr>
        <w:numPr>
          <w:ilvl w:val="0"/>
          <w:numId w:val="163"/>
        </w:numPr>
        <w:rPr>
          <w:color w:val="000000" w:themeColor="text1"/>
          <w:lang w:val="ro-MD"/>
        </w:rPr>
      </w:pPr>
      <w:r w:rsidRPr="00875443">
        <w:rPr>
          <w:color w:val="000000" w:themeColor="text1"/>
          <w:lang w:val="ro-MD"/>
        </w:rPr>
        <w:t>Reducerea disparităților teritoriale și extinderea accesului la servicii în zonele insuficient acoperite și pentru grupurile vulnerabile.</w:t>
      </w:r>
    </w:p>
    <w:p w14:paraId="44ABB2C1" w14:textId="6261E434" w:rsidR="00B4776B" w:rsidRDefault="00B4776B" w:rsidP="00B4776B">
      <w:pPr>
        <w:numPr>
          <w:ilvl w:val="0"/>
          <w:numId w:val="163"/>
        </w:numPr>
        <w:rPr>
          <w:color w:val="000000" w:themeColor="text1"/>
          <w:lang w:val="ro-MD"/>
        </w:rPr>
      </w:pPr>
      <w:r w:rsidRPr="00875443">
        <w:rPr>
          <w:color w:val="000000" w:themeColor="text1"/>
          <w:lang w:val="ro-MD"/>
        </w:rPr>
        <w:t>Consolidarea finanțării interne și avansarea tranziției către modele de finanțare orientate spre performanță și rezultate</w:t>
      </w:r>
      <w:r w:rsidR="00840BFD">
        <w:rPr>
          <w:color w:val="000000" w:themeColor="text1"/>
          <w:lang w:val="ro-MD"/>
        </w:rPr>
        <w:t>, în special î</w:t>
      </w:r>
      <w:r w:rsidR="00340E22">
        <w:rPr>
          <w:color w:val="000000" w:themeColor="text1"/>
          <w:lang w:val="ro-MD"/>
        </w:rPr>
        <w:t>n condiții de ambulator</w:t>
      </w:r>
      <w:r w:rsidRPr="00875443">
        <w:rPr>
          <w:color w:val="000000" w:themeColor="text1"/>
          <w:lang w:val="ro-MD"/>
        </w:rPr>
        <w:t>.</w:t>
      </w:r>
    </w:p>
    <w:p w14:paraId="125A9036" w14:textId="5F5C0946" w:rsidR="00291DD2" w:rsidRPr="00875443" w:rsidRDefault="00291DD2" w:rsidP="00B4776B">
      <w:pPr>
        <w:numPr>
          <w:ilvl w:val="0"/>
          <w:numId w:val="163"/>
        </w:numPr>
        <w:rPr>
          <w:color w:val="000000" w:themeColor="text1"/>
          <w:lang w:val="ro-MD"/>
        </w:rPr>
      </w:pPr>
      <w:r w:rsidRPr="00291DD2">
        <w:rPr>
          <w:color w:val="000000" w:themeColor="text1"/>
          <w:lang w:val="ro-MD"/>
        </w:rPr>
        <w:t>În corelare cu recomandările formulate prin evaluarea intermediară și în conformitate cu prevederile Hotărârii Guvernului nr. 386/2020, măsurile corective pentru perioada 2026–2027 vor viza în mod prioritar domeniile cu progres redus identificate în capitolul privind riscurile (Obiectivul general IV, obiectivele specifice 2.3, 3.3 și 3.4). Pentru aceste domenii vor fi definite termene clare, responsabilități instituționale explicite și indicatori de monitorizare, astfel încât la finalul anului 2027 să poată fi demonstrată reducerea riscurilor și atingerea țintelor stabilite de Program</w:t>
      </w:r>
      <w:r w:rsidR="00911CE6">
        <w:rPr>
          <w:color w:val="000000" w:themeColor="text1"/>
          <w:lang w:val="ro-MD"/>
        </w:rPr>
        <w:t>.</w:t>
      </w:r>
    </w:p>
    <w:p w14:paraId="09F578DF" w14:textId="6895DE96" w:rsidR="00B4776B" w:rsidRPr="00875443" w:rsidRDefault="00B4776B" w:rsidP="00B4776B">
      <w:pPr>
        <w:numPr>
          <w:ilvl w:val="0"/>
          <w:numId w:val="163"/>
        </w:numPr>
        <w:rPr>
          <w:color w:val="000000" w:themeColor="text1"/>
          <w:lang w:val="ro-MD"/>
        </w:rPr>
      </w:pPr>
      <w:r w:rsidRPr="00875443">
        <w:rPr>
          <w:color w:val="000000" w:themeColor="text1"/>
          <w:lang w:val="ro-MD"/>
        </w:rPr>
        <w:t>Dezvoltarea și utilizarea sistematică a sistemelor informaționale și a indicatorilor de monitorizare pentru fundamentarea deciziilor și evaluarea progresului.</w:t>
      </w:r>
    </w:p>
    <w:p w14:paraId="292AC5ED" w14:textId="6F7BAF13" w:rsidR="00B4776B" w:rsidRPr="00875443" w:rsidRDefault="00B4776B" w:rsidP="00B4776B">
      <w:pPr>
        <w:numPr>
          <w:ilvl w:val="0"/>
          <w:numId w:val="163"/>
        </w:numPr>
        <w:rPr>
          <w:color w:val="000000" w:themeColor="text1"/>
          <w:lang w:val="ro-MD"/>
        </w:rPr>
      </w:pPr>
      <w:r w:rsidRPr="00875443">
        <w:rPr>
          <w:color w:val="000000" w:themeColor="text1"/>
          <w:lang w:val="ro-MD"/>
        </w:rPr>
        <w:t>Consolidarea măsurilor de atragere, retenție și dezvoltare a resurselor umane, în special în serviciile comunitare și în zonele slab acoperite.</w:t>
      </w:r>
    </w:p>
    <w:p w14:paraId="05C85E86" w14:textId="77777777" w:rsidR="00ED3E02" w:rsidRPr="00875443" w:rsidRDefault="00ED3E02" w:rsidP="00ED3E02">
      <w:pPr>
        <w:numPr>
          <w:ilvl w:val="0"/>
          <w:numId w:val="163"/>
        </w:numPr>
        <w:rPr>
          <w:color w:val="000000" w:themeColor="text1"/>
          <w:lang w:val="ro-MD"/>
        </w:rPr>
      </w:pPr>
      <w:r w:rsidRPr="00875443">
        <w:rPr>
          <w:color w:val="000000" w:themeColor="text1"/>
          <w:lang w:val="ro-MD"/>
        </w:rPr>
        <w:t>Consolidarea evidenței și a trasabilității cheltuielilor aferente PNSM, inclusiv prin delimitarea mai clară, în cadrul rapoartelor financiare, a resurselor utilizate pentru implementarea Programului.</w:t>
      </w:r>
    </w:p>
    <w:p w14:paraId="72DEDFFE" w14:textId="77777777" w:rsidR="00ED3E02" w:rsidRPr="00875443" w:rsidRDefault="00ED3E02" w:rsidP="00ED3E02">
      <w:pPr>
        <w:numPr>
          <w:ilvl w:val="0"/>
          <w:numId w:val="163"/>
        </w:numPr>
        <w:rPr>
          <w:color w:val="000000" w:themeColor="text1"/>
          <w:lang w:val="ro-MD"/>
        </w:rPr>
      </w:pPr>
      <w:r w:rsidRPr="00875443">
        <w:rPr>
          <w:color w:val="000000" w:themeColor="text1"/>
          <w:lang w:val="ro-MD"/>
        </w:rPr>
        <w:t>Continuarea reorientării graduale a resurselor în favoarea serviciilor comunitare, a intervențiilor integrate și a dezvoltării sistemelor informaționale și a cercetării, pentru a susține tranziția către un model bazat pe comunitate și pe dovezi.</w:t>
      </w:r>
    </w:p>
    <w:p w14:paraId="6B43FEA5" w14:textId="77777777" w:rsidR="00ED3E02" w:rsidRPr="00875443" w:rsidRDefault="00ED3E02" w:rsidP="00ED3E02">
      <w:pPr>
        <w:numPr>
          <w:ilvl w:val="0"/>
          <w:numId w:val="163"/>
        </w:numPr>
        <w:rPr>
          <w:color w:val="000000" w:themeColor="text1"/>
          <w:lang w:val="ro-MD"/>
        </w:rPr>
      </w:pPr>
      <w:r w:rsidRPr="00875443">
        <w:rPr>
          <w:color w:val="000000" w:themeColor="text1"/>
          <w:lang w:val="ro-MD"/>
        </w:rPr>
        <w:t>Valorificarea în continuare a finanțării externe, în paralel cu integrarea treptată a intervențiilor în finanțarea publică, pentru a asigura sustenabilitatea serviciilor dezvoltate în cadrul proiectelor.</w:t>
      </w:r>
    </w:p>
    <w:p w14:paraId="2A8CE505" w14:textId="3526644F" w:rsidR="00ED3E02" w:rsidRPr="00875443" w:rsidRDefault="00ED3E02" w:rsidP="00ED3E02">
      <w:pPr>
        <w:numPr>
          <w:ilvl w:val="0"/>
          <w:numId w:val="163"/>
        </w:numPr>
        <w:rPr>
          <w:color w:val="000000" w:themeColor="text1"/>
          <w:lang w:val="ro-MD"/>
        </w:rPr>
      </w:pPr>
      <w:r w:rsidRPr="00875443">
        <w:rPr>
          <w:color w:val="000000" w:themeColor="text1"/>
          <w:lang w:val="ro-MD"/>
        </w:rPr>
        <w:t>Utilizarea mai sistematică a informațiilor privind costurile și rezultatele în procesul de monitorizare și raportare pentru a fundamenta deciziile de ajustare și optimizare a utilizării resurselor.</w:t>
      </w:r>
    </w:p>
    <w:p w14:paraId="6B21451E" w14:textId="755C7185" w:rsidR="00822E76" w:rsidRPr="00875443" w:rsidRDefault="00822E76" w:rsidP="00ED3E02">
      <w:pPr>
        <w:numPr>
          <w:ilvl w:val="0"/>
          <w:numId w:val="163"/>
        </w:numPr>
        <w:rPr>
          <w:color w:val="000000" w:themeColor="text1"/>
          <w:lang w:val="ro-MD"/>
        </w:rPr>
      </w:pPr>
      <w:r w:rsidRPr="00875443">
        <w:rPr>
          <w:color w:val="000000" w:themeColor="text1"/>
          <w:lang w:val="ro-MD"/>
        </w:rPr>
        <w:lastRenderedPageBreak/>
        <w:t>Dezvoltarea unei agende naționale de cercetare în sănătatea mintală și utilizarea sistematică a rezultatelor cercetării în procesul de elaborare, monitorizare și ajustare a politicilor publice.</w:t>
      </w:r>
    </w:p>
    <w:p w14:paraId="68F7D070" w14:textId="77777777" w:rsidR="00B4776B" w:rsidRPr="00875443" w:rsidRDefault="00B4776B" w:rsidP="00B4776B">
      <w:pPr>
        <w:rPr>
          <w:b/>
          <w:bCs/>
          <w:color w:val="000000" w:themeColor="text1"/>
          <w:lang w:val="ro-MD"/>
        </w:rPr>
      </w:pPr>
      <w:r w:rsidRPr="00875443">
        <w:rPr>
          <w:b/>
          <w:bCs/>
          <w:color w:val="000000" w:themeColor="text1"/>
          <w:lang w:val="ro-MD"/>
        </w:rPr>
        <w:t>Aspecte de control intern managerial</w:t>
      </w:r>
    </w:p>
    <w:p w14:paraId="6F03FDCF" w14:textId="211E0268" w:rsidR="00B4776B" w:rsidRPr="00875443" w:rsidRDefault="00B4776B" w:rsidP="00B4776B">
      <w:pPr>
        <w:rPr>
          <w:color w:val="000000" w:themeColor="text1"/>
          <w:lang w:val="ro-MD"/>
        </w:rPr>
      </w:pPr>
      <w:r w:rsidRPr="00875443">
        <w:rPr>
          <w:color w:val="000000" w:themeColor="text1"/>
          <w:lang w:val="ro-MD"/>
        </w:rPr>
        <w:t>Din perspectiva controlului intern managerial, implementarea Programului evidențiază existența unor progrese în materie de monitorizare, raportare și identificare a riscurilor, însă și unele carențe în ceea ce privește formalizarea responsabilităților, managementul riscurilor, aplicarea uniformă a activităților de control și utilizarea informației pentru ajustarea intervențiilor. În acest context, concluziile-cheie privind controlul intern managerial sunt următoarele:</w:t>
      </w:r>
    </w:p>
    <w:p w14:paraId="072CE3C4" w14:textId="55EFFC1A" w:rsidR="00B4776B" w:rsidRPr="00875443" w:rsidRDefault="00B4776B" w:rsidP="00B4776B">
      <w:pPr>
        <w:numPr>
          <w:ilvl w:val="0"/>
          <w:numId w:val="164"/>
        </w:numPr>
        <w:rPr>
          <w:color w:val="000000" w:themeColor="text1"/>
          <w:lang w:val="ro-MD"/>
        </w:rPr>
      </w:pPr>
      <w:r w:rsidRPr="00875443">
        <w:rPr>
          <w:color w:val="000000" w:themeColor="text1"/>
          <w:lang w:val="ro-MD"/>
        </w:rPr>
        <w:t>Mediul de control este parțial consolidat, însă responsabilitățile instituționale și interinstituționale necesită clarificare suplimentară pentru asigurarea unei implementări uniforme.</w:t>
      </w:r>
    </w:p>
    <w:p w14:paraId="602A8987" w14:textId="4E32D5E9" w:rsidR="00B4776B" w:rsidRPr="00875443" w:rsidRDefault="00B4776B" w:rsidP="00B4776B">
      <w:pPr>
        <w:numPr>
          <w:ilvl w:val="0"/>
          <w:numId w:val="164"/>
        </w:numPr>
        <w:rPr>
          <w:color w:val="000000" w:themeColor="text1"/>
          <w:lang w:val="ro-MD"/>
        </w:rPr>
      </w:pPr>
      <w:r w:rsidRPr="00875443">
        <w:rPr>
          <w:color w:val="000000" w:themeColor="text1"/>
          <w:lang w:val="ro-MD"/>
        </w:rPr>
        <w:t>Managementul riscurilor este prezent la nivel de identificare, dar răspunsurile instituționale la riscuri nu sunt încă suficient de sistematice și eficiente.</w:t>
      </w:r>
    </w:p>
    <w:p w14:paraId="5AEAEA24" w14:textId="2A166A38" w:rsidR="00B4776B" w:rsidRPr="00875443" w:rsidRDefault="00B4776B" w:rsidP="00B4776B">
      <w:pPr>
        <w:numPr>
          <w:ilvl w:val="0"/>
          <w:numId w:val="164"/>
        </w:numPr>
        <w:rPr>
          <w:color w:val="000000" w:themeColor="text1"/>
          <w:lang w:val="ro-MD"/>
        </w:rPr>
      </w:pPr>
      <w:r w:rsidRPr="00875443">
        <w:rPr>
          <w:color w:val="000000" w:themeColor="text1"/>
          <w:lang w:val="ro-MD"/>
        </w:rPr>
        <w:t>Activitățile de control aplicate au contribuit la menținerea progresului implementării, însă eficiența lor a fost adesea limitată de coordonarea fragmentată și de lipsa unor mecanisme de urmărire mai ferme.</w:t>
      </w:r>
    </w:p>
    <w:p w14:paraId="012548B7" w14:textId="65456084" w:rsidR="00B4776B" w:rsidRPr="00875443" w:rsidRDefault="00B4776B" w:rsidP="00B4776B">
      <w:pPr>
        <w:numPr>
          <w:ilvl w:val="0"/>
          <w:numId w:val="164"/>
        </w:numPr>
        <w:rPr>
          <w:color w:val="000000" w:themeColor="text1"/>
          <w:lang w:val="ro-MD"/>
        </w:rPr>
      </w:pPr>
      <w:r w:rsidRPr="00875443">
        <w:rPr>
          <w:color w:val="000000" w:themeColor="text1"/>
          <w:lang w:val="ro-MD"/>
        </w:rPr>
        <w:t>Informația și comunicarea între actorii implicați trebuie consolidate, inclusiv prin utilizarea mai activă a datelor, a raportărilor periodice și a mecanismelor de feedback în procesul decizional.</w:t>
      </w:r>
    </w:p>
    <w:p w14:paraId="2D861C9B" w14:textId="77777777" w:rsidR="00B4776B" w:rsidRDefault="00B4776B" w:rsidP="00C33A66">
      <w:pPr>
        <w:rPr>
          <w:color w:val="FF0000"/>
        </w:rPr>
      </w:pPr>
    </w:p>
    <w:p w14:paraId="2952004D" w14:textId="77777777" w:rsidR="007330D3" w:rsidRDefault="007330D3" w:rsidP="00C33A66">
      <w:pPr>
        <w:rPr>
          <w:color w:val="FF0000"/>
        </w:rPr>
      </w:pPr>
    </w:p>
    <w:p w14:paraId="15BE9BED" w14:textId="77777777" w:rsidR="00911CE6" w:rsidRDefault="00911CE6" w:rsidP="00C33A66">
      <w:pPr>
        <w:rPr>
          <w:color w:val="FF0000"/>
        </w:rPr>
      </w:pPr>
    </w:p>
    <w:p w14:paraId="19D264CA" w14:textId="77777777" w:rsidR="00911CE6" w:rsidRDefault="00911CE6" w:rsidP="00C33A66">
      <w:pPr>
        <w:rPr>
          <w:color w:val="FF0000"/>
        </w:rPr>
      </w:pPr>
    </w:p>
    <w:p w14:paraId="5DBA7475" w14:textId="77777777" w:rsidR="00911CE6" w:rsidRDefault="00911CE6" w:rsidP="00C33A66">
      <w:pPr>
        <w:rPr>
          <w:color w:val="FF0000"/>
        </w:rPr>
      </w:pPr>
    </w:p>
    <w:p w14:paraId="3FD253B6" w14:textId="77777777" w:rsidR="00911CE6" w:rsidRDefault="00911CE6" w:rsidP="00C33A66">
      <w:pPr>
        <w:rPr>
          <w:color w:val="FF0000"/>
        </w:rPr>
      </w:pPr>
    </w:p>
    <w:p w14:paraId="0F3C691C" w14:textId="77777777" w:rsidR="00911CE6" w:rsidRDefault="00911CE6" w:rsidP="00C33A66">
      <w:pPr>
        <w:rPr>
          <w:color w:val="FF0000"/>
        </w:rPr>
      </w:pPr>
    </w:p>
    <w:p w14:paraId="3EEB8646" w14:textId="77777777" w:rsidR="00911CE6" w:rsidRDefault="00911CE6" w:rsidP="00C33A66">
      <w:pPr>
        <w:rPr>
          <w:color w:val="FF0000"/>
        </w:rPr>
      </w:pPr>
    </w:p>
    <w:p w14:paraId="2FC5516F" w14:textId="77777777" w:rsidR="00501FB6" w:rsidRDefault="00501FB6" w:rsidP="007330D3">
      <w:pPr>
        <w:rPr>
          <w:color w:val="FF0000"/>
        </w:rPr>
      </w:pPr>
    </w:p>
    <w:p w14:paraId="6FA9276E" w14:textId="77777777" w:rsidR="004F5357" w:rsidRPr="00874883" w:rsidRDefault="004F5357" w:rsidP="00106DF6">
      <w:pPr>
        <w:pStyle w:val="1"/>
        <w:rPr>
          <w:lang w:val="ro-MD"/>
        </w:rPr>
      </w:pPr>
      <w:bookmarkStart w:id="39" w:name="_Toc235641016"/>
      <w:r>
        <w:lastRenderedPageBreak/>
        <w:t xml:space="preserve">Anexa 1. </w:t>
      </w:r>
      <w:r w:rsidR="00202648" w:rsidRPr="00202648">
        <w:t xml:space="preserve">Raport tabelar detaliat pe marginea implementării Planului de acțiuni al Programului </w:t>
      </w:r>
      <w:r w:rsidR="00202648">
        <w:t xml:space="preserve">pentru perioada </w:t>
      </w:r>
      <w:r w:rsidR="00202648" w:rsidRPr="00202648">
        <w:t>2023–2025</w:t>
      </w:r>
      <w:bookmarkEnd w:id="39"/>
    </w:p>
    <w:p w14:paraId="475AAC8F" w14:textId="77777777" w:rsidR="00911C19" w:rsidRPr="007C6FAA" w:rsidRDefault="00A9016D" w:rsidP="00137E3C">
      <w:pPr>
        <w:pStyle w:val="2"/>
      </w:pPr>
      <w:bookmarkStart w:id="40" w:name="_Toc235641017"/>
      <w:r w:rsidRPr="007C6FAA">
        <w:t>Obiectiv general I</w:t>
      </w:r>
      <w:r w:rsidR="00137E3C">
        <w:t xml:space="preserve">. </w:t>
      </w:r>
      <w:r w:rsidR="00911C19" w:rsidRPr="007C6FAA">
        <w:t>Consolidarea guvernanței serviciilor medicale de sănătate mintală până în anul 2027</w:t>
      </w:r>
      <w:bookmarkEnd w:id="40"/>
    </w:p>
    <w:p w14:paraId="7C9ABEB1" w14:textId="77777777" w:rsidR="006B48FA" w:rsidRPr="0081736F" w:rsidRDefault="0012359B" w:rsidP="0081736F">
      <w:pPr>
        <w:rPr>
          <w:b/>
          <w:bCs/>
        </w:rPr>
      </w:pPr>
      <w:r w:rsidRPr="0081736F">
        <w:rPr>
          <w:b/>
          <w:bCs/>
        </w:rPr>
        <w:t>Obiectiv specific 1.1</w:t>
      </w:r>
      <w:r w:rsidR="00137E3C" w:rsidRPr="0081736F">
        <w:rPr>
          <w:b/>
          <w:bCs/>
        </w:rPr>
        <w:t xml:space="preserve"> </w:t>
      </w:r>
      <w:r w:rsidR="000608C3" w:rsidRPr="0081736F">
        <w:rPr>
          <w:b/>
          <w:bCs/>
        </w:rPr>
        <w:t xml:space="preserve">Cadrul normativ pentru sănătatea mintală dezvoltat și actualizat în proporție de 80%, în conformitate cu normele internaționale și instrumentele regionale privind drepturile omului </w:t>
      </w:r>
      <w:r w:rsidR="00366549" w:rsidRPr="0081736F">
        <w:rPr>
          <w:b/>
          <w:bCs/>
        </w:rPr>
        <w:t>și</w:t>
      </w:r>
      <w:r w:rsidR="000608C3" w:rsidRPr="0081736F">
        <w:rPr>
          <w:b/>
          <w:bCs/>
        </w:rPr>
        <w:t xml:space="preserve"> oferirea oportunităților echitabile de atingere a celor mai înalte standarde de viață pentru persoanele cu probleme de sănătate mintală,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D01063" w:rsidRPr="007C6FAA" w14:paraId="092669C9" w14:textId="77777777" w:rsidTr="006B48FA">
        <w:trPr>
          <w:trHeight w:val="329"/>
        </w:trPr>
        <w:tc>
          <w:tcPr>
            <w:tcW w:w="1275" w:type="pct"/>
            <w:shd w:val="clear" w:color="auto" w:fill="92D050"/>
          </w:tcPr>
          <w:p w14:paraId="579276D9" w14:textId="77777777" w:rsidR="00C92829" w:rsidRPr="007C6FAA" w:rsidRDefault="00D01063" w:rsidP="00747192">
            <w:pPr>
              <w:spacing w:before="0"/>
              <w:rPr>
                <w:b/>
                <w:bCs/>
              </w:rPr>
            </w:pPr>
            <w:r w:rsidRPr="007C6FAA">
              <w:rPr>
                <w:b/>
                <w:bCs/>
              </w:rPr>
              <w:t>Realizat</w:t>
            </w:r>
          </w:p>
        </w:tc>
        <w:tc>
          <w:tcPr>
            <w:tcW w:w="1242" w:type="pct"/>
            <w:shd w:val="clear" w:color="auto" w:fill="FFFF00"/>
          </w:tcPr>
          <w:p w14:paraId="28E64810" w14:textId="77777777" w:rsidR="00C92829" w:rsidRPr="007C6FAA" w:rsidRDefault="00D01063" w:rsidP="00747192">
            <w:pPr>
              <w:spacing w:before="0"/>
              <w:rPr>
                <w:b/>
                <w:bCs/>
              </w:rPr>
            </w:pPr>
            <w:r w:rsidRPr="007C6FAA">
              <w:rPr>
                <w:b/>
                <w:bCs/>
              </w:rPr>
              <w:t>Realizat parțial</w:t>
            </w:r>
          </w:p>
        </w:tc>
        <w:tc>
          <w:tcPr>
            <w:tcW w:w="1242" w:type="pct"/>
            <w:shd w:val="clear" w:color="auto" w:fill="FFC000"/>
          </w:tcPr>
          <w:p w14:paraId="25675080" w14:textId="77777777" w:rsidR="00D01063" w:rsidRPr="007C6FAA" w:rsidRDefault="00D01063" w:rsidP="00747192">
            <w:pPr>
              <w:spacing w:before="0"/>
              <w:rPr>
                <w:b/>
                <w:color w:val="000000"/>
                <w:sz w:val="18"/>
                <w:szCs w:val="18"/>
              </w:rPr>
            </w:pPr>
            <w:r w:rsidRPr="007C6FAA">
              <w:rPr>
                <w:b/>
                <w:bCs/>
              </w:rPr>
              <w:t>În proces de realizare</w:t>
            </w:r>
            <w:r w:rsidR="00C92829" w:rsidRPr="007C6FAA">
              <w:t xml:space="preserve"> </w:t>
            </w:r>
          </w:p>
        </w:tc>
        <w:tc>
          <w:tcPr>
            <w:tcW w:w="1241" w:type="pct"/>
            <w:shd w:val="clear" w:color="auto" w:fill="EE0000"/>
          </w:tcPr>
          <w:p w14:paraId="07880B4E" w14:textId="77777777" w:rsidR="00D01063" w:rsidRPr="007C6FAA" w:rsidRDefault="00D01063" w:rsidP="00747192">
            <w:pPr>
              <w:spacing w:before="0"/>
              <w:rPr>
                <w:b/>
                <w:color w:val="000000"/>
                <w:sz w:val="18"/>
                <w:szCs w:val="18"/>
              </w:rPr>
            </w:pPr>
            <w:r w:rsidRPr="007C6FAA">
              <w:rPr>
                <w:b/>
                <w:bCs/>
              </w:rPr>
              <w:t>Nerealizat</w:t>
            </w:r>
          </w:p>
        </w:tc>
      </w:tr>
    </w:tbl>
    <w:p w14:paraId="21B4EB36" w14:textId="77777777" w:rsidR="000857CC" w:rsidRPr="00FE5923" w:rsidRDefault="000857CC" w:rsidP="00FE5923">
      <w:pPr>
        <w:spacing w:before="0"/>
        <w:rPr>
          <w:sz w:val="12"/>
          <w:szCs w:val="12"/>
        </w:rPr>
      </w:pPr>
    </w:p>
    <w:tbl>
      <w:tblPr>
        <w:tblStyle w:val="GrilTabel3"/>
        <w:tblW w:w="5136" w:type="pct"/>
        <w:tblInd w:w="108" w:type="dxa"/>
        <w:tblLook w:val="04A0" w:firstRow="1" w:lastRow="0" w:firstColumn="1" w:lastColumn="0" w:noHBand="0" w:noVBand="1"/>
      </w:tblPr>
      <w:tblGrid>
        <w:gridCol w:w="2214"/>
        <w:gridCol w:w="274"/>
        <w:gridCol w:w="277"/>
        <w:gridCol w:w="417"/>
        <w:gridCol w:w="417"/>
        <w:gridCol w:w="277"/>
        <w:gridCol w:w="277"/>
        <w:gridCol w:w="5451"/>
      </w:tblGrid>
      <w:tr w:rsidR="000857CC" w:rsidRPr="007C6FAA" w14:paraId="6548CC85" w14:textId="77777777" w:rsidTr="00527389">
        <w:trPr>
          <w:trHeight w:val="170"/>
        </w:trPr>
        <w:tc>
          <w:tcPr>
            <w:tcW w:w="5000" w:type="pct"/>
            <w:gridSpan w:val="8"/>
            <w:shd w:val="clear" w:color="auto" w:fill="FFFF00"/>
          </w:tcPr>
          <w:p w14:paraId="34B02A05" w14:textId="3CBD2299" w:rsidR="000857CC" w:rsidRPr="007C6FAA" w:rsidRDefault="001E5DDB" w:rsidP="000857CC">
            <w:pPr>
              <w:spacing w:before="0"/>
              <w:jc w:val="left"/>
              <w:rPr>
                <w:sz w:val="18"/>
                <w:szCs w:val="18"/>
              </w:rPr>
            </w:pPr>
            <w:r w:rsidRPr="001E5DDB">
              <w:rPr>
                <w:b/>
                <w:bCs/>
                <w:sz w:val="18"/>
                <w:szCs w:val="18"/>
              </w:rPr>
              <w:t xml:space="preserve">Acțiune </w:t>
            </w:r>
            <w:r w:rsidR="000857CC" w:rsidRPr="001E5DDB">
              <w:rPr>
                <w:b/>
                <w:bCs/>
                <w:sz w:val="18"/>
                <w:szCs w:val="18"/>
              </w:rPr>
              <w:t>1.1.</w:t>
            </w:r>
            <w:r w:rsidR="000857CC">
              <w:rPr>
                <w:sz w:val="18"/>
                <w:szCs w:val="18"/>
              </w:rPr>
              <w:t xml:space="preserve"> </w:t>
            </w:r>
            <w:r w:rsidR="000857CC" w:rsidRPr="007C6FAA">
              <w:rPr>
                <w:color w:val="000000"/>
                <w:sz w:val="18"/>
                <w:szCs w:val="18"/>
              </w:rPr>
              <w:t>Dezvoltarea și implementarea politicilor și planurilor eficiente destinate sănătății mintale bazate pe dovezi, cu asigurarea echității, respectului pentru demnitatea inerentă și drepturilor persoanelor cu tulburări mintale și cu dizabilități psihosociale și protecția grupurilor vulnerabile și marginalizate, în conformitate cu prevederile Convenției cu privire la drepturile persoanelor cu dizabilități</w:t>
            </w:r>
            <w:r w:rsidR="000857CC">
              <w:rPr>
                <w:color w:val="000000"/>
                <w:sz w:val="18"/>
                <w:szCs w:val="18"/>
              </w:rPr>
              <w:t>.</w:t>
            </w:r>
            <w:r w:rsidR="006453FE">
              <w:rPr>
                <w:color w:val="000000"/>
                <w:sz w:val="18"/>
                <w:szCs w:val="18"/>
              </w:rPr>
              <w:t xml:space="preserve"> </w:t>
            </w:r>
            <w:r w:rsidR="006453FE" w:rsidRPr="006453FE">
              <w:rPr>
                <w:b/>
                <w:bCs/>
                <w:color w:val="000000"/>
                <w:sz w:val="18"/>
                <w:szCs w:val="18"/>
              </w:rPr>
              <w:t>Ținta</w:t>
            </w:r>
            <w:r w:rsidR="006453FE" w:rsidRPr="006453FE">
              <w:rPr>
                <w:color w:val="000000"/>
                <w:sz w:val="18"/>
                <w:szCs w:val="18"/>
              </w:rPr>
              <w:t>: prestatorii de servicii de sănătate mintală la nivel de comunitate și regionali asigură implementarea cadrului normativ</w:t>
            </w:r>
            <w:r w:rsidR="000857CC">
              <w:rPr>
                <w:color w:val="000000"/>
                <w:sz w:val="18"/>
                <w:szCs w:val="18"/>
              </w:rPr>
              <w:t xml:space="preserve"> </w:t>
            </w:r>
            <w:r w:rsidR="000857CC" w:rsidRPr="007C6FAA">
              <w:rPr>
                <w:b/>
                <w:color w:val="000000"/>
                <w:sz w:val="18"/>
                <w:szCs w:val="18"/>
              </w:rPr>
              <w:t xml:space="preserve">Termen realizare </w:t>
            </w:r>
            <w:r w:rsidR="00055EA1">
              <w:rPr>
                <w:b/>
                <w:color w:val="000000"/>
                <w:sz w:val="18"/>
                <w:szCs w:val="18"/>
              </w:rPr>
              <w:t>–</w:t>
            </w:r>
            <w:r w:rsidR="000857CC" w:rsidRPr="007C6FAA">
              <w:rPr>
                <w:b/>
                <w:color w:val="000000"/>
                <w:sz w:val="18"/>
                <w:szCs w:val="18"/>
              </w:rPr>
              <w:t xml:space="preserve"> 2027</w:t>
            </w:r>
            <w:r w:rsidR="00055EA1">
              <w:rPr>
                <w:b/>
                <w:color w:val="000000"/>
                <w:sz w:val="18"/>
                <w:szCs w:val="18"/>
              </w:rPr>
              <w:t xml:space="preserve"> [</w:t>
            </w:r>
            <w:r w:rsidR="00055EA1" w:rsidRPr="00055EA1">
              <w:rPr>
                <w:b/>
                <w:color w:val="000000"/>
                <w:sz w:val="18"/>
                <w:szCs w:val="18"/>
              </w:rPr>
              <w:t>Realizat parțial</w:t>
            </w:r>
            <w:r w:rsidR="00055EA1">
              <w:rPr>
                <w:b/>
                <w:color w:val="000000"/>
                <w:sz w:val="18"/>
                <w:szCs w:val="18"/>
              </w:rPr>
              <w:t>]</w:t>
            </w:r>
          </w:p>
        </w:tc>
      </w:tr>
      <w:tr w:rsidR="001E5DDB" w:rsidRPr="007C6FAA" w14:paraId="0D757CED" w14:textId="77777777" w:rsidTr="005025E9">
        <w:trPr>
          <w:trHeight w:val="170"/>
        </w:trPr>
        <w:tc>
          <w:tcPr>
            <w:tcW w:w="2018" w:type="pct"/>
            <w:gridSpan w:val="6"/>
            <w:shd w:val="clear" w:color="auto" w:fill="F2F2F2" w:themeFill="background1" w:themeFillShade="F2"/>
          </w:tcPr>
          <w:p w14:paraId="34DAE7D4" w14:textId="77777777" w:rsidR="001E5DDB" w:rsidRDefault="001E5DDB" w:rsidP="000857CC">
            <w:pPr>
              <w:spacing w:before="0"/>
              <w:jc w:val="left"/>
              <w:rPr>
                <w:sz w:val="18"/>
                <w:szCs w:val="18"/>
              </w:rPr>
            </w:pPr>
            <w:r w:rsidRPr="007C6FAA">
              <w:rPr>
                <w:b/>
                <w:color w:val="000000"/>
                <w:sz w:val="18"/>
                <w:szCs w:val="18"/>
              </w:rPr>
              <w:t>Indicatori de monitorizare</w:t>
            </w:r>
          </w:p>
        </w:tc>
        <w:tc>
          <w:tcPr>
            <w:tcW w:w="2982" w:type="pct"/>
            <w:gridSpan w:val="2"/>
            <w:shd w:val="clear" w:color="auto" w:fill="F2F2F2" w:themeFill="background1" w:themeFillShade="F2"/>
          </w:tcPr>
          <w:p w14:paraId="4CFC7DDE" w14:textId="77777777" w:rsidR="001E5DDB" w:rsidRDefault="003A54E8" w:rsidP="000857CC">
            <w:pPr>
              <w:spacing w:before="0"/>
              <w:jc w:val="left"/>
              <w:rPr>
                <w:sz w:val="18"/>
                <w:szCs w:val="18"/>
              </w:rPr>
            </w:pPr>
            <w:r>
              <w:rPr>
                <w:b/>
                <w:color w:val="000000"/>
                <w:sz w:val="18"/>
                <w:szCs w:val="18"/>
              </w:rPr>
              <w:t>Descrierea succintă privind realizarea acțiunii</w:t>
            </w:r>
          </w:p>
        </w:tc>
      </w:tr>
      <w:tr w:rsidR="008D55F0" w:rsidRPr="007C6FAA" w14:paraId="3409A05F" w14:textId="77777777" w:rsidTr="00E23704">
        <w:trPr>
          <w:trHeight w:val="2363"/>
        </w:trPr>
        <w:tc>
          <w:tcPr>
            <w:tcW w:w="2018" w:type="pct"/>
            <w:gridSpan w:val="6"/>
          </w:tcPr>
          <w:p w14:paraId="6F464A50" w14:textId="77777777" w:rsidR="008D55F0" w:rsidRPr="00E23704" w:rsidRDefault="008D55F0" w:rsidP="00C01223">
            <w:pPr>
              <w:spacing w:before="0"/>
              <w:rPr>
                <w:color w:val="000000"/>
                <w:sz w:val="18"/>
                <w:szCs w:val="18"/>
              </w:rPr>
            </w:pPr>
            <w:r w:rsidRPr="007C6FAA">
              <w:rPr>
                <w:b/>
                <w:bCs/>
                <w:color w:val="000000"/>
                <w:sz w:val="18"/>
                <w:szCs w:val="18"/>
              </w:rPr>
              <w:t>Numărul de prestatori de servicii de sănătate mintală la nivel de comunitate și regionali</w:t>
            </w:r>
          </w:p>
          <w:p w14:paraId="769DE46F" w14:textId="77777777" w:rsidR="008D55F0" w:rsidRPr="007C6FAA" w:rsidRDefault="008D55F0" w:rsidP="005D2236">
            <w:pPr>
              <w:pStyle w:val="a9"/>
              <w:numPr>
                <w:ilvl w:val="0"/>
                <w:numId w:val="4"/>
              </w:numPr>
              <w:spacing w:before="0"/>
              <w:jc w:val="left"/>
              <w:rPr>
                <w:color w:val="000000"/>
                <w:sz w:val="18"/>
                <w:szCs w:val="18"/>
              </w:rPr>
            </w:pPr>
            <w:r w:rsidRPr="007C6FAA">
              <w:rPr>
                <w:color w:val="000000"/>
                <w:sz w:val="18"/>
                <w:szCs w:val="18"/>
              </w:rPr>
              <w:t>40 CCSM</w:t>
            </w:r>
            <w:r>
              <w:rPr>
                <w:color w:val="000000"/>
                <w:sz w:val="18"/>
                <w:szCs w:val="18"/>
              </w:rPr>
              <w:t xml:space="preserve"> </w:t>
            </w:r>
            <w:r w:rsidRPr="007C6FAA">
              <w:rPr>
                <w:color w:val="000000"/>
                <w:sz w:val="18"/>
                <w:szCs w:val="18"/>
              </w:rPr>
              <w:t>funcționale la nivel național</w:t>
            </w:r>
          </w:p>
          <w:p w14:paraId="22515C74" w14:textId="77777777" w:rsidR="008D55F0" w:rsidRPr="007C6FAA" w:rsidRDefault="008D55F0" w:rsidP="005D2236">
            <w:pPr>
              <w:pStyle w:val="a9"/>
              <w:numPr>
                <w:ilvl w:val="0"/>
                <w:numId w:val="4"/>
              </w:numPr>
              <w:spacing w:before="0"/>
              <w:jc w:val="left"/>
              <w:rPr>
                <w:color w:val="000000"/>
                <w:sz w:val="18"/>
                <w:szCs w:val="18"/>
              </w:rPr>
            </w:pPr>
            <w:r w:rsidRPr="007C6FAA">
              <w:rPr>
                <w:color w:val="000000"/>
                <w:sz w:val="18"/>
                <w:szCs w:val="18"/>
              </w:rPr>
              <w:t>3 spitale de psihiatrie</w:t>
            </w:r>
          </w:p>
          <w:p w14:paraId="265497CC" w14:textId="77777777" w:rsidR="008D55F0" w:rsidRPr="007C6FAA" w:rsidRDefault="008D55F0" w:rsidP="005D2236">
            <w:pPr>
              <w:pStyle w:val="a9"/>
              <w:numPr>
                <w:ilvl w:val="0"/>
                <w:numId w:val="4"/>
              </w:numPr>
              <w:spacing w:before="0"/>
              <w:jc w:val="left"/>
              <w:rPr>
                <w:color w:val="000000"/>
                <w:sz w:val="18"/>
                <w:szCs w:val="18"/>
              </w:rPr>
            </w:pPr>
            <w:r w:rsidRPr="007C6FAA">
              <w:rPr>
                <w:color w:val="000000"/>
                <w:sz w:val="18"/>
                <w:szCs w:val="18"/>
              </w:rPr>
              <w:t>Dispensarul Republican de Narcologie</w:t>
            </w:r>
            <w:r w:rsidR="0076789E">
              <w:rPr>
                <w:color w:val="000000"/>
                <w:sz w:val="18"/>
                <w:szCs w:val="18"/>
              </w:rPr>
              <w:t xml:space="preserve"> (DRN)</w:t>
            </w:r>
          </w:p>
          <w:p w14:paraId="165035CB" w14:textId="77777777" w:rsidR="008D55F0" w:rsidRPr="007C6FAA" w:rsidRDefault="008D55F0" w:rsidP="005D2236">
            <w:pPr>
              <w:pStyle w:val="a9"/>
              <w:numPr>
                <w:ilvl w:val="0"/>
                <w:numId w:val="4"/>
              </w:numPr>
              <w:spacing w:before="0"/>
              <w:jc w:val="left"/>
              <w:rPr>
                <w:color w:val="000000"/>
                <w:sz w:val="18"/>
                <w:szCs w:val="18"/>
              </w:rPr>
            </w:pPr>
            <w:r w:rsidRPr="007C6FAA">
              <w:rPr>
                <w:color w:val="000000"/>
                <w:sz w:val="18"/>
                <w:szCs w:val="18"/>
              </w:rPr>
              <w:t>37 cabinete narcologie raionale</w:t>
            </w:r>
          </w:p>
          <w:p w14:paraId="1E2C6791" w14:textId="77777777" w:rsidR="008D55F0" w:rsidRPr="007C6FAA" w:rsidRDefault="00557FB2" w:rsidP="005D2236">
            <w:pPr>
              <w:pStyle w:val="a9"/>
              <w:numPr>
                <w:ilvl w:val="0"/>
                <w:numId w:val="4"/>
              </w:numPr>
              <w:spacing w:before="0"/>
              <w:jc w:val="left"/>
              <w:rPr>
                <w:color w:val="000000"/>
                <w:sz w:val="18"/>
                <w:szCs w:val="18"/>
              </w:rPr>
            </w:pPr>
            <w:r w:rsidRPr="00557FB2">
              <w:rPr>
                <w:color w:val="000000"/>
                <w:sz w:val="18"/>
                <w:szCs w:val="18"/>
              </w:rPr>
              <w:t>1 centru de reabilitare pentru dependențe (+22 unități farmacoterapie, inclusiv 13 în penitenciare)</w:t>
            </w:r>
          </w:p>
          <w:p w14:paraId="288DEFB5" w14:textId="77777777" w:rsidR="008D55F0" w:rsidRPr="007C6FAA" w:rsidRDefault="008D55F0" w:rsidP="00D7146A">
            <w:pPr>
              <w:jc w:val="left"/>
              <w:rPr>
                <w:color w:val="C00000"/>
                <w:sz w:val="18"/>
                <w:szCs w:val="18"/>
              </w:rPr>
            </w:pPr>
            <w:r w:rsidRPr="007C6FAA">
              <w:rPr>
                <w:b/>
                <w:bCs/>
                <w:color w:val="000000"/>
                <w:sz w:val="18"/>
                <w:szCs w:val="18"/>
              </w:rPr>
              <w:t>Număr protocoalelor clinice naționale</w:t>
            </w:r>
            <w:r w:rsidRPr="007C6FAA">
              <w:rPr>
                <w:color w:val="C00000"/>
                <w:sz w:val="18"/>
                <w:szCs w:val="18"/>
              </w:rPr>
              <w:t xml:space="preserve">  </w:t>
            </w:r>
            <w:r w:rsidRPr="007C6FAA">
              <w:rPr>
                <w:b/>
                <w:bCs/>
                <w:sz w:val="18"/>
                <w:szCs w:val="18"/>
              </w:rPr>
              <w:t>aprobate</w:t>
            </w:r>
          </w:p>
          <w:p w14:paraId="6831B7E9" w14:textId="77777777" w:rsidR="008D55F0" w:rsidRPr="00487F14" w:rsidRDefault="008D55F0" w:rsidP="005D2236">
            <w:pPr>
              <w:pStyle w:val="a9"/>
              <w:numPr>
                <w:ilvl w:val="0"/>
                <w:numId w:val="5"/>
              </w:numPr>
              <w:spacing w:before="0"/>
              <w:jc w:val="left"/>
              <w:rPr>
                <w:color w:val="000000"/>
                <w:sz w:val="18"/>
                <w:szCs w:val="18"/>
              </w:rPr>
            </w:pPr>
            <w:r w:rsidRPr="00487F14">
              <w:rPr>
                <w:color w:val="000000"/>
                <w:sz w:val="18"/>
                <w:szCs w:val="18"/>
              </w:rPr>
              <w:t>PCN-448 „Comportamentul suicidal” aprobat (Ordin MS nr. 973/2025)</w:t>
            </w:r>
          </w:p>
          <w:p w14:paraId="56695895" w14:textId="77777777" w:rsidR="008D55F0" w:rsidRPr="007C6FAA" w:rsidRDefault="008D55F0" w:rsidP="00D7146A">
            <w:pPr>
              <w:jc w:val="left"/>
              <w:rPr>
                <w:b/>
                <w:bCs/>
                <w:color w:val="000000"/>
                <w:sz w:val="18"/>
                <w:szCs w:val="18"/>
              </w:rPr>
            </w:pPr>
            <w:r w:rsidRPr="007C6FAA">
              <w:rPr>
                <w:b/>
                <w:bCs/>
                <w:color w:val="000000"/>
                <w:sz w:val="18"/>
                <w:szCs w:val="18"/>
              </w:rPr>
              <w:t>Număr acte normative aprobate</w:t>
            </w:r>
          </w:p>
          <w:p w14:paraId="22783E66" w14:textId="77777777" w:rsidR="008D55F0" w:rsidRPr="007C6FAA" w:rsidRDefault="008D55F0" w:rsidP="005D2236">
            <w:pPr>
              <w:pStyle w:val="a9"/>
              <w:numPr>
                <w:ilvl w:val="0"/>
                <w:numId w:val="5"/>
              </w:numPr>
              <w:spacing w:before="0"/>
              <w:jc w:val="left"/>
              <w:rPr>
                <w:color w:val="000000"/>
                <w:sz w:val="18"/>
                <w:szCs w:val="18"/>
              </w:rPr>
            </w:pPr>
            <w:r w:rsidRPr="007C6FAA">
              <w:rPr>
                <w:color w:val="000000"/>
                <w:sz w:val="18"/>
                <w:szCs w:val="18"/>
              </w:rPr>
              <w:t>Ghid practic „Strategii și instrumente în evaluarea psihologică”</w:t>
            </w:r>
            <w:r w:rsidR="0094067A">
              <w:rPr>
                <w:color w:val="000000"/>
                <w:sz w:val="18"/>
                <w:szCs w:val="18"/>
              </w:rPr>
              <w:t xml:space="preserve"> (</w:t>
            </w:r>
            <w:r w:rsidR="0094067A" w:rsidRPr="007C6FAA">
              <w:rPr>
                <w:color w:val="000000"/>
                <w:sz w:val="18"/>
                <w:szCs w:val="18"/>
              </w:rPr>
              <w:t>Ordin MS 501/2024</w:t>
            </w:r>
            <w:r w:rsidR="0094067A">
              <w:rPr>
                <w:color w:val="000000"/>
                <w:sz w:val="18"/>
                <w:szCs w:val="18"/>
              </w:rPr>
              <w:t>)</w:t>
            </w:r>
          </w:p>
          <w:p w14:paraId="79FE829A" w14:textId="77777777" w:rsidR="008D55F0" w:rsidRPr="007C6FAA" w:rsidRDefault="0094067A" w:rsidP="005D2236">
            <w:pPr>
              <w:pStyle w:val="a9"/>
              <w:numPr>
                <w:ilvl w:val="0"/>
                <w:numId w:val="5"/>
              </w:numPr>
              <w:spacing w:before="0"/>
              <w:jc w:val="left"/>
              <w:rPr>
                <w:color w:val="000000"/>
                <w:sz w:val="18"/>
                <w:szCs w:val="18"/>
              </w:rPr>
            </w:pPr>
            <w:r>
              <w:rPr>
                <w:color w:val="000000"/>
                <w:sz w:val="18"/>
                <w:szCs w:val="18"/>
              </w:rPr>
              <w:t>S</w:t>
            </w:r>
            <w:r w:rsidR="008D55F0" w:rsidRPr="007C6FAA">
              <w:rPr>
                <w:color w:val="000000"/>
                <w:sz w:val="18"/>
                <w:szCs w:val="18"/>
              </w:rPr>
              <w:t>tandarde actualizate pentru evaluarea și acreditarea CCSM</w:t>
            </w:r>
            <w:r>
              <w:rPr>
                <w:color w:val="000000"/>
                <w:sz w:val="18"/>
                <w:szCs w:val="18"/>
              </w:rPr>
              <w:t xml:space="preserve"> (</w:t>
            </w:r>
            <w:r w:rsidRPr="007C6FAA">
              <w:rPr>
                <w:color w:val="000000"/>
                <w:sz w:val="18"/>
                <w:szCs w:val="18"/>
              </w:rPr>
              <w:t>Ordin MS nr. 847/2025</w:t>
            </w:r>
            <w:r>
              <w:rPr>
                <w:color w:val="000000"/>
                <w:sz w:val="18"/>
                <w:szCs w:val="18"/>
              </w:rPr>
              <w:t>)</w:t>
            </w:r>
            <w:r w:rsidRPr="007C6FAA">
              <w:rPr>
                <w:color w:val="000000"/>
                <w:sz w:val="18"/>
                <w:szCs w:val="18"/>
              </w:rPr>
              <w:t>–</w:t>
            </w:r>
          </w:p>
          <w:p w14:paraId="33E54CF3" w14:textId="77777777" w:rsidR="008D55F0" w:rsidRPr="007C6FAA" w:rsidRDefault="008D55F0" w:rsidP="00D7146A">
            <w:pPr>
              <w:jc w:val="left"/>
              <w:rPr>
                <w:b/>
                <w:bCs/>
                <w:color w:val="000000"/>
                <w:sz w:val="18"/>
                <w:szCs w:val="18"/>
              </w:rPr>
            </w:pPr>
            <w:r w:rsidRPr="007C6FAA">
              <w:rPr>
                <w:b/>
                <w:bCs/>
                <w:color w:val="000000"/>
                <w:sz w:val="18"/>
                <w:szCs w:val="18"/>
              </w:rPr>
              <w:t>Ordine de implementare a cadrului normativ</w:t>
            </w:r>
          </w:p>
          <w:p w14:paraId="7EC5DB9E" w14:textId="77777777" w:rsidR="008D55F0" w:rsidRPr="00D7146A" w:rsidRDefault="008D55F0" w:rsidP="005D2236">
            <w:pPr>
              <w:pStyle w:val="a9"/>
              <w:numPr>
                <w:ilvl w:val="0"/>
                <w:numId w:val="6"/>
              </w:numPr>
              <w:spacing w:before="0"/>
              <w:jc w:val="left"/>
              <w:rPr>
                <w:b/>
                <w:color w:val="000000"/>
                <w:sz w:val="18"/>
                <w:szCs w:val="18"/>
              </w:rPr>
            </w:pPr>
            <w:r w:rsidRPr="007C6FAA">
              <w:rPr>
                <w:color w:val="000000"/>
                <w:sz w:val="18"/>
                <w:szCs w:val="18"/>
              </w:rPr>
              <w:t>Ordin MS nr. 507/2024 privind implementarea PNSM 2023-2027</w:t>
            </w:r>
          </w:p>
        </w:tc>
        <w:tc>
          <w:tcPr>
            <w:tcW w:w="2982" w:type="pct"/>
            <w:gridSpan w:val="2"/>
          </w:tcPr>
          <w:p w14:paraId="07873855" w14:textId="77777777" w:rsidR="008D55F0" w:rsidRPr="007C6FAA" w:rsidRDefault="008D55F0" w:rsidP="00C01223">
            <w:pPr>
              <w:spacing w:before="80"/>
              <w:jc w:val="left"/>
              <w:rPr>
                <w:color w:val="000000"/>
                <w:sz w:val="18"/>
                <w:szCs w:val="18"/>
                <w:shd w:val="clear" w:color="auto" w:fill="FFFFFF"/>
              </w:rPr>
            </w:pPr>
            <w:r w:rsidRPr="007C6FAA">
              <w:rPr>
                <w:color w:val="000000"/>
                <w:sz w:val="18"/>
                <w:szCs w:val="18"/>
                <w:shd w:val="clear" w:color="auto" w:fill="FFFFFF"/>
              </w:rPr>
              <w:t>Serviciile de sănătate mintală comunitară sunt oferite în 40 CCSM, care își desfășoară activitatea în toate raioanele și municipiile din țară, fiind subdiviziuni ale instituțiilor AMP.</w:t>
            </w:r>
          </w:p>
          <w:p w14:paraId="6988D923" w14:textId="77777777" w:rsidR="008D55F0" w:rsidRPr="007C6FAA" w:rsidRDefault="008D55F0" w:rsidP="00C01223">
            <w:pPr>
              <w:spacing w:before="80"/>
              <w:jc w:val="left"/>
              <w:rPr>
                <w:color w:val="000000"/>
                <w:sz w:val="18"/>
                <w:szCs w:val="18"/>
                <w:shd w:val="clear" w:color="auto" w:fill="FFFFFF"/>
              </w:rPr>
            </w:pPr>
            <w:r w:rsidRPr="007C6FAA">
              <w:rPr>
                <w:color w:val="000000"/>
                <w:sz w:val="18"/>
                <w:szCs w:val="18"/>
                <w:shd w:val="clear" w:color="auto" w:fill="FFFFFF"/>
              </w:rPr>
              <w:t>3</w:t>
            </w:r>
            <w:r w:rsidR="00F564EC">
              <w:rPr>
                <w:color w:val="000000"/>
                <w:sz w:val="18"/>
                <w:szCs w:val="18"/>
                <w:shd w:val="clear" w:color="auto" w:fill="FFFFFF"/>
              </w:rPr>
              <w:t xml:space="preserve"> IMSP</w:t>
            </w:r>
            <w:r w:rsidR="00F564EC" w:rsidRPr="007C6FAA">
              <w:rPr>
                <w:color w:val="000000"/>
                <w:sz w:val="18"/>
                <w:szCs w:val="18"/>
                <w:shd w:val="clear" w:color="auto" w:fill="FFFFFF"/>
              </w:rPr>
              <w:t xml:space="preserve"> specializate </w:t>
            </w:r>
            <w:r w:rsidR="00F564EC">
              <w:rPr>
                <w:color w:val="000000"/>
                <w:sz w:val="18"/>
                <w:szCs w:val="18"/>
                <w:shd w:val="clear" w:color="auto" w:fill="FFFFFF"/>
              </w:rPr>
              <w:t xml:space="preserve">în </w:t>
            </w:r>
            <w:r w:rsidR="00F564EC" w:rsidRPr="007C6FAA">
              <w:rPr>
                <w:color w:val="000000"/>
                <w:sz w:val="18"/>
                <w:szCs w:val="18"/>
                <w:shd w:val="clear" w:color="auto" w:fill="FFFFFF"/>
              </w:rPr>
              <w:t xml:space="preserve">asistență psihiatrică </w:t>
            </w:r>
            <w:r w:rsidR="00F564EC">
              <w:rPr>
                <w:color w:val="000000"/>
                <w:sz w:val="18"/>
                <w:szCs w:val="18"/>
                <w:shd w:val="clear" w:color="auto" w:fill="FFFFFF"/>
              </w:rPr>
              <w:t xml:space="preserve">spitalicească </w:t>
            </w:r>
            <w:r w:rsidRPr="007C6FAA">
              <w:rPr>
                <w:color w:val="000000"/>
                <w:sz w:val="18"/>
                <w:szCs w:val="18"/>
                <w:shd w:val="clear" w:color="auto" w:fill="FFFFFF"/>
              </w:rPr>
              <w:t>(</w:t>
            </w:r>
            <w:r w:rsidR="00F564EC">
              <w:rPr>
                <w:color w:val="000000"/>
                <w:sz w:val="18"/>
                <w:szCs w:val="18"/>
                <w:shd w:val="clear" w:color="auto" w:fill="FFFFFF"/>
              </w:rPr>
              <w:t>SPC Chișinău</w:t>
            </w:r>
            <w:r w:rsidRPr="007C6FAA">
              <w:rPr>
                <w:color w:val="000000"/>
                <w:sz w:val="18"/>
                <w:szCs w:val="18"/>
                <w:shd w:val="clear" w:color="auto" w:fill="FFFFFF"/>
              </w:rPr>
              <w:t>, S</w:t>
            </w:r>
            <w:r w:rsidR="00F564EC">
              <w:rPr>
                <w:color w:val="000000"/>
                <w:sz w:val="18"/>
                <w:szCs w:val="18"/>
                <w:shd w:val="clear" w:color="auto" w:fill="FFFFFF"/>
              </w:rPr>
              <w:t>P</w:t>
            </w:r>
            <w:r w:rsidRPr="007C6FAA">
              <w:rPr>
                <w:color w:val="000000"/>
                <w:sz w:val="18"/>
                <w:szCs w:val="18"/>
                <w:shd w:val="clear" w:color="auto" w:fill="FFFFFF"/>
              </w:rPr>
              <w:t xml:space="preserve"> Bălți și S</w:t>
            </w:r>
            <w:r w:rsidR="00F564EC">
              <w:rPr>
                <w:color w:val="000000"/>
                <w:sz w:val="18"/>
                <w:szCs w:val="18"/>
                <w:shd w:val="clear" w:color="auto" w:fill="FFFFFF"/>
              </w:rPr>
              <w:t>P</w:t>
            </w:r>
            <w:r w:rsidRPr="007C6FAA">
              <w:rPr>
                <w:color w:val="000000"/>
                <w:sz w:val="18"/>
                <w:szCs w:val="18"/>
                <w:shd w:val="clear" w:color="auto" w:fill="FFFFFF"/>
              </w:rPr>
              <w:t xml:space="preserve"> Orhei) </w:t>
            </w:r>
          </w:p>
          <w:p w14:paraId="41FEFFC3" w14:textId="77777777" w:rsidR="008D55F0" w:rsidRDefault="008D55F0" w:rsidP="00C01223">
            <w:pPr>
              <w:spacing w:before="80"/>
              <w:jc w:val="left"/>
              <w:rPr>
                <w:color w:val="000000"/>
                <w:sz w:val="18"/>
                <w:szCs w:val="18"/>
                <w:shd w:val="clear" w:color="auto" w:fill="FFFFFF"/>
              </w:rPr>
            </w:pPr>
            <w:r w:rsidRPr="007C6FAA">
              <w:rPr>
                <w:color w:val="000000"/>
                <w:sz w:val="18"/>
                <w:szCs w:val="18"/>
                <w:shd w:val="clear" w:color="auto" w:fill="FFFFFF"/>
              </w:rPr>
              <w:t xml:space="preserve">Serviciile medicale pentru persoane cu adicții (alcoolism, narcomanie) sunt organizate în cadrul </w:t>
            </w:r>
            <w:r w:rsidR="0076789E">
              <w:rPr>
                <w:color w:val="000000"/>
                <w:sz w:val="18"/>
                <w:szCs w:val="18"/>
                <w:shd w:val="clear" w:color="auto" w:fill="FFFFFF"/>
              </w:rPr>
              <w:t>DRN</w:t>
            </w:r>
            <w:r w:rsidR="00735146">
              <w:rPr>
                <w:color w:val="000000"/>
                <w:sz w:val="18"/>
                <w:szCs w:val="18"/>
                <w:shd w:val="clear" w:color="auto" w:fill="FFFFFF"/>
              </w:rPr>
              <w:t xml:space="preserve"> și </w:t>
            </w:r>
            <w:r w:rsidRPr="007C6FAA">
              <w:rPr>
                <w:color w:val="000000"/>
                <w:sz w:val="18"/>
                <w:szCs w:val="18"/>
                <w:shd w:val="clear" w:color="auto" w:fill="FFFFFF"/>
              </w:rPr>
              <w:t>37 cabinete narcologice raionale</w:t>
            </w:r>
            <w:r w:rsidR="00735146">
              <w:rPr>
                <w:color w:val="000000"/>
                <w:sz w:val="18"/>
                <w:szCs w:val="18"/>
                <w:shd w:val="clear" w:color="auto" w:fill="FFFFFF"/>
              </w:rPr>
              <w:t xml:space="preserve">; </w:t>
            </w:r>
            <w:r w:rsidRPr="007C6FAA">
              <w:rPr>
                <w:color w:val="000000"/>
                <w:sz w:val="18"/>
                <w:szCs w:val="18"/>
                <w:shd w:val="clear" w:color="auto" w:fill="FFFFFF"/>
              </w:rPr>
              <w:t>Centru de reabilitare a persoanelor care suferă de narcomanie mun. Chișinău</w:t>
            </w:r>
            <w:r w:rsidR="002A1543">
              <w:rPr>
                <w:color w:val="000000"/>
                <w:sz w:val="18"/>
                <w:szCs w:val="18"/>
                <w:shd w:val="clear" w:color="auto" w:fill="FFFFFF"/>
              </w:rPr>
              <w:t xml:space="preserve"> (</w:t>
            </w:r>
            <w:r w:rsidRPr="007C6FAA">
              <w:rPr>
                <w:color w:val="000000"/>
                <w:sz w:val="18"/>
                <w:szCs w:val="18"/>
                <w:shd w:val="clear" w:color="auto" w:fill="FFFFFF"/>
              </w:rPr>
              <w:t>acordă servicii de reabilitare</w:t>
            </w:r>
            <w:r w:rsidR="002A1543">
              <w:rPr>
                <w:color w:val="000000"/>
                <w:sz w:val="18"/>
                <w:szCs w:val="18"/>
                <w:shd w:val="clear" w:color="auto" w:fill="FFFFFF"/>
              </w:rPr>
              <w:t xml:space="preserve">; </w:t>
            </w:r>
            <w:r w:rsidR="0076789E">
              <w:rPr>
                <w:color w:val="000000"/>
                <w:sz w:val="18"/>
                <w:szCs w:val="18"/>
                <w:shd w:val="clear" w:color="auto" w:fill="FFFFFF"/>
              </w:rPr>
              <w:t xml:space="preserve">inclusiv </w:t>
            </w:r>
            <w:r w:rsidRPr="007C6FAA">
              <w:rPr>
                <w:color w:val="000000"/>
                <w:sz w:val="18"/>
                <w:szCs w:val="18"/>
                <w:shd w:val="clear" w:color="auto" w:fill="FFFFFF"/>
              </w:rPr>
              <w:t>22 unități Farmacoterapie cu opiacee</w:t>
            </w:r>
            <w:r w:rsidR="00760DEC">
              <w:rPr>
                <w:color w:val="000000"/>
                <w:sz w:val="18"/>
                <w:szCs w:val="18"/>
                <w:shd w:val="clear" w:color="auto" w:fill="FFFFFF"/>
              </w:rPr>
              <w:t xml:space="preserve">, </w:t>
            </w:r>
            <w:r w:rsidR="00DF5B63">
              <w:rPr>
                <w:color w:val="000000"/>
                <w:sz w:val="18"/>
                <w:szCs w:val="18"/>
                <w:shd w:val="clear" w:color="auto" w:fill="FFFFFF"/>
              </w:rPr>
              <w:t>dintre care</w:t>
            </w:r>
            <w:r w:rsidRPr="007C6FAA">
              <w:rPr>
                <w:color w:val="000000"/>
                <w:sz w:val="18"/>
                <w:szCs w:val="18"/>
                <w:shd w:val="clear" w:color="auto" w:fill="FFFFFF"/>
              </w:rPr>
              <w:t xml:space="preserve"> 13 în penitenciare). </w:t>
            </w:r>
          </w:p>
          <w:p w14:paraId="6EA6B2D4" w14:textId="77777777" w:rsidR="008D55F0" w:rsidRPr="007C6FAA" w:rsidRDefault="008D55F0" w:rsidP="00C01223">
            <w:pPr>
              <w:spacing w:before="80"/>
              <w:jc w:val="left"/>
              <w:rPr>
                <w:color w:val="000000"/>
                <w:sz w:val="18"/>
                <w:szCs w:val="18"/>
                <w:shd w:val="clear" w:color="auto" w:fill="FFFFFF"/>
              </w:rPr>
            </w:pPr>
            <w:r w:rsidRPr="007C6FAA">
              <w:rPr>
                <w:color w:val="000000"/>
                <w:sz w:val="18"/>
                <w:szCs w:val="18"/>
                <w:shd w:val="clear" w:color="auto" w:fill="FFFFFF"/>
              </w:rPr>
              <w:t>Regiunea de Est nu este acoperită cu aceste servicii</w:t>
            </w:r>
          </w:p>
          <w:p w14:paraId="0C276ACD" w14:textId="77777777" w:rsidR="008D55F0" w:rsidRPr="007C6FAA" w:rsidRDefault="008D55F0" w:rsidP="00C01223">
            <w:pPr>
              <w:spacing w:before="80"/>
              <w:jc w:val="left"/>
              <w:rPr>
                <w:color w:val="000000"/>
                <w:sz w:val="18"/>
                <w:szCs w:val="18"/>
                <w:shd w:val="clear" w:color="auto" w:fill="FFFFFF"/>
              </w:rPr>
            </w:pPr>
            <w:r w:rsidRPr="007C6FAA">
              <w:rPr>
                <w:b/>
                <w:bCs/>
                <w:color w:val="000000"/>
                <w:sz w:val="18"/>
                <w:szCs w:val="18"/>
                <w:shd w:val="clear" w:color="auto" w:fill="FFFFFF"/>
              </w:rPr>
              <w:t>Concluzii</w:t>
            </w:r>
            <w:r w:rsidRPr="007C6FAA">
              <w:rPr>
                <w:color w:val="000000"/>
                <w:sz w:val="18"/>
                <w:szCs w:val="18"/>
                <w:shd w:val="clear" w:color="auto" w:fill="FFFFFF"/>
              </w:rPr>
              <w:t>:</w:t>
            </w:r>
          </w:p>
          <w:p w14:paraId="5F38F0A5" w14:textId="77777777" w:rsidR="008D55F0" w:rsidRPr="007C6FAA" w:rsidRDefault="008D55F0" w:rsidP="005D2236">
            <w:pPr>
              <w:pStyle w:val="a9"/>
              <w:numPr>
                <w:ilvl w:val="0"/>
                <w:numId w:val="56"/>
              </w:numPr>
              <w:spacing w:before="0"/>
              <w:ind w:left="357" w:hanging="357"/>
              <w:contextualSpacing w:val="0"/>
              <w:jc w:val="left"/>
              <w:rPr>
                <w:color w:val="000000"/>
                <w:sz w:val="18"/>
                <w:szCs w:val="18"/>
                <w:shd w:val="clear" w:color="auto" w:fill="FFFFFF"/>
              </w:rPr>
            </w:pPr>
            <w:r w:rsidRPr="007C6FAA">
              <w:rPr>
                <w:color w:val="000000"/>
                <w:sz w:val="18"/>
                <w:szCs w:val="18"/>
                <w:shd w:val="clear" w:color="auto" w:fill="FFFFFF"/>
              </w:rPr>
              <w:t>progrese în actualizarea cadrului normativ și elaborarea documentelor metodologice (ghiduri, standarde, PCN), în concordanță cu principiile bazate pe dovezi și drepturile omului</w:t>
            </w:r>
          </w:p>
          <w:p w14:paraId="2674D04C" w14:textId="77777777" w:rsidR="008D55F0" w:rsidRPr="007C6FAA" w:rsidRDefault="008D55F0" w:rsidP="005D2236">
            <w:pPr>
              <w:pStyle w:val="a9"/>
              <w:numPr>
                <w:ilvl w:val="0"/>
                <w:numId w:val="55"/>
              </w:numPr>
              <w:spacing w:before="0"/>
              <w:ind w:left="357" w:hanging="357"/>
              <w:contextualSpacing w:val="0"/>
              <w:jc w:val="left"/>
              <w:rPr>
                <w:color w:val="000000"/>
                <w:sz w:val="18"/>
                <w:szCs w:val="18"/>
                <w:shd w:val="clear" w:color="auto" w:fill="FFFFFF"/>
              </w:rPr>
            </w:pPr>
            <w:r w:rsidRPr="007C6FAA">
              <w:rPr>
                <w:color w:val="000000"/>
                <w:sz w:val="18"/>
                <w:szCs w:val="18"/>
                <w:shd w:val="clear" w:color="auto" w:fill="FFFFFF"/>
              </w:rPr>
              <w:t>rețea de servicii comunitare funcțională</w:t>
            </w:r>
            <w:r w:rsidR="008C026A">
              <w:rPr>
                <w:color w:val="000000"/>
                <w:sz w:val="18"/>
                <w:szCs w:val="18"/>
                <w:shd w:val="clear" w:color="auto" w:fill="FFFFFF"/>
              </w:rPr>
              <w:t xml:space="preserve"> și</w:t>
            </w:r>
            <w:r w:rsidRPr="007C6FAA">
              <w:rPr>
                <w:color w:val="000000"/>
                <w:sz w:val="18"/>
                <w:szCs w:val="18"/>
                <w:shd w:val="clear" w:color="auto" w:fill="FFFFFF"/>
              </w:rPr>
              <w:t xml:space="preserve"> extinsă la nivel național, </w:t>
            </w:r>
            <w:r w:rsidR="00C66E05">
              <w:rPr>
                <w:color w:val="000000"/>
                <w:sz w:val="18"/>
                <w:szCs w:val="18"/>
                <w:shd w:val="clear" w:color="auto" w:fill="FFFFFF"/>
              </w:rPr>
              <w:t xml:space="preserve">indicând </w:t>
            </w:r>
            <w:r w:rsidRPr="007C6FAA">
              <w:rPr>
                <w:color w:val="000000"/>
                <w:sz w:val="18"/>
                <w:szCs w:val="18"/>
                <w:shd w:val="clear" w:color="auto" w:fill="FFFFFF"/>
              </w:rPr>
              <w:t>progrese în dezvoltarea modelului comunitar de sănătate mintală</w:t>
            </w:r>
          </w:p>
          <w:p w14:paraId="6A67ABBA" w14:textId="77777777" w:rsidR="008D55F0" w:rsidRPr="007C6FAA" w:rsidRDefault="008D55F0" w:rsidP="005D2236">
            <w:pPr>
              <w:pStyle w:val="a9"/>
              <w:numPr>
                <w:ilvl w:val="0"/>
                <w:numId w:val="55"/>
              </w:numPr>
              <w:spacing w:before="0"/>
              <w:ind w:left="357" w:hanging="357"/>
              <w:contextualSpacing w:val="0"/>
              <w:jc w:val="left"/>
              <w:rPr>
                <w:color w:val="000000"/>
                <w:sz w:val="18"/>
                <w:szCs w:val="18"/>
                <w:shd w:val="clear" w:color="auto" w:fill="FFFFFF"/>
              </w:rPr>
            </w:pPr>
            <w:r w:rsidRPr="007C6FAA">
              <w:rPr>
                <w:color w:val="000000"/>
                <w:sz w:val="18"/>
                <w:szCs w:val="18"/>
                <w:shd w:val="clear" w:color="auto" w:fill="FFFFFF"/>
              </w:rPr>
              <w:t xml:space="preserve">inegalități teritoriale, regiunea de Est nefiind acoperită </w:t>
            </w:r>
            <w:r w:rsidR="00CC6648">
              <w:rPr>
                <w:color w:val="000000"/>
                <w:sz w:val="18"/>
                <w:szCs w:val="18"/>
                <w:shd w:val="clear" w:color="auto" w:fill="FFFFFF"/>
              </w:rPr>
              <w:t xml:space="preserve">de aceste </w:t>
            </w:r>
            <w:r w:rsidRPr="007C6FAA">
              <w:rPr>
                <w:color w:val="000000"/>
                <w:sz w:val="18"/>
                <w:szCs w:val="18"/>
                <w:shd w:val="clear" w:color="auto" w:fill="FFFFFF"/>
              </w:rPr>
              <w:t>servicii</w:t>
            </w:r>
          </w:p>
          <w:p w14:paraId="263400A6" w14:textId="3EE51522" w:rsidR="008D55F0" w:rsidRPr="00527389" w:rsidRDefault="008D55F0" w:rsidP="00527389">
            <w:pPr>
              <w:spacing w:before="80"/>
              <w:jc w:val="left"/>
              <w:rPr>
                <w:color w:val="000000"/>
                <w:sz w:val="18"/>
                <w:szCs w:val="18"/>
                <w:shd w:val="clear" w:color="auto" w:fill="FFFFFF"/>
              </w:rPr>
            </w:pPr>
            <w:r w:rsidRPr="007C6FAA">
              <w:rPr>
                <w:b/>
                <w:bCs/>
                <w:color w:val="000000"/>
                <w:sz w:val="18"/>
                <w:szCs w:val="18"/>
                <w:shd w:val="clear" w:color="auto" w:fill="FFFFFF"/>
              </w:rPr>
              <w:t>Statut</w:t>
            </w:r>
            <w:r w:rsidRPr="007C6FAA">
              <w:rPr>
                <w:color w:val="000000"/>
                <w:sz w:val="18"/>
                <w:szCs w:val="18"/>
                <w:shd w:val="clear" w:color="auto" w:fill="FFFFFF"/>
              </w:rPr>
              <w:t>: realizat parțial cu progres avansat</w:t>
            </w:r>
          </w:p>
        </w:tc>
      </w:tr>
      <w:tr w:rsidR="00FE5923" w:rsidRPr="007C6FAA" w14:paraId="4BE1BA89" w14:textId="77777777" w:rsidTr="00E8626C">
        <w:trPr>
          <w:trHeight w:val="170"/>
        </w:trPr>
        <w:tc>
          <w:tcPr>
            <w:tcW w:w="5000" w:type="pct"/>
            <w:gridSpan w:val="8"/>
            <w:shd w:val="clear" w:color="auto" w:fill="92D050"/>
          </w:tcPr>
          <w:p w14:paraId="705A1B99" w14:textId="7568931D" w:rsidR="00FE5923" w:rsidRPr="007C6FAA" w:rsidRDefault="00FE5923" w:rsidP="005025E9">
            <w:pPr>
              <w:spacing w:before="0"/>
              <w:rPr>
                <w:sz w:val="18"/>
                <w:szCs w:val="18"/>
              </w:rPr>
            </w:pPr>
            <w:r w:rsidRPr="00FE5923">
              <w:rPr>
                <w:b/>
                <w:bCs/>
                <w:color w:val="000000"/>
                <w:sz w:val="18"/>
                <w:szCs w:val="18"/>
              </w:rPr>
              <w:t>Acțiune 1.2</w:t>
            </w:r>
            <w:r>
              <w:rPr>
                <w:color w:val="000000"/>
                <w:sz w:val="18"/>
                <w:szCs w:val="18"/>
              </w:rPr>
              <w:t xml:space="preserve">. </w:t>
            </w:r>
            <w:r w:rsidRPr="007C6FAA">
              <w:rPr>
                <w:color w:val="000000"/>
                <w:sz w:val="18"/>
                <w:szCs w:val="18"/>
              </w:rPr>
              <w:t>Armonizarea și alinierea în continuare a cadrului normativ și de reglementare privind sănătatea mintală la standardele internaționale, pentru a asigura integrarea deplină a serviciilor comunitare de sănătate mintală în sistemul național de sănătate</w:t>
            </w:r>
            <w:r w:rsidR="005025E9">
              <w:rPr>
                <w:color w:val="000000"/>
                <w:sz w:val="18"/>
                <w:szCs w:val="18"/>
              </w:rPr>
              <w:t xml:space="preserve">. </w:t>
            </w:r>
            <w:r w:rsidR="005025E9" w:rsidRPr="005025E9">
              <w:rPr>
                <w:b/>
                <w:bCs/>
                <w:color w:val="000000"/>
                <w:sz w:val="18"/>
                <w:szCs w:val="18"/>
              </w:rPr>
              <w:t>Ținta</w:t>
            </w:r>
            <w:r w:rsidR="005025E9" w:rsidRPr="005025E9">
              <w:rPr>
                <w:color w:val="000000"/>
                <w:sz w:val="18"/>
                <w:szCs w:val="18"/>
              </w:rPr>
              <w:t>: cadrul normativ, PCN, ordinele de implementare a cadrului normativ racordate la cerințele internaționale</w:t>
            </w:r>
            <w:r w:rsidR="005025E9">
              <w:rPr>
                <w:color w:val="000000"/>
                <w:sz w:val="18"/>
                <w:szCs w:val="18"/>
              </w:rPr>
              <w:t xml:space="preserve">. </w:t>
            </w:r>
            <w:r w:rsidRPr="007C6FAA">
              <w:rPr>
                <w:b/>
                <w:color w:val="000000"/>
                <w:sz w:val="18"/>
                <w:szCs w:val="18"/>
              </w:rPr>
              <w:t xml:space="preserve">Termen realizare </w:t>
            </w:r>
            <w:r w:rsidR="00055EA1">
              <w:rPr>
                <w:b/>
                <w:color w:val="000000"/>
                <w:sz w:val="18"/>
                <w:szCs w:val="18"/>
              </w:rPr>
              <w:t>–</w:t>
            </w:r>
            <w:r w:rsidRPr="007C6FAA">
              <w:rPr>
                <w:b/>
                <w:color w:val="000000"/>
                <w:sz w:val="18"/>
                <w:szCs w:val="18"/>
              </w:rPr>
              <w:t xml:space="preserve"> 2027</w:t>
            </w:r>
            <w:r w:rsidR="00055EA1">
              <w:rPr>
                <w:b/>
                <w:color w:val="000000"/>
                <w:sz w:val="18"/>
                <w:szCs w:val="18"/>
              </w:rPr>
              <w:t xml:space="preserve"> [</w:t>
            </w:r>
            <w:r w:rsidR="00055EA1" w:rsidRPr="00055EA1">
              <w:rPr>
                <w:b/>
                <w:color w:val="000000"/>
                <w:sz w:val="18"/>
                <w:szCs w:val="18"/>
              </w:rPr>
              <w:t>Realizat</w:t>
            </w:r>
            <w:r w:rsidR="00055EA1">
              <w:rPr>
                <w:b/>
                <w:color w:val="000000"/>
                <w:sz w:val="18"/>
                <w:szCs w:val="18"/>
              </w:rPr>
              <w:t>]</w:t>
            </w:r>
          </w:p>
        </w:tc>
      </w:tr>
      <w:tr w:rsidR="00FE5923" w:rsidRPr="007C6FAA" w14:paraId="3E12F756" w14:textId="77777777" w:rsidTr="005025E9">
        <w:trPr>
          <w:trHeight w:val="170"/>
        </w:trPr>
        <w:tc>
          <w:tcPr>
            <w:tcW w:w="1874" w:type="pct"/>
            <w:gridSpan w:val="5"/>
            <w:shd w:val="clear" w:color="auto" w:fill="F2F2F2" w:themeFill="background1" w:themeFillShade="F2"/>
          </w:tcPr>
          <w:p w14:paraId="2DBE00A6" w14:textId="77777777" w:rsidR="00FE5923" w:rsidRDefault="00FE5923" w:rsidP="00FE5923">
            <w:pPr>
              <w:spacing w:before="0"/>
              <w:jc w:val="left"/>
              <w:rPr>
                <w:sz w:val="18"/>
                <w:szCs w:val="18"/>
              </w:rPr>
            </w:pPr>
            <w:r w:rsidRPr="007C6FAA">
              <w:rPr>
                <w:b/>
                <w:color w:val="000000"/>
                <w:sz w:val="18"/>
                <w:szCs w:val="18"/>
              </w:rPr>
              <w:t>Indicatori de monitorizare</w:t>
            </w:r>
          </w:p>
        </w:tc>
        <w:tc>
          <w:tcPr>
            <w:tcW w:w="3126" w:type="pct"/>
            <w:gridSpan w:val="3"/>
            <w:shd w:val="clear" w:color="auto" w:fill="F2F2F2" w:themeFill="background1" w:themeFillShade="F2"/>
          </w:tcPr>
          <w:p w14:paraId="6D2BA2D7" w14:textId="77777777" w:rsidR="00FE5923" w:rsidRDefault="003A54E8" w:rsidP="00FE5923">
            <w:pPr>
              <w:spacing w:before="0"/>
              <w:jc w:val="left"/>
              <w:rPr>
                <w:sz w:val="18"/>
                <w:szCs w:val="18"/>
              </w:rPr>
            </w:pPr>
            <w:r>
              <w:rPr>
                <w:b/>
                <w:color w:val="000000"/>
                <w:sz w:val="18"/>
                <w:szCs w:val="18"/>
              </w:rPr>
              <w:t>Descrierea succintă privind realizarea acțiunii</w:t>
            </w:r>
          </w:p>
        </w:tc>
      </w:tr>
      <w:tr w:rsidR="00CB59F7" w:rsidRPr="007C6FAA" w14:paraId="0C9D49FA" w14:textId="77777777" w:rsidTr="00AF229F">
        <w:trPr>
          <w:trHeight w:val="1691"/>
        </w:trPr>
        <w:tc>
          <w:tcPr>
            <w:tcW w:w="1874" w:type="pct"/>
            <w:gridSpan w:val="5"/>
          </w:tcPr>
          <w:p w14:paraId="78A76100" w14:textId="77777777" w:rsidR="00CB59F7" w:rsidRPr="007C6FAA" w:rsidRDefault="00CB59F7" w:rsidP="00CB59F7">
            <w:pPr>
              <w:spacing w:before="0"/>
              <w:jc w:val="left"/>
              <w:rPr>
                <w:b/>
                <w:bCs/>
                <w:color w:val="000000"/>
                <w:sz w:val="18"/>
                <w:szCs w:val="18"/>
              </w:rPr>
            </w:pPr>
            <w:r w:rsidRPr="007C6FAA">
              <w:rPr>
                <w:b/>
                <w:bCs/>
                <w:color w:val="000000"/>
                <w:sz w:val="18"/>
                <w:szCs w:val="18"/>
              </w:rPr>
              <w:lastRenderedPageBreak/>
              <w:t xml:space="preserve">Număr PCN aprobate </w:t>
            </w:r>
          </w:p>
          <w:p w14:paraId="48413722" w14:textId="77777777" w:rsidR="00CB59F7" w:rsidRPr="006003CD" w:rsidRDefault="00CB59F7" w:rsidP="005D2236">
            <w:pPr>
              <w:pStyle w:val="a9"/>
              <w:numPr>
                <w:ilvl w:val="0"/>
                <w:numId w:val="7"/>
              </w:numPr>
              <w:spacing w:before="0"/>
              <w:jc w:val="left"/>
              <w:rPr>
                <w:color w:val="000000"/>
                <w:sz w:val="18"/>
                <w:szCs w:val="18"/>
              </w:rPr>
            </w:pPr>
            <w:r w:rsidRPr="006003CD">
              <w:rPr>
                <w:color w:val="000000"/>
                <w:sz w:val="18"/>
                <w:szCs w:val="18"/>
              </w:rPr>
              <w:t>19 PCN existente, 6 aprobate în perioada 2023-2025</w:t>
            </w:r>
          </w:p>
          <w:p w14:paraId="08ECF031" w14:textId="77777777" w:rsidR="00CB59F7" w:rsidRPr="007C6FAA" w:rsidRDefault="00CB59F7" w:rsidP="00CB59F7">
            <w:pPr>
              <w:spacing w:before="80"/>
              <w:jc w:val="left"/>
              <w:rPr>
                <w:b/>
                <w:bCs/>
                <w:color w:val="000000"/>
                <w:sz w:val="18"/>
                <w:szCs w:val="18"/>
              </w:rPr>
            </w:pPr>
            <w:r w:rsidRPr="007C6FAA">
              <w:rPr>
                <w:b/>
                <w:bCs/>
                <w:color w:val="000000"/>
                <w:sz w:val="18"/>
                <w:szCs w:val="18"/>
              </w:rPr>
              <w:t xml:space="preserve">Număr acte normative aprobate </w:t>
            </w:r>
          </w:p>
          <w:p w14:paraId="04C73D4E" w14:textId="77777777" w:rsidR="00CB59F7" w:rsidRPr="007C6FAA" w:rsidRDefault="00CB59F7" w:rsidP="005D2236">
            <w:pPr>
              <w:pStyle w:val="a9"/>
              <w:numPr>
                <w:ilvl w:val="0"/>
                <w:numId w:val="7"/>
              </w:numPr>
              <w:spacing w:before="0"/>
              <w:jc w:val="left"/>
              <w:rPr>
                <w:color w:val="000000"/>
                <w:sz w:val="18"/>
                <w:szCs w:val="18"/>
              </w:rPr>
            </w:pPr>
            <w:r w:rsidRPr="007C6FAA">
              <w:rPr>
                <w:color w:val="000000"/>
                <w:sz w:val="18"/>
                <w:szCs w:val="18"/>
              </w:rPr>
              <w:t>Ordin MS 660/2024 – standarde de evaluare și acreditare CCSM</w:t>
            </w:r>
          </w:p>
          <w:p w14:paraId="6A8780F9" w14:textId="77777777" w:rsidR="00CB59F7" w:rsidRPr="007C6FAA" w:rsidRDefault="00CB59F7" w:rsidP="005D2236">
            <w:pPr>
              <w:pStyle w:val="a9"/>
              <w:numPr>
                <w:ilvl w:val="0"/>
                <w:numId w:val="7"/>
              </w:numPr>
              <w:spacing w:before="80"/>
              <w:jc w:val="left"/>
              <w:rPr>
                <w:color w:val="000000"/>
                <w:sz w:val="18"/>
                <w:szCs w:val="18"/>
              </w:rPr>
            </w:pPr>
            <w:r w:rsidRPr="007C6FAA">
              <w:rPr>
                <w:color w:val="000000"/>
                <w:sz w:val="18"/>
                <w:szCs w:val="18"/>
              </w:rPr>
              <w:t>Ordin MS 588/2025 – ghid practic „Intervenția psihologică integrată”</w:t>
            </w:r>
          </w:p>
          <w:p w14:paraId="6B6BADAA" w14:textId="77777777" w:rsidR="00CB59F7" w:rsidRPr="007C6FAA" w:rsidRDefault="00CB59F7" w:rsidP="005D2236">
            <w:pPr>
              <w:pStyle w:val="a9"/>
              <w:numPr>
                <w:ilvl w:val="0"/>
                <w:numId w:val="7"/>
              </w:numPr>
              <w:spacing w:before="80"/>
              <w:jc w:val="left"/>
              <w:rPr>
                <w:color w:val="000000"/>
                <w:sz w:val="18"/>
                <w:szCs w:val="18"/>
              </w:rPr>
            </w:pPr>
            <w:r w:rsidRPr="007C6FAA">
              <w:rPr>
                <w:color w:val="000000"/>
                <w:sz w:val="18"/>
                <w:szCs w:val="18"/>
              </w:rPr>
              <w:t>Ordin MS 1228/2025 Regulament privind organizarea și funcționarea secțiilor de tratament prin constrângere cu caracter medical cu supraveghere obișnuită și riguroasă în instituțiile medico-sanitare specializate în sănătate mintală</w:t>
            </w:r>
          </w:p>
          <w:p w14:paraId="1CF25177" w14:textId="77777777" w:rsidR="00CB59F7" w:rsidRPr="0071109F" w:rsidRDefault="00CB59F7" w:rsidP="00CB59F7">
            <w:pPr>
              <w:spacing w:before="80"/>
              <w:jc w:val="left"/>
              <w:rPr>
                <w:b/>
                <w:bCs/>
                <w:color w:val="000000"/>
                <w:sz w:val="18"/>
                <w:szCs w:val="18"/>
              </w:rPr>
            </w:pPr>
            <w:r w:rsidRPr="0071109F">
              <w:rPr>
                <w:b/>
                <w:bCs/>
                <w:color w:val="000000"/>
                <w:sz w:val="18"/>
                <w:szCs w:val="18"/>
              </w:rPr>
              <w:t>Ordine de implementare a cadrului normativ</w:t>
            </w:r>
          </w:p>
          <w:p w14:paraId="172BFBB4" w14:textId="77777777" w:rsidR="00CB59F7" w:rsidRPr="004B4F3A" w:rsidRDefault="00054B48" w:rsidP="005D2236">
            <w:pPr>
              <w:pStyle w:val="a9"/>
              <w:numPr>
                <w:ilvl w:val="0"/>
                <w:numId w:val="74"/>
              </w:numPr>
              <w:spacing w:before="0"/>
              <w:jc w:val="left"/>
              <w:rPr>
                <w:b/>
                <w:color w:val="000000"/>
                <w:sz w:val="18"/>
                <w:szCs w:val="18"/>
              </w:rPr>
            </w:pPr>
            <w:r w:rsidRPr="0071109F">
              <w:rPr>
                <w:color w:val="000000"/>
                <w:sz w:val="18"/>
                <w:szCs w:val="18"/>
              </w:rPr>
              <w:t>Ordin MS nr. 507/2024</w:t>
            </w:r>
            <w:r w:rsidR="00BA1B4B">
              <w:rPr>
                <w:rStyle w:val="af5"/>
                <w:color w:val="000000"/>
                <w:sz w:val="18"/>
                <w:szCs w:val="18"/>
              </w:rPr>
              <w:footnoteReference w:id="49"/>
            </w:r>
            <w:r w:rsidRPr="0071109F">
              <w:rPr>
                <w:color w:val="000000"/>
                <w:sz w:val="18"/>
                <w:szCs w:val="18"/>
              </w:rPr>
              <w:t xml:space="preserve"> privind implementarea Programului național privind sănătatea mintală 2023-2027 </w:t>
            </w:r>
            <w:r w:rsidR="00D955A3" w:rsidRPr="00D955A3">
              <w:rPr>
                <w:color w:val="000000"/>
                <w:sz w:val="18"/>
                <w:szCs w:val="18"/>
              </w:rPr>
              <w:t>de către IMSP și instituțiile din subordine MS</w:t>
            </w:r>
          </w:p>
        </w:tc>
        <w:tc>
          <w:tcPr>
            <w:tcW w:w="3126" w:type="pct"/>
            <w:gridSpan w:val="3"/>
          </w:tcPr>
          <w:p w14:paraId="0D63E815" w14:textId="77777777" w:rsidR="00CB59F7" w:rsidRPr="007C6FAA" w:rsidRDefault="00CB59F7" w:rsidP="00CB59F7">
            <w:pPr>
              <w:spacing w:before="80"/>
              <w:jc w:val="left"/>
              <w:rPr>
                <w:color w:val="000000"/>
                <w:sz w:val="18"/>
                <w:szCs w:val="18"/>
                <w:shd w:val="clear" w:color="auto" w:fill="FFFFFF"/>
              </w:rPr>
            </w:pPr>
            <w:r w:rsidRPr="007C6FAA">
              <w:rPr>
                <w:color w:val="000000"/>
                <w:sz w:val="18"/>
                <w:szCs w:val="18"/>
                <w:shd w:val="clear" w:color="auto" w:fill="FFFFFF"/>
              </w:rPr>
              <w:t xml:space="preserve">PCN </w:t>
            </w:r>
            <w:r w:rsidRPr="007C6FAA">
              <w:rPr>
                <w:color w:val="000000"/>
                <w:sz w:val="18"/>
                <w:szCs w:val="18"/>
              </w:rPr>
              <w:t>aprobate în perioada 2023-2025</w:t>
            </w:r>
          </w:p>
          <w:p w14:paraId="4CCB303D" w14:textId="77777777" w:rsidR="00CB59F7" w:rsidRPr="007C6FAA" w:rsidRDefault="00CB59F7" w:rsidP="005D2236">
            <w:pPr>
              <w:pStyle w:val="a9"/>
              <w:numPr>
                <w:ilvl w:val="0"/>
                <w:numId w:val="57"/>
              </w:numPr>
              <w:spacing w:before="0"/>
              <w:jc w:val="left"/>
              <w:rPr>
                <w:color w:val="000000"/>
                <w:sz w:val="18"/>
                <w:szCs w:val="18"/>
                <w:shd w:val="clear" w:color="auto" w:fill="FFFFFF"/>
              </w:rPr>
            </w:pPr>
            <w:r w:rsidRPr="007C6FAA">
              <w:rPr>
                <w:color w:val="000000"/>
                <w:sz w:val="18"/>
                <w:szCs w:val="18"/>
                <w:shd w:val="clear" w:color="auto" w:fill="FFFFFF"/>
              </w:rPr>
              <w:t>PCN 278 „Tulburare de anxietate” (Ordin MS nr. 1145/2023)</w:t>
            </w:r>
            <w:r w:rsidR="0091121F">
              <w:rPr>
                <w:color w:val="000000"/>
                <w:sz w:val="18"/>
                <w:szCs w:val="18"/>
                <w:shd w:val="clear" w:color="auto" w:fill="FFFFFF"/>
              </w:rPr>
              <w:t xml:space="preserve">; </w:t>
            </w:r>
          </w:p>
          <w:p w14:paraId="2A06805C" w14:textId="77777777" w:rsidR="00CB59F7" w:rsidRPr="007C6FAA" w:rsidRDefault="00CB59F7" w:rsidP="005D2236">
            <w:pPr>
              <w:pStyle w:val="a9"/>
              <w:numPr>
                <w:ilvl w:val="0"/>
                <w:numId w:val="57"/>
              </w:numPr>
              <w:spacing w:before="0"/>
              <w:jc w:val="left"/>
              <w:rPr>
                <w:color w:val="000000"/>
                <w:sz w:val="18"/>
                <w:szCs w:val="18"/>
                <w:shd w:val="clear" w:color="auto" w:fill="FFFFFF"/>
              </w:rPr>
            </w:pPr>
            <w:r w:rsidRPr="007C6FAA">
              <w:rPr>
                <w:color w:val="000000"/>
                <w:sz w:val="18"/>
                <w:szCs w:val="18"/>
                <w:shd w:val="clear" w:color="auto" w:fill="FFFFFF"/>
              </w:rPr>
              <w:t>PCN 292 „Tulburare afectivă bipolară” (Ordin MS 1147/2023)</w:t>
            </w:r>
          </w:p>
          <w:p w14:paraId="567707FC" w14:textId="77777777" w:rsidR="00CB59F7" w:rsidRPr="007C6FAA" w:rsidRDefault="00CB59F7" w:rsidP="005D2236">
            <w:pPr>
              <w:pStyle w:val="a9"/>
              <w:numPr>
                <w:ilvl w:val="0"/>
                <w:numId w:val="57"/>
              </w:numPr>
              <w:spacing w:before="0"/>
              <w:jc w:val="left"/>
              <w:rPr>
                <w:color w:val="000000"/>
                <w:sz w:val="18"/>
                <w:szCs w:val="18"/>
                <w:shd w:val="clear" w:color="auto" w:fill="FFFFFF"/>
              </w:rPr>
            </w:pPr>
            <w:r w:rsidRPr="007C6FAA">
              <w:rPr>
                <w:color w:val="000000"/>
                <w:sz w:val="18"/>
                <w:szCs w:val="18"/>
                <w:shd w:val="clear" w:color="auto" w:fill="FFFFFF"/>
              </w:rPr>
              <w:t>PCN 255 „Depresia”  (Ordin MS 1146/2023)</w:t>
            </w:r>
          </w:p>
          <w:p w14:paraId="2F7A4216" w14:textId="77777777" w:rsidR="00CB59F7" w:rsidRPr="007C6FAA" w:rsidRDefault="00CB59F7" w:rsidP="005D2236">
            <w:pPr>
              <w:pStyle w:val="a9"/>
              <w:numPr>
                <w:ilvl w:val="0"/>
                <w:numId w:val="57"/>
              </w:numPr>
              <w:spacing w:before="0"/>
              <w:jc w:val="left"/>
              <w:rPr>
                <w:color w:val="000000"/>
                <w:sz w:val="18"/>
                <w:szCs w:val="18"/>
                <w:shd w:val="clear" w:color="auto" w:fill="FFFFFF"/>
              </w:rPr>
            </w:pPr>
            <w:r w:rsidRPr="007C6FAA">
              <w:rPr>
                <w:color w:val="000000"/>
                <w:sz w:val="18"/>
                <w:szCs w:val="18"/>
                <w:shd w:val="clear" w:color="auto" w:fill="FFFFFF"/>
              </w:rPr>
              <w:t>PCN-348 „Tulburări de spectru autist la copil și adult” (Ordin MS 790/2024)</w:t>
            </w:r>
          </w:p>
          <w:p w14:paraId="00462348" w14:textId="77777777" w:rsidR="00CB59F7" w:rsidRPr="007C6FAA" w:rsidRDefault="00CB59F7" w:rsidP="005D2236">
            <w:pPr>
              <w:pStyle w:val="a9"/>
              <w:numPr>
                <w:ilvl w:val="0"/>
                <w:numId w:val="57"/>
              </w:numPr>
              <w:spacing w:before="80"/>
              <w:jc w:val="left"/>
              <w:rPr>
                <w:color w:val="000000"/>
                <w:sz w:val="18"/>
                <w:szCs w:val="18"/>
                <w:shd w:val="clear" w:color="auto" w:fill="FFFFFF"/>
              </w:rPr>
            </w:pPr>
            <w:r w:rsidRPr="007C6FAA">
              <w:rPr>
                <w:color w:val="000000"/>
                <w:sz w:val="18"/>
                <w:szCs w:val="18"/>
                <w:shd w:val="clear" w:color="auto" w:fill="FFFFFF"/>
              </w:rPr>
              <w:t>PCN-20 „Tulburări mintale și comportamentale datorate consumului de alcool” (Ordin MS 1162/2025)</w:t>
            </w:r>
          </w:p>
          <w:p w14:paraId="1DC43A1B" w14:textId="77777777" w:rsidR="00CB59F7" w:rsidRPr="007C6FAA" w:rsidRDefault="00CB59F7" w:rsidP="005D2236">
            <w:pPr>
              <w:pStyle w:val="a9"/>
              <w:numPr>
                <w:ilvl w:val="0"/>
                <w:numId w:val="57"/>
              </w:numPr>
              <w:spacing w:before="80"/>
              <w:jc w:val="left"/>
              <w:rPr>
                <w:color w:val="000000"/>
                <w:sz w:val="18"/>
                <w:szCs w:val="18"/>
                <w:shd w:val="clear" w:color="auto" w:fill="FFFFFF"/>
              </w:rPr>
            </w:pPr>
            <w:r w:rsidRPr="007C6FAA">
              <w:rPr>
                <w:color w:val="000000"/>
                <w:sz w:val="18"/>
                <w:szCs w:val="18"/>
                <w:shd w:val="clear" w:color="auto" w:fill="FFFFFF"/>
              </w:rPr>
              <w:t>PCN-448 „Comportamentul suicidar” (Ordin MS 973/2025)</w:t>
            </w:r>
          </w:p>
          <w:p w14:paraId="0BF5D316" w14:textId="77777777" w:rsidR="00CB59F7" w:rsidRPr="007C6FAA" w:rsidRDefault="00F96C02" w:rsidP="00CB59F7">
            <w:pPr>
              <w:spacing w:before="80"/>
              <w:jc w:val="left"/>
              <w:rPr>
                <w:color w:val="000000"/>
                <w:sz w:val="18"/>
                <w:szCs w:val="18"/>
                <w:shd w:val="clear" w:color="auto" w:fill="FFFFFF"/>
              </w:rPr>
            </w:pPr>
            <w:r>
              <w:rPr>
                <w:color w:val="000000"/>
                <w:sz w:val="18"/>
                <w:szCs w:val="18"/>
                <w:shd w:val="clear" w:color="auto" w:fill="FFFFFF"/>
              </w:rPr>
              <w:t>C</w:t>
            </w:r>
            <w:r w:rsidR="00CB59F7" w:rsidRPr="007C6FAA">
              <w:rPr>
                <w:color w:val="000000"/>
                <w:sz w:val="18"/>
                <w:szCs w:val="18"/>
                <w:shd w:val="clear" w:color="auto" w:fill="FFFFFF"/>
              </w:rPr>
              <w:t xml:space="preserve">u suportul </w:t>
            </w:r>
            <w:r>
              <w:rPr>
                <w:color w:val="000000"/>
                <w:sz w:val="18"/>
                <w:szCs w:val="18"/>
                <w:shd w:val="clear" w:color="auto" w:fill="FFFFFF"/>
              </w:rPr>
              <w:t>partenerilor (</w:t>
            </w:r>
            <w:r w:rsidR="00CB59F7" w:rsidRPr="007C6FAA">
              <w:rPr>
                <w:color w:val="000000"/>
                <w:sz w:val="18"/>
                <w:szCs w:val="18"/>
                <w:shd w:val="clear" w:color="auto" w:fill="FFFFFF"/>
              </w:rPr>
              <w:t xml:space="preserve">Consiliului Europei </w:t>
            </w:r>
            <w:r>
              <w:rPr>
                <w:color w:val="000000"/>
                <w:sz w:val="18"/>
                <w:szCs w:val="18"/>
                <w:shd w:val="clear" w:color="auto" w:fill="FFFFFF"/>
              </w:rPr>
              <w:t xml:space="preserve">și UNODC) </w:t>
            </w:r>
            <w:r w:rsidR="00CB59F7" w:rsidRPr="007C6FAA">
              <w:rPr>
                <w:color w:val="000000"/>
                <w:sz w:val="18"/>
                <w:szCs w:val="18"/>
                <w:shd w:val="clear" w:color="auto" w:fill="FFFFFF"/>
              </w:rPr>
              <w:t>au fost elaborate documente esențiale precum Regulamentul privind serviciile de reabilitare psihosocială pentru persoanele cu dizabilități mintale; Standarde de calitate pentru modelul integrat de reabilitare psihosocială în spitalele psihiatrice; Regulament-cadru pentru funcționarea secțiilor de tratament medical coercitiv în spitalele de psihiatrie</w:t>
            </w:r>
            <w:r w:rsidR="00FC1592">
              <w:rPr>
                <w:color w:val="000000"/>
                <w:sz w:val="18"/>
                <w:szCs w:val="18"/>
                <w:shd w:val="clear" w:color="auto" w:fill="FFFFFF"/>
              </w:rPr>
              <w:t xml:space="preserve">; </w:t>
            </w:r>
            <w:r w:rsidR="00CB59F7" w:rsidRPr="007C6FAA">
              <w:rPr>
                <w:color w:val="000000"/>
                <w:sz w:val="18"/>
                <w:szCs w:val="18"/>
                <w:shd w:val="clear" w:color="auto" w:fill="FFFFFF"/>
              </w:rPr>
              <w:t>Cadrul conceptual și Planul de acțiuni pentru Reforma serviciilor integrate de sănătate mintală și adicții</w:t>
            </w:r>
            <w:r w:rsidR="00FC1592">
              <w:rPr>
                <w:color w:val="000000"/>
                <w:sz w:val="18"/>
                <w:szCs w:val="18"/>
                <w:shd w:val="clear" w:color="auto" w:fill="FFFFFF"/>
              </w:rPr>
              <w:t xml:space="preserve"> – în proces de aprobare</w:t>
            </w:r>
            <w:r w:rsidR="00CB59F7" w:rsidRPr="007C6FAA">
              <w:rPr>
                <w:color w:val="000000"/>
                <w:sz w:val="18"/>
                <w:szCs w:val="18"/>
                <w:shd w:val="clear" w:color="auto" w:fill="FFFFFF"/>
              </w:rPr>
              <w:t xml:space="preserve">. </w:t>
            </w:r>
          </w:p>
          <w:p w14:paraId="70AFBA79" w14:textId="77777777" w:rsidR="00CB59F7" w:rsidRPr="007C6FAA" w:rsidRDefault="00CB59F7" w:rsidP="00CB59F7">
            <w:pPr>
              <w:spacing w:before="80"/>
              <w:jc w:val="left"/>
              <w:rPr>
                <w:color w:val="000000"/>
                <w:sz w:val="18"/>
                <w:szCs w:val="18"/>
                <w:shd w:val="clear" w:color="auto" w:fill="FFFFFF"/>
              </w:rPr>
            </w:pPr>
            <w:r w:rsidRPr="007C6FAA">
              <w:rPr>
                <w:color w:val="000000"/>
                <w:sz w:val="18"/>
                <w:szCs w:val="18"/>
                <w:shd w:val="clear" w:color="auto" w:fill="FFFFFF"/>
              </w:rPr>
              <w:t xml:space="preserve">MS s-a angajat să prioritizeze integrarea sănătății mintale și a adicțiilor în viitoarea Strategie națională în domeniul drogurilor și adicțiilor </w:t>
            </w:r>
            <w:r w:rsidR="00AF229F">
              <w:rPr>
                <w:color w:val="000000"/>
                <w:sz w:val="18"/>
                <w:szCs w:val="18"/>
                <w:shd w:val="clear" w:color="auto" w:fill="FFFFFF"/>
              </w:rPr>
              <w:t xml:space="preserve"> anii </w:t>
            </w:r>
            <w:r w:rsidRPr="007C6FAA">
              <w:rPr>
                <w:color w:val="000000"/>
                <w:sz w:val="18"/>
                <w:szCs w:val="18"/>
                <w:shd w:val="clear" w:color="auto" w:fill="FFFFFF"/>
              </w:rPr>
              <w:t>2026–2032.</w:t>
            </w:r>
          </w:p>
          <w:p w14:paraId="209198BD" w14:textId="77777777" w:rsidR="00CB59F7" w:rsidRPr="00527389" w:rsidRDefault="00CB59F7" w:rsidP="0071109F">
            <w:pPr>
              <w:spacing w:before="80"/>
              <w:jc w:val="left"/>
              <w:rPr>
                <w:color w:val="000000"/>
                <w:sz w:val="18"/>
                <w:szCs w:val="18"/>
                <w:shd w:val="clear" w:color="auto" w:fill="FFFFFF"/>
              </w:rPr>
            </w:pPr>
            <w:r w:rsidRPr="007C6FAA">
              <w:rPr>
                <w:b/>
                <w:bCs/>
                <w:color w:val="000000"/>
                <w:sz w:val="18"/>
                <w:szCs w:val="18"/>
                <w:shd w:val="clear" w:color="auto" w:fill="FFFFFF"/>
              </w:rPr>
              <w:t>Concluzii</w:t>
            </w:r>
            <w:r w:rsidRPr="007C6FAA">
              <w:rPr>
                <w:color w:val="000000"/>
                <w:sz w:val="18"/>
                <w:szCs w:val="18"/>
                <w:shd w:val="clear" w:color="auto" w:fill="FFFFFF"/>
              </w:rPr>
              <w:t>:</w:t>
            </w:r>
            <w:r w:rsidR="0071109F">
              <w:rPr>
                <w:color w:val="000000"/>
                <w:sz w:val="18"/>
                <w:szCs w:val="18"/>
                <w:shd w:val="clear" w:color="auto" w:fill="FFFFFF"/>
              </w:rPr>
              <w:t xml:space="preserve"> a</w:t>
            </w:r>
            <w:r w:rsidR="00E44A86" w:rsidRPr="007C6FAA">
              <w:rPr>
                <w:color w:val="000000"/>
                <w:sz w:val="18"/>
                <w:szCs w:val="18"/>
                <w:shd w:val="clear" w:color="auto" w:fill="FFFFFF"/>
              </w:rPr>
              <w:t>u fost elaborate/actualizate PCN</w:t>
            </w:r>
            <w:r w:rsidR="0071109F">
              <w:rPr>
                <w:color w:val="000000"/>
                <w:sz w:val="18"/>
                <w:szCs w:val="18"/>
                <w:shd w:val="clear" w:color="auto" w:fill="FFFFFF"/>
              </w:rPr>
              <w:t>; p</w:t>
            </w:r>
            <w:r w:rsidRPr="007C6FAA">
              <w:rPr>
                <w:color w:val="000000"/>
                <w:sz w:val="18"/>
                <w:szCs w:val="18"/>
                <w:shd w:val="clear" w:color="auto" w:fill="FFFFFF"/>
              </w:rPr>
              <w:t>rogrese în alinierea cadrului normativ la standardele internaționale</w:t>
            </w:r>
            <w:r w:rsidR="0071109F">
              <w:rPr>
                <w:color w:val="000000"/>
                <w:sz w:val="18"/>
                <w:szCs w:val="18"/>
                <w:shd w:val="clear" w:color="auto" w:fill="FFFFFF"/>
              </w:rPr>
              <w:t xml:space="preserve">. </w:t>
            </w:r>
            <w:r w:rsidRPr="007C6FAA">
              <w:rPr>
                <w:b/>
                <w:bCs/>
                <w:color w:val="000000"/>
                <w:sz w:val="18"/>
                <w:szCs w:val="18"/>
                <w:shd w:val="clear" w:color="auto" w:fill="FFFFFF"/>
              </w:rPr>
              <w:t>Statut</w:t>
            </w:r>
            <w:r w:rsidRPr="007C6FAA">
              <w:rPr>
                <w:color w:val="000000"/>
                <w:sz w:val="18"/>
                <w:szCs w:val="18"/>
                <w:shd w:val="clear" w:color="auto" w:fill="FFFFFF"/>
              </w:rPr>
              <w:t>: acțiune realizată</w:t>
            </w:r>
          </w:p>
        </w:tc>
      </w:tr>
      <w:tr w:rsidR="00E44A86" w:rsidRPr="007C6FAA" w14:paraId="6EBC8814" w14:textId="77777777" w:rsidTr="002872FE">
        <w:trPr>
          <w:trHeight w:val="170"/>
        </w:trPr>
        <w:tc>
          <w:tcPr>
            <w:tcW w:w="5000" w:type="pct"/>
            <w:gridSpan w:val="8"/>
            <w:shd w:val="clear" w:color="auto" w:fill="92D050"/>
          </w:tcPr>
          <w:p w14:paraId="092BC1F5" w14:textId="47E0B09A" w:rsidR="00E44A86" w:rsidRPr="007C6FAA" w:rsidRDefault="00E44A86" w:rsidP="002E3AE4">
            <w:pPr>
              <w:spacing w:before="0"/>
              <w:rPr>
                <w:sz w:val="18"/>
                <w:szCs w:val="18"/>
              </w:rPr>
            </w:pPr>
            <w:r w:rsidRPr="00E44A86">
              <w:rPr>
                <w:b/>
                <w:bCs/>
                <w:sz w:val="18"/>
                <w:szCs w:val="18"/>
              </w:rPr>
              <w:t>Acțiune 1.3.</w:t>
            </w:r>
            <w:r>
              <w:rPr>
                <w:sz w:val="18"/>
                <w:szCs w:val="18"/>
              </w:rPr>
              <w:t xml:space="preserve"> </w:t>
            </w:r>
            <w:r w:rsidRPr="007C6FAA">
              <w:rPr>
                <w:color w:val="000000"/>
                <w:sz w:val="18"/>
                <w:szCs w:val="18"/>
              </w:rPr>
              <w:t>Elaborarea Legii sănătății și bunăstării mintale, care stabilește principiile, valorile și obiectivele cheie ale politicii de sănătate mintală, prin stabilirea mecanismelor de supraveghere pentru promovarea drepturilor omului și dezvoltarea unor servicii de sănătate și sociale accesibile în comunitate, inclusiv stabilirea reglementărilor care să permită intervenția în cazurile de agresiune și de violență provocate de persoanele cu elemente de dizabilitate psihosocială, fără consimțământul acestora pentru tratament</w:t>
            </w:r>
            <w:r w:rsidR="002E3AE4">
              <w:rPr>
                <w:color w:val="000000"/>
                <w:sz w:val="18"/>
                <w:szCs w:val="18"/>
              </w:rPr>
              <w:t xml:space="preserve">. </w:t>
            </w:r>
            <w:r w:rsidR="002E3AE4" w:rsidRPr="002E3AE4">
              <w:rPr>
                <w:b/>
                <w:bCs/>
                <w:color w:val="000000"/>
                <w:sz w:val="18"/>
                <w:szCs w:val="18"/>
              </w:rPr>
              <w:t>Ținta</w:t>
            </w:r>
            <w:r w:rsidR="002E3AE4" w:rsidRPr="002E3AE4">
              <w:rPr>
                <w:color w:val="000000"/>
                <w:sz w:val="18"/>
                <w:szCs w:val="18"/>
              </w:rPr>
              <w:t>: Legea sănătății și bunăstării mintale aprobată</w:t>
            </w:r>
            <w:r w:rsidR="002E3AE4">
              <w:rPr>
                <w:color w:val="000000"/>
                <w:sz w:val="18"/>
                <w:szCs w:val="18"/>
              </w:rPr>
              <w:t xml:space="preserve">. </w:t>
            </w:r>
            <w:r w:rsidRPr="007C6FAA">
              <w:rPr>
                <w:b/>
                <w:color w:val="000000"/>
                <w:sz w:val="18"/>
                <w:szCs w:val="18"/>
              </w:rPr>
              <w:t xml:space="preserve">Termen de realizare </w:t>
            </w:r>
            <w:r w:rsidR="00055EA1">
              <w:rPr>
                <w:b/>
                <w:color w:val="000000"/>
                <w:sz w:val="18"/>
                <w:szCs w:val="18"/>
              </w:rPr>
              <w:t>–</w:t>
            </w:r>
            <w:r w:rsidRPr="007C6FAA">
              <w:rPr>
                <w:b/>
                <w:color w:val="000000"/>
                <w:sz w:val="18"/>
                <w:szCs w:val="18"/>
              </w:rPr>
              <w:t xml:space="preserve"> 2024</w:t>
            </w:r>
            <w:r w:rsidR="00055EA1">
              <w:rPr>
                <w:b/>
                <w:color w:val="000000"/>
                <w:sz w:val="18"/>
                <w:szCs w:val="18"/>
              </w:rPr>
              <w:t xml:space="preserve"> [</w:t>
            </w:r>
            <w:r w:rsidR="00055EA1" w:rsidRPr="00055EA1">
              <w:rPr>
                <w:b/>
                <w:color w:val="000000"/>
                <w:sz w:val="18"/>
                <w:szCs w:val="18"/>
              </w:rPr>
              <w:t>Realizat</w:t>
            </w:r>
            <w:r w:rsidR="00055EA1">
              <w:rPr>
                <w:b/>
                <w:color w:val="000000"/>
                <w:sz w:val="18"/>
                <w:szCs w:val="18"/>
              </w:rPr>
              <w:t>]</w:t>
            </w:r>
          </w:p>
        </w:tc>
      </w:tr>
      <w:tr w:rsidR="00E44A86" w:rsidRPr="007C6FAA" w14:paraId="527D3A5D" w14:textId="77777777" w:rsidTr="008A71A0">
        <w:trPr>
          <w:trHeight w:val="170"/>
        </w:trPr>
        <w:tc>
          <w:tcPr>
            <w:tcW w:w="2162" w:type="pct"/>
            <w:gridSpan w:val="7"/>
            <w:shd w:val="clear" w:color="auto" w:fill="F2F2F2" w:themeFill="background1" w:themeFillShade="F2"/>
          </w:tcPr>
          <w:p w14:paraId="51BD4A52" w14:textId="77777777" w:rsidR="00E44A86" w:rsidRDefault="00E44A86" w:rsidP="002872FE">
            <w:pPr>
              <w:spacing w:before="0"/>
              <w:jc w:val="left"/>
              <w:rPr>
                <w:sz w:val="18"/>
                <w:szCs w:val="18"/>
              </w:rPr>
            </w:pPr>
            <w:r w:rsidRPr="007C6FAA">
              <w:rPr>
                <w:b/>
                <w:color w:val="000000"/>
                <w:sz w:val="18"/>
                <w:szCs w:val="18"/>
              </w:rPr>
              <w:t>Indicatori de monitorizare</w:t>
            </w:r>
          </w:p>
        </w:tc>
        <w:tc>
          <w:tcPr>
            <w:tcW w:w="2838" w:type="pct"/>
            <w:shd w:val="clear" w:color="auto" w:fill="F2F2F2" w:themeFill="background1" w:themeFillShade="F2"/>
          </w:tcPr>
          <w:p w14:paraId="65D90AB9" w14:textId="77777777" w:rsidR="00E44A86" w:rsidRDefault="003A54E8" w:rsidP="002872FE">
            <w:pPr>
              <w:spacing w:before="0"/>
              <w:jc w:val="left"/>
              <w:rPr>
                <w:sz w:val="18"/>
                <w:szCs w:val="18"/>
              </w:rPr>
            </w:pPr>
            <w:r>
              <w:rPr>
                <w:b/>
                <w:color w:val="000000"/>
                <w:sz w:val="18"/>
                <w:szCs w:val="18"/>
              </w:rPr>
              <w:t>Descrierea succintă privind realizarea acțiunii</w:t>
            </w:r>
          </w:p>
        </w:tc>
      </w:tr>
      <w:tr w:rsidR="00E44A86" w:rsidRPr="007C6FAA" w14:paraId="7682CAE4" w14:textId="77777777" w:rsidTr="008A71A0">
        <w:trPr>
          <w:trHeight w:val="1862"/>
        </w:trPr>
        <w:tc>
          <w:tcPr>
            <w:tcW w:w="2162" w:type="pct"/>
            <w:gridSpan w:val="7"/>
          </w:tcPr>
          <w:p w14:paraId="2934F5DA" w14:textId="77777777" w:rsidR="00E44A86" w:rsidRPr="00D955A3" w:rsidRDefault="00E44A86" w:rsidP="00E44A86">
            <w:pPr>
              <w:spacing w:before="0"/>
              <w:jc w:val="left"/>
              <w:rPr>
                <w:b/>
                <w:bCs/>
                <w:color w:val="000000"/>
                <w:sz w:val="18"/>
                <w:szCs w:val="18"/>
              </w:rPr>
            </w:pPr>
            <w:r w:rsidRPr="00D955A3">
              <w:rPr>
                <w:b/>
                <w:bCs/>
                <w:color w:val="000000"/>
                <w:sz w:val="18"/>
                <w:szCs w:val="18"/>
              </w:rPr>
              <w:t>Act normativ aprobat</w:t>
            </w:r>
          </w:p>
          <w:p w14:paraId="6FC86D88" w14:textId="77777777" w:rsidR="00E44A86" w:rsidRPr="00D955A3" w:rsidRDefault="00E44A86" w:rsidP="005D2236">
            <w:pPr>
              <w:pStyle w:val="a9"/>
              <w:numPr>
                <w:ilvl w:val="0"/>
                <w:numId w:val="8"/>
              </w:numPr>
              <w:spacing w:before="0"/>
              <w:jc w:val="left"/>
              <w:rPr>
                <w:color w:val="000000"/>
                <w:sz w:val="18"/>
                <w:szCs w:val="18"/>
              </w:rPr>
            </w:pPr>
            <w:r w:rsidRPr="00D955A3">
              <w:rPr>
                <w:color w:val="000000"/>
                <w:sz w:val="18"/>
                <w:szCs w:val="18"/>
              </w:rPr>
              <w:t>Legea nr. 114/2024 privind sănătatea și bunăstarea mintală, intrată în vigoare în decembrie 2024</w:t>
            </w:r>
          </w:p>
          <w:p w14:paraId="771EE33A" w14:textId="77777777" w:rsidR="00E44A86" w:rsidRPr="00D955A3" w:rsidRDefault="00E44A86" w:rsidP="00E44A86">
            <w:pPr>
              <w:spacing w:before="80"/>
              <w:jc w:val="left"/>
              <w:rPr>
                <w:b/>
                <w:bCs/>
                <w:color w:val="000000"/>
                <w:sz w:val="18"/>
                <w:szCs w:val="18"/>
              </w:rPr>
            </w:pPr>
            <w:r w:rsidRPr="00D955A3">
              <w:rPr>
                <w:b/>
                <w:bCs/>
                <w:color w:val="000000"/>
                <w:sz w:val="18"/>
                <w:szCs w:val="18"/>
              </w:rPr>
              <w:t>Ordine de implementare a cadrului normativ</w:t>
            </w:r>
          </w:p>
          <w:p w14:paraId="77002CC4" w14:textId="77777777" w:rsidR="00E44A86" w:rsidRPr="00D955A3" w:rsidRDefault="00E44A86" w:rsidP="005D2236">
            <w:pPr>
              <w:pStyle w:val="a9"/>
              <w:numPr>
                <w:ilvl w:val="0"/>
                <w:numId w:val="8"/>
              </w:numPr>
              <w:spacing w:before="0"/>
              <w:jc w:val="left"/>
              <w:rPr>
                <w:b/>
                <w:color w:val="000000"/>
                <w:sz w:val="18"/>
                <w:szCs w:val="18"/>
              </w:rPr>
            </w:pPr>
            <w:r w:rsidRPr="00D955A3">
              <w:rPr>
                <w:color w:val="000000"/>
                <w:sz w:val="18"/>
                <w:szCs w:val="18"/>
              </w:rPr>
              <w:t xml:space="preserve">Ordin MS nr. 507/2024 privind implementarea Programului național privind sănătatea mintală pentru anii 2023-2027 de către </w:t>
            </w:r>
            <w:r w:rsidR="004B4F3A" w:rsidRPr="00D955A3">
              <w:rPr>
                <w:color w:val="000000"/>
                <w:sz w:val="18"/>
                <w:szCs w:val="18"/>
              </w:rPr>
              <w:t>IMSP</w:t>
            </w:r>
            <w:r w:rsidRPr="00D955A3">
              <w:rPr>
                <w:color w:val="000000"/>
                <w:sz w:val="18"/>
                <w:szCs w:val="18"/>
              </w:rPr>
              <w:t xml:space="preserve"> și instituțiile din subordinea MS</w:t>
            </w:r>
          </w:p>
        </w:tc>
        <w:tc>
          <w:tcPr>
            <w:tcW w:w="2838" w:type="pct"/>
          </w:tcPr>
          <w:p w14:paraId="5CC24F6A" w14:textId="77777777" w:rsidR="00B14603" w:rsidRPr="00D955A3" w:rsidRDefault="00E44A86" w:rsidP="00D955A3">
            <w:pPr>
              <w:spacing w:before="80"/>
              <w:jc w:val="left"/>
              <w:rPr>
                <w:color w:val="000000"/>
                <w:sz w:val="18"/>
                <w:szCs w:val="18"/>
                <w:shd w:val="clear" w:color="auto" w:fill="FFFFFF"/>
              </w:rPr>
            </w:pPr>
            <w:r w:rsidRPr="00D955A3">
              <w:rPr>
                <w:color w:val="000000"/>
                <w:sz w:val="18"/>
                <w:szCs w:val="18"/>
                <w:shd w:val="clear" w:color="auto" w:fill="FFFFFF"/>
              </w:rPr>
              <w:t xml:space="preserve">Adoptarea Legii nr. 114/2024, care instituie un cadru modern al politicilor de sănătate mintală, aliniat la standardele internaționale și principiile drepturilor omului. Legea stabilește bazele pentru dezvoltarea serviciilor comunitare integrate, mecanismele de protecție a persoanelor cu dizabilități psihosociale și reglementează intervențiile în situații de risc. </w:t>
            </w:r>
          </w:p>
          <w:p w14:paraId="256D8B39" w14:textId="77777777" w:rsidR="00E44A86" w:rsidRPr="00D955A3" w:rsidRDefault="00D955A3" w:rsidP="008A71A0">
            <w:pPr>
              <w:spacing w:before="80"/>
              <w:jc w:val="left"/>
              <w:rPr>
                <w:color w:val="000000"/>
                <w:sz w:val="18"/>
                <w:szCs w:val="18"/>
                <w:shd w:val="clear" w:color="auto" w:fill="FFFFFF"/>
              </w:rPr>
            </w:pPr>
            <w:r>
              <w:rPr>
                <w:color w:val="000000"/>
                <w:sz w:val="18"/>
                <w:szCs w:val="18"/>
                <w:shd w:val="clear" w:color="auto" w:fill="FFFFFF"/>
              </w:rPr>
              <w:t>I</w:t>
            </w:r>
            <w:r w:rsidR="00E44A86" w:rsidRPr="00D955A3">
              <w:rPr>
                <w:color w:val="000000"/>
                <w:sz w:val="18"/>
                <w:szCs w:val="18"/>
                <w:shd w:val="clear" w:color="auto" w:fill="FFFFFF"/>
              </w:rPr>
              <w:t>nițiate acțiuni pentru operaționalizarea prevederilor legii, inclusiv prin crearea grupului de lucru pentru elaborarea cadrului normativ secundar, ceea ce indică trecerea la etapa de implementare</w:t>
            </w:r>
            <w:r w:rsidR="008A71A0">
              <w:rPr>
                <w:color w:val="000000"/>
                <w:sz w:val="18"/>
                <w:szCs w:val="18"/>
                <w:shd w:val="clear" w:color="auto" w:fill="FFFFFF"/>
              </w:rPr>
              <w:t xml:space="preserve">. </w:t>
            </w:r>
            <w:r w:rsidR="00E44A86" w:rsidRPr="00D955A3">
              <w:rPr>
                <w:b/>
                <w:bCs/>
                <w:color w:val="000000"/>
                <w:sz w:val="18"/>
                <w:szCs w:val="18"/>
                <w:shd w:val="clear" w:color="auto" w:fill="FFFFFF"/>
              </w:rPr>
              <w:t>Statut</w:t>
            </w:r>
            <w:r w:rsidR="00E44A86" w:rsidRPr="00D955A3">
              <w:rPr>
                <w:color w:val="000000"/>
                <w:sz w:val="18"/>
                <w:szCs w:val="18"/>
                <w:shd w:val="clear" w:color="auto" w:fill="FFFFFF"/>
              </w:rPr>
              <w:t>: acțiune realizată</w:t>
            </w:r>
          </w:p>
        </w:tc>
      </w:tr>
      <w:tr w:rsidR="004571F1" w:rsidRPr="007C6FAA" w14:paraId="4D8D7BD8" w14:textId="77777777" w:rsidTr="004571F1">
        <w:trPr>
          <w:trHeight w:val="170"/>
        </w:trPr>
        <w:tc>
          <w:tcPr>
            <w:tcW w:w="5000" w:type="pct"/>
            <w:gridSpan w:val="8"/>
            <w:shd w:val="clear" w:color="auto" w:fill="FFFF00"/>
          </w:tcPr>
          <w:p w14:paraId="12AE8E15" w14:textId="11E3E189" w:rsidR="004571F1" w:rsidRPr="007C6FAA" w:rsidRDefault="004571F1" w:rsidP="00635111">
            <w:pPr>
              <w:spacing w:before="0"/>
              <w:jc w:val="left"/>
              <w:rPr>
                <w:sz w:val="18"/>
                <w:szCs w:val="18"/>
              </w:rPr>
            </w:pPr>
            <w:r w:rsidRPr="00635111">
              <w:rPr>
                <w:b/>
                <w:bCs/>
                <w:color w:val="000000"/>
                <w:sz w:val="18"/>
                <w:szCs w:val="18"/>
              </w:rPr>
              <w:t>Acțiune 1.4.</w:t>
            </w:r>
            <w:r>
              <w:rPr>
                <w:color w:val="000000"/>
                <w:sz w:val="18"/>
                <w:szCs w:val="18"/>
              </w:rPr>
              <w:t xml:space="preserve"> </w:t>
            </w:r>
            <w:r w:rsidRPr="007C6FAA">
              <w:rPr>
                <w:color w:val="000000"/>
                <w:sz w:val="18"/>
                <w:szCs w:val="18"/>
              </w:rPr>
              <w:t>Abordarea integrată a sănătății mintale și a bunăstării (servicii de sănătate și servicii sociale), pentru a asigura un management interdisciplinar durabil al îngrijirii sănătății mintale</w:t>
            </w:r>
            <w:r w:rsidR="00635111">
              <w:rPr>
                <w:color w:val="000000"/>
                <w:sz w:val="18"/>
                <w:szCs w:val="18"/>
              </w:rPr>
              <w:t>.</w:t>
            </w:r>
            <w:r w:rsidR="000C41EA">
              <w:t xml:space="preserve"> </w:t>
            </w:r>
            <w:r w:rsidR="000C41EA" w:rsidRPr="000C41EA">
              <w:rPr>
                <w:b/>
                <w:bCs/>
                <w:color w:val="000000"/>
                <w:sz w:val="18"/>
                <w:szCs w:val="18"/>
              </w:rPr>
              <w:t>Ținta</w:t>
            </w:r>
            <w:r w:rsidR="000C41EA" w:rsidRPr="000C41EA">
              <w:rPr>
                <w:color w:val="000000"/>
                <w:sz w:val="18"/>
                <w:szCs w:val="18"/>
              </w:rPr>
              <w:t>: Abordarea integrată a sănătății mintale și a bunăstării (servicii de sănătate și servicii sociale)</w:t>
            </w:r>
            <w:r w:rsidR="000C41EA">
              <w:rPr>
                <w:color w:val="000000"/>
                <w:sz w:val="18"/>
                <w:szCs w:val="18"/>
              </w:rPr>
              <w:t xml:space="preserve">. </w:t>
            </w:r>
            <w:r w:rsidRPr="007C6FAA">
              <w:rPr>
                <w:b/>
                <w:color w:val="000000"/>
                <w:sz w:val="18"/>
                <w:szCs w:val="18"/>
              </w:rPr>
              <w:t xml:space="preserve">Termen de realizare </w:t>
            </w:r>
            <w:r w:rsidR="00055EA1">
              <w:rPr>
                <w:b/>
                <w:color w:val="000000"/>
                <w:sz w:val="18"/>
                <w:szCs w:val="18"/>
              </w:rPr>
              <w:t>–</w:t>
            </w:r>
            <w:r w:rsidRPr="007C6FAA">
              <w:rPr>
                <w:b/>
                <w:color w:val="000000"/>
                <w:sz w:val="18"/>
                <w:szCs w:val="18"/>
              </w:rPr>
              <w:t xml:space="preserve"> 2024</w:t>
            </w:r>
            <w:r w:rsidR="00055EA1">
              <w:rPr>
                <w:b/>
                <w:color w:val="000000"/>
                <w:sz w:val="18"/>
                <w:szCs w:val="18"/>
              </w:rPr>
              <w:t xml:space="preserve"> [</w:t>
            </w:r>
            <w:r w:rsidR="00055EA1" w:rsidRPr="00055EA1">
              <w:rPr>
                <w:b/>
                <w:color w:val="000000"/>
                <w:sz w:val="18"/>
                <w:szCs w:val="18"/>
              </w:rPr>
              <w:t>Realizat parțial</w:t>
            </w:r>
            <w:r w:rsidR="00055EA1">
              <w:rPr>
                <w:b/>
                <w:color w:val="000000"/>
                <w:sz w:val="18"/>
                <w:szCs w:val="18"/>
              </w:rPr>
              <w:t>]</w:t>
            </w:r>
          </w:p>
        </w:tc>
      </w:tr>
      <w:tr w:rsidR="004571F1" w:rsidRPr="007C6FAA" w14:paraId="60ABC199" w14:textId="77777777" w:rsidTr="00A65B12">
        <w:trPr>
          <w:trHeight w:val="170"/>
        </w:trPr>
        <w:tc>
          <w:tcPr>
            <w:tcW w:w="1153" w:type="pct"/>
          </w:tcPr>
          <w:p w14:paraId="47D4DA7F" w14:textId="77777777" w:rsidR="004571F1" w:rsidRDefault="004571F1" w:rsidP="004571F1">
            <w:pPr>
              <w:spacing w:before="0"/>
              <w:jc w:val="left"/>
              <w:rPr>
                <w:sz w:val="18"/>
                <w:szCs w:val="18"/>
              </w:rPr>
            </w:pPr>
            <w:r w:rsidRPr="007C6FAA">
              <w:rPr>
                <w:b/>
                <w:color w:val="000000"/>
                <w:sz w:val="18"/>
                <w:szCs w:val="18"/>
              </w:rPr>
              <w:t>Indicatori de monitorizare</w:t>
            </w:r>
          </w:p>
        </w:tc>
        <w:tc>
          <w:tcPr>
            <w:tcW w:w="3847" w:type="pct"/>
            <w:gridSpan w:val="7"/>
          </w:tcPr>
          <w:p w14:paraId="4BCF097C" w14:textId="77777777" w:rsidR="004571F1" w:rsidRDefault="003A54E8" w:rsidP="004571F1">
            <w:pPr>
              <w:spacing w:before="0"/>
              <w:jc w:val="left"/>
              <w:rPr>
                <w:sz w:val="18"/>
                <w:szCs w:val="18"/>
              </w:rPr>
            </w:pPr>
            <w:r>
              <w:rPr>
                <w:b/>
                <w:color w:val="000000"/>
                <w:sz w:val="18"/>
                <w:szCs w:val="18"/>
              </w:rPr>
              <w:t>Descrierea succintă privind realizarea acțiunii</w:t>
            </w:r>
          </w:p>
        </w:tc>
      </w:tr>
      <w:tr w:rsidR="004571F1" w:rsidRPr="007C6FAA" w14:paraId="2EB00A38" w14:textId="77777777" w:rsidTr="00875443">
        <w:trPr>
          <w:trHeight w:val="841"/>
        </w:trPr>
        <w:tc>
          <w:tcPr>
            <w:tcW w:w="1153" w:type="pct"/>
          </w:tcPr>
          <w:p w14:paraId="382EE579" w14:textId="77777777" w:rsidR="004571F1" w:rsidRDefault="004571F1" w:rsidP="004571F1">
            <w:pPr>
              <w:spacing w:before="0"/>
              <w:jc w:val="left"/>
              <w:rPr>
                <w:b/>
                <w:bCs/>
                <w:color w:val="000000"/>
                <w:sz w:val="18"/>
                <w:szCs w:val="18"/>
              </w:rPr>
            </w:pPr>
            <w:r w:rsidRPr="007C6FAA">
              <w:rPr>
                <w:b/>
                <w:bCs/>
                <w:color w:val="000000"/>
                <w:sz w:val="18"/>
                <w:szCs w:val="18"/>
              </w:rPr>
              <w:t>Acorduri/ordine interministeriale semnate în comun cu Ministerul Muncii și Protecției Sociale, care stabilesc rolurile și responsabilitățile fiecărui minister</w:t>
            </w:r>
          </w:p>
          <w:p w14:paraId="7A261318" w14:textId="77777777" w:rsidR="00F132BB" w:rsidRPr="00F132BB" w:rsidRDefault="00F132BB" w:rsidP="005D2236">
            <w:pPr>
              <w:pStyle w:val="a9"/>
              <w:numPr>
                <w:ilvl w:val="0"/>
                <w:numId w:val="8"/>
              </w:numPr>
              <w:spacing w:before="0"/>
              <w:jc w:val="left"/>
              <w:rPr>
                <w:color w:val="000000"/>
                <w:sz w:val="18"/>
                <w:szCs w:val="18"/>
              </w:rPr>
            </w:pPr>
            <w:r w:rsidRPr="00F132BB">
              <w:rPr>
                <w:color w:val="000000"/>
                <w:sz w:val="18"/>
                <w:szCs w:val="18"/>
              </w:rPr>
              <w:t xml:space="preserve">Nu există acorduri sau ordine interministeriale comune distincte care să reglementeze exhaustiv rolurile și </w:t>
            </w:r>
            <w:r w:rsidRPr="00F132BB">
              <w:rPr>
                <w:color w:val="000000"/>
                <w:sz w:val="18"/>
                <w:szCs w:val="18"/>
              </w:rPr>
              <w:lastRenderedPageBreak/>
              <w:t xml:space="preserve">responsabilitățile fiecărui minister </w:t>
            </w:r>
          </w:p>
          <w:p w14:paraId="21B76C24" w14:textId="77777777" w:rsidR="00F132BB" w:rsidRPr="007C6FAA" w:rsidRDefault="00F132BB" w:rsidP="004571F1">
            <w:pPr>
              <w:spacing w:before="0"/>
              <w:jc w:val="left"/>
              <w:rPr>
                <w:b/>
                <w:bCs/>
                <w:color w:val="000000"/>
                <w:sz w:val="18"/>
                <w:szCs w:val="18"/>
              </w:rPr>
            </w:pPr>
          </w:p>
          <w:p w14:paraId="14BC74A0" w14:textId="77777777" w:rsidR="004571F1" w:rsidRPr="004571F1" w:rsidRDefault="00A36830" w:rsidP="005D2236">
            <w:pPr>
              <w:pStyle w:val="a9"/>
              <w:numPr>
                <w:ilvl w:val="0"/>
                <w:numId w:val="9"/>
              </w:numPr>
              <w:spacing w:before="0"/>
              <w:ind w:left="357" w:hanging="357"/>
              <w:contextualSpacing w:val="0"/>
              <w:jc w:val="left"/>
              <w:rPr>
                <w:color w:val="000000"/>
                <w:sz w:val="18"/>
                <w:szCs w:val="18"/>
              </w:rPr>
            </w:pPr>
            <w:r w:rsidRPr="00A36830">
              <w:rPr>
                <w:color w:val="000000"/>
                <w:sz w:val="18"/>
                <w:szCs w:val="18"/>
              </w:rPr>
              <w:t>acțiuni care contribuie la consolidarea cooperării intersectoriale</w:t>
            </w:r>
          </w:p>
        </w:tc>
        <w:tc>
          <w:tcPr>
            <w:tcW w:w="3847" w:type="pct"/>
            <w:gridSpan w:val="7"/>
          </w:tcPr>
          <w:p w14:paraId="1CD2E5E9" w14:textId="77777777" w:rsidR="00C23B88" w:rsidRDefault="00473FB6" w:rsidP="004571F1">
            <w:pPr>
              <w:spacing w:before="80"/>
              <w:jc w:val="left"/>
              <w:rPr>
                <w:color w:val="000000"/>
                <w:sz w:val="18"/>
                <w:szCs w:val="18"/>
              </w:rPr>
            </w:pPr>
            <w:r>
              <w:rPr>
                <w:color w:val="000000"/>
                <w:sz w:val="18"/>
                <w:szCs w:val="18"/>
              </w:rPr>
              <w:lastRenderedPageBreak/>
              <w:t>I</w:t>
            </w:r>
            <w:r w:rsidRPr="00473FB6">
              <w:rPr>
                <w:color w:val="000000"/>
                <w:sz w:val="18"/>
                <w:szCs w:val="18"/>
              </w:rPr>
              <w:t>nițiat procesul de instituire a mecanismului național de cooperare interinstituțională (Anexa B la Planul Național de Aderare la UE, iunie 2026).</w:t>
            </w:r>
          </w:p>
          <w:p w14:paraId="61CACF91" w14:textId="77777777" w:rsidR="00B568B0" w:rsidRDefault="00473FB6" w:rsidP="00B568B0">
            <w:pPr>
              <w:spacing w:before="80"/>
              <w:jc w:val="left"/>
              <w:rPr>
                <w:color w:val="000000"/>
                <w:sz w:val="18"/>
                <w:szCs w:val="18"/>
              </w:rPr>
            </w:pPr>
            <w:r>
              <w:rPr>
                <w:color w:val="000000"/>
                <w:sz w:val="18"/>
                <w:szCs w:val="18"/>
              </w:rPr>
              <w:t>C</w:t>
            </w:r>
            <w:r w:rsidR="004571F1" w:rsidRPr="007C6FAA">
              <w:rPr>
                <w:color w:val="000000"/>
                <w:sz w:val="18"/>
                <w:szCs w:val="18"/>
              </w:rPr>
              <w:t>onsolidate mecanismele de cooperare intersectorială între MS și MMPS prin</w:t>
            </w:r>
            <w:r w:rsidR="00B568B0">
              <w:rPr>
                <w:color w:val="000000"/>
                <w:sz w:val="18"/>
                <w:szCs w:val="18"/>
              </w:rPr>
              <w:t xml:space="preserve"> </w:t>
            </w:r>
            <w:r w:rsidR="004571F1" w:rsidRPr="007C6FAA">
              <w:rPr>
                <w:color w:val="000000"/>
                <w:sz w:val="18"/>
                <w:szCs w:val="18"/>
              </w:rPr>
              <w:t>adoptarea HG 792/2025 care prevede participarea medicului psihiatru în echipa multidisciplinară responsabilă de evaluare și planificarea serviciilor sociale specializate. Cadrul normativ clarifică rolurile sistemului de sănătate (inclusiv mintală) și ale sistemului de protecție socială în managementul integrat al persoanelor cu dizabilități psihosociale în comunitate</w:t>
            </w:r>
          </w:p>
          <w:p w14:paraId="3C89E928" w14:textId="77777777" w:rsidR="00B568B0" w:rsidRDefault="00BD64B0" w:rsidP="00BD64B0">
            <w:pPr>
              <w:spacing w:before="80"/>
              <w:jc w:val="left"/>
              <w:rPr>
                <w:color w:val="000000"/>
                <w:sz w:val="18"/>
                <w:szCs w:val="18"/>
              </w:rPr>
            </w:pPr>
            <w:r w:rsidRPr="00BD64B0">
              <w:rPr>
                <w:color w:val="000000"/>
                <w:sz w:val="18"/>
                <w:szCs w:val="18"/>
              </w:rPr>
              <w:t>Ordin comun MS/CNAM 1089/288-A/2024 reglementează integrarea serviciilor comunitare de sănătate mintală în AMP</w:t>
            </w:r>
          </w:p>
          <w:p w14:paraId="11C28A90" w14:textId="77777777" w:rsidR="004571F1" w:rsidRPr="00BD64B0" w:rsidRDefault="00B568B0" w:rsidP="00BD64B0">
            <w:pPr>
              <w:spacing w:before="80"/>
              <w:jc w:val="left"/>
              <w:rPr>
                <w:color w:val="000000"/>
                <w:sz w:val="18"/>
                <w:szCs w:val="18"/>
              </w:rPr>
            </w:pPr>
            <w:r>
              <w:rPr>
                <w:color w:val="000000"/>
                <w:sz w:val="18"/>
                <w:szCs w:val="18"/>
              </w:rPr>
              <w:t>A</w:t>
            </w:r>
            <w:r w:rsidR="004571F1" w:rsidRPr="00BD64B0">
              <w:rPr>
                <w:color w:val="000000"/>
                <w:sz w:val="18"/>
                <w:szCs w:val="18"/>
              </w:rPr>
              <w:t xml:space="preserve">probarea Programelor/Planurilor teritoriale de sănătate mintală cu acțiuni la nivel raional/municipal, care prevăd rețeaua de servicii de sănătate și de îngrijire socială, mecanismele de colaborare intersectorială și procedurile de monitorizare și raportare. Planurile teritoriale sunt </w:t>
            </w:r>
            <w:r w:rsidR="004571F1" w:rsidRPr="00BD64B0">
              <w:rPr>
                <w:color w:val="000000"/>
                <w:sz w:val="18"/>
                <w:szCs w:val="18"/>
              </w:rPr>
              <w:lastRenderedPageBreak/>
              <w:t xml:space="preserve">implementate în cooperare cu APL, IMSP și alte instituții relevante, contribuind la </w:t>
            </w:r>
            <w:r w:rsidRPr="00BD64B0">
              <w:rPr>
                <w:color w:val="000000"/>
                <w:sz w:val="18"/>
                <w:szCs w:val="18"/>
              </w:rPr>
              <w:t>operaționalizarea</w:t>
            </w:r>
            <w:r w:rsidR="004571F1" w:rsidRPr="00BD64B0">
              <w:rPr>
                <w:color w:val="000000"/>
                <w:sz w:val="18"/>
                <w:szCs w:val="18"/>
              </w:rPr>
              <w:t xml:space="preserve"> managementului interdisciplinar al cazurilor la nivel local.</w:t>
            </w:r>
          </w:p>
          <w:p w14:paraId="6F4A606B" w14:textId="77777777" w:rsidR="004571F1" w:rsidRPr="007C6FAA" w:rsidRDefault="00635111" w:rsidP="004571F1">
            <w:pPr>
              <w:spacing w:before="80"/>
              <w:jc w:val="left"/>
              <w:rPr>
                <w:color w:val="000000"/>
                <w:sz w:val="18"/>
                <w:szCs w:val="18"/>
              </w:rPr>
            </w:pPr>
            <w:r>
              <w:rPr>
                <w:color w:val="000000"/>
                <w:sz w:val="18"/>
                <w:szCs w:val="18"/>
              </w:rPr>
              <w:t>O</w:t>
            </w:r>
            <w:r w:rsidR="004571F1" w:rsidRPr="007C6FAA">
              <w:rPr>
                <w:color w:val="000000"/>
                <w:sz w:val="18"/>
                <w:szCs w:val="18"/>
              </w:rPr>
              <w:t>rganizate activități comune de consolidare a capacităților (instruirea privind suportul individual și integrarea profesională – 114 participanți: psihologi, as/sociali, ANOFM) (Dispoziție MS nr. 147-d/2024).</w:t>
            </w:r>
          </w:p>
          <w:p w14:paraId="1361EC39" w14:textId="77777777" w:rsidR="004571F1" w:rsidRPr="004571F1" w:rsidRDefault="004571F1" w:rsidP="00A36830">
            <w:pPr>
              <w:spacing w:before="80"/>
              <w:jc w:val="left"/>
              <w:rPr>
                <w:sz w:val="18"/>
                <w:szCs w:val="18"/>
                <w:shd w:val="clear" w:color="auto" w:fill="FFFFFF"/>
              </w:rPr>
            </w:pPr>
            <w:r w:rsidRPr="007C6FAA">
              <w:rPr>
                <w:b/>
                <w:bCs/>
                <w:color w:val="000000"/>
                <w:sz w:val="18"/>
                <w:szCs w:val="18"/>
              </w:rPr>
              <w:t xml:space="preserve">Concluzie: </w:t>
            </w:r>
            <w:r w:rsidRPr="007C6FAA">
              <w:rPr>
                <w:color w:val="000000"/>
                <w:sz w:val="18"/>
                <w:szCs w:val="18"/>
              </w:rPr>
              <w:t>întreprinse acțiuni care contribuie la consolidarea cooperării intersectoriale MS și MMPS, însă fără instituirea unor acorduri interministeriale distincte</w:t>
            </w:r>
            <w:r w:rsidR="00A36830">
              <w:rPr>
                <w:color w:val="000000"/>
                <w:sz w:val="18"/>
                <w:szCs w:val="18"/>
              </w:rPr>
              <w:t xml:space="preserve">. </w:t>
            </w:r>
            <w:r w:rsidRPr="007C6FAA">
              <w:rPr>
                <w:b/>
                <w:bCs/>
                <w:color w:val="000000"/>
                <w:sz w:val="18"/>
                <w:szCs w:val="18"/>
              </w:rPr>
              <w:t>Statut</w:t>
            </w:r>
            <w:r w:rsidRPr="007C6FAA">
              <w:rPr>
                <w:color w:val="000000"/>
                <w:sz w:val="18"/>
                <w:szCs w:val="18"/>
              </w:rPr>
              <w:t>: acțiune realizată parțial</w:t>
            </w:r>
          </w:p>
        </w:tc>
      </w:tr>
      <w:tr w:rsidR="00D25B6B" w:rsidRPr="007C6FAA" w14:paraId="6599E1E8" w14:textId="77777777" w:rsidTr="002872FE">
        <w:trPr>
          <w:trHeight w:val="170"/>
        </w:trPr>
        <w:tc>
          <w:tcPr>
            <w:tcW w:w="5000" w:type="pct"/>
            <w:gridSpan w:val="8"/>
            <w:shd w:val="clear" w:color="auto" w:fill="FFFF00"/>
          </w:tcPr>
          <w:p w14:paraId="3284D312" w14:textId="77777777" w:rsidR="00D25B6B" w:rsidRPr="00467CFF" w:rsidRDefault="00D25B6B" w:rsidP="00467CFF">
            <w:pPr>
              <w:spacing w:before="0"/>
              <w:jc w:val="left"/>
              <w:rPr>
                <w:color w:val="000000"/>
                <w:sz w:val="18"/>
                <w:szCs w:val="18"/>
              </w:rPr>
            </w:pPr>
            <w:r w:rsidRPr="00E1574C">
              <w:rPr>
                <w:b/>
                <w:bCs/>
                <w:color w:val="000000"/>
                <w:sz w:val="18"/>
                <w:szCs w:val="18"/>
              </w:rPr>
              <w:lastRenderedPageBreak/>
              <w:t>Acțiune 1.5.</w:t>
            </w:r>
            <w:r>
              <w:rPr>
                <w:color w:val="000000"/>
                <w:sz w:val="18"/>
                <w:szCs w:val="18"/>
              </w:rPr>
              <w:t xml:space="preserve"> </w:t>
            </w:r>
            <w:r w:rsidRPr="007C6FAA">
              <w:rPr>
                <w:color w:val="000000"/>
                <w:sz w:val="18"/>
                <w:szCs w:val="18"/>
              </w:rPr>
              <w:t>Organizarea măsurilor necesare pentru a consolida și garanta funcționarea CCSM în toate raioanele, inclusiv o finanțare suficientă și resurse umane adecvate</w:t>
            </w:r>
            <w:r w:rsidR="00467CFF">
              <w:rPr>
                <w:color w:val="000000"/>
                <w:sz w:val="18"/>
                <w:szCs w:val="18"/>
              </w:rPr>
              <w:t xml:space="preserve"> </w:t>
            </w:r>
            <w:r w:rsidR="00365E06">
              <w:rPr>
                <w:color w:val="000000"/>
                <w:sz w:val="18"/>
                <w:szCs w:val="18"/>
              </w:rPr>
              <w:t xml:space="preserve"> </w:t>
            </w:r>
            <w:r w:rsidRPr="00365E06">
              <w:rPr>
                <w:i/>
                <w:iCs/>
                <w:color w:val="000000"/>
                <w:sz w:val="18"/>
                <w:szCs w:val="18"/>
              </w:rPr>
              <w:t>(art. 12 al Pactului Internațional cu privire la Drepturile Economice, Sociale și Culturale)</w:t>
            </w:r>
          </w:p>
          <w:p w14:paraId="2CA23361" w14:textId="1C9DD9BD" w:rsidR="00D25B6B" w:rsidRPr="007C6FAA" w:rsidRDefault="00D25B6B" w:rsidP="00AA5674">
            <w:pPr>
              <w:tabs>
                <w:tab w:val="left" w:pos="851"/>
              </w:tabs>
              <w:spacing w:before="0"/>
              <w:jc w:val="left"/>
              <w:rPr>
                <w:sz w:val="18"/>
                <w:szCs w:val="18"/>
              </w:rPr>
            </w:pPr>
            <w:r w:rsidRPr="007C6FAA">
              <w:rPr>
                <w:b/>
                <w:bCs/>
                <w:iCs/>
                <w:color w:val="000000"/>
                <w:sz w:val="18"/>
                <w:szCs w:val="18"/>
              </w:rPr>
              <w:t>Ținta</w:t>
            </w:r>
            <w:r w:rsidRPr="007C6FAA">
              <w:rPr>
                <w:i/>
                <w:color w:val="000000"/>
                <w:sz w:val="18"/>
                <w:szCs w:val="18"/>
              </w:rPr>
              <w:t xml:space="preserve">: </w:t>
            </w:r>
            <w:r w:rsidRPr="007C6FAA">
              <w:rPr>
                <w:color w:val="000000"/>
                <w:sz w:val="18"/>
                <w:szCs w:val="18"/>
              </w:rPr>
              <w:t xml:space="preserve">41 </w:t>
            </w:r>
            <w:r w:rsidR="00AA5674">
              <w:rPr>
                <w:color w:val="000000"/>
                <w:sz w:val="18"/>
                <w:szCs w:val="18"/>
              </w:rPr>
              <w:t>CCSM</w:t>
            </w:r>
            <w:r w:rsidRPr="007C6FAA">
              <w:rPr>
                <w:color w:val="000000"/>
                <w:sz w:val="18"/>
                <w:szCs w:val="18"/>
              </w:rPr>
              <w:t xml:space="preserve"> funcționale în anul 2027, inclusiv centrul de resurse</w:t>
            </w:r>
            <w:r w:rsidR="00AA5674">
              <w:rPr>
                <w:color w:val="000000"/>
                <w:sz w:val="18"/>
                <w:szCs w:val="18"/>
              </w:rPr>
              <w:t xml:space="preserve">. </w:t>
            </w:r>
            <w:r w:rsidRPr="007C6FAA">
              <w:rPr>
                <w:b/>
                <w:color w:val="000000"/>
                <w:sz w:val="18"/>
                <w:szCs w:val="18"/>
              </w:rPr>
              <w:t>Termen de realizare – 2024-</w:t>
            </w:r>
            <w:r w:rsidRPr="007C6FAA">
              <w:rPr>
                <w:b/>
                <w:color w:val="000000"/>
                <w:sz w:val="18"/>
                <w:szCs w:val="18"/>
                <w:highlight w:val="yellow"/>
              </w:rPr>
              <w:t>2027</w:t>
            </w:r>
            <w:r w:rsidR="00055EA1">
              <w:rPr>
                <w:b/>
                <w:color w:val="000000"/>
                <w:sz w:val="18"/>
                <w:szCs w:val="18"/>
              </w:rPr>
              <w:t xml:space="preserve"> [</w:t>
            </w:r>
            <w:r w:rsidR="00055EA1" w:rsidRPr="00055EA1">
              <w:rPr>
                <w:b/>
                <w:color w:val="000000"/>
                <w:sz w:val="18"/>
                <w:szCs w:val="18"/>
              </w:rPr>
              <w:t>Realizat parțial</w:t>
            </w:r>
            <w:r w:rsidR="00055EA1">
              <w:rPr>
                <w:b/>
                <w:color w:val="000000"/>
                <w:sz w:val="18"/>
                <w:szCs w:val="18"/>
              </w:rPr>
              <w:t>]</w:t>
            </w:r>
          </w:p>
        </w:tc>
      </w:tr>
      <w:tr w:rsidR="00D25B6B" w:rsidRPr="007C6FAA" w14:paraId="080C47E5" w14:textId="77777777" w:rsidTr="00875443">
        <w:trPr>
          <w:trHeight w:val="170"/>
        </w:trPr>
        <w:tc>
          <w:tcPr>
            <w:tcW w:w="1874" w:type="pct"/>
            <w:gridSpan w:val="5"/>
            <w:shd w:val="clear" w:color="auto" w:fill="F2F2F2" w:themeFill="background1" w:themeFillShade="F2"/>
          </w:tcPr>
          <w:p w14:paraId="5B7C8108" w14:textId="77777777" w:rsidR="00D25B6B" w:rsidRDefault="00D25B6B" w:rsidP="00D25B6B">
            <w:pPr>
              <w:spacing w:before="0"/>
              <w:jc w:val="left"/>
              <w:rPr>
                <w:sz w:val="18"/>
                <w:szCs w:val="18"/>
              </w:rPr>
            </w:pPr>
            <w:r w:rsidRPr="007C6FAA">
              <w:rPr>
                <w:b/>
                <w:color w:val="000000"/>
                <w:sz w:val="18"/>
                <w:szCs w:val="18"/>
              </w:rPr>
              <w:t>Indicatori de monitorizare</w:t>
            </w:r>
          </w:p>
        </w:tc>
        <w:tc>
          <w:tcPr>
            <w:tcW w:w="3126" w:type="pct"/>
            <w:gridSpan w:val="3"/>
            <w:shd w:val="clear" w:color="auto" w:fill="F2F2F2" w:themeFill="background1" w:themeFillShade="F2"/>
          </w:tcPr>
          <w:p w14:paraId="526F047E" w14:textId="77777777" w:rsidR="00D25B6B" w:rsidRDefault="003A54E8" w:rsidP="00D25B6B">
            <w:pPr>
              <w:spacing w:before="0"/>
              <w:jc w:val="left"/>
              <w:rPr>
                <w:sz w:val="18"/>
                <w:szCs w:val="18"/>
              </w:rPr>
            </w:pPr>
            <w:r>
              <w:rPr>
                <w:b/>
                <w:color w:val="000000"/>
                <w:sz w:val="18"/>
                <w:szCs w:val="18"/>
              </w:rPr>
              <w:t>Descrierea succintă privind realizarea acțiunii</w:t>
            </w:r>
          </w:p>
        </w:tc>
      </w:tr>
      <w:tr w:rsidR="00D25B6B" w:rsidRPr="007C6FAA" w14:paraId="02E3E34B" w14:textId="77777777" w:rsidTr="007161A2">
        <w:trPr>
          <w:trHeight w:val="2167"/>
        </w:trPr>
        <w:tc>
          <w:tcPr>
            <w:tcW w:w="1874" w:type="pct"/>
            <w:gridSpan w:val="5"/>
          </w:tcPr>
          <w:p w14:paraId="5A2EC1CE" w14:textId="77777777" w:rsidR="00D25B6B" w:rsidRPr="007C6FAA" w:rsidRDefault="00D25B6B" w:rsidP="00467CFF">
            <w:pPr>
              <w:spacing w:before="0"/>
              <w:jc w:val="left"/>
              <w:rPr>
                <w:b/>
                <w:bCs/>
                <w:color w:val="000000"/>
                <w:sz w:val="18"/>
                <w:szCs w:val="18"/>
              </w:rPr>
            </w:pPr>
            <w:r w:rsidRPr="007C6FAA">
              <w:rPr>
                <w:b/>
                <w:bCs/>
                <w:color w:val="000000"/>
                <w:sz w:val="18"/>
                <w:szCs w:val="18"/>
              </w:rPr>
              <w:t>Act normativ aprobat</w:t>
            </w:r>
          </w:p>
          <w:p w14:paraId="4ECDDCB8" w14:textId="77777777" w:rsidR="00D25B6B" w:rsidRPr="007C6FAA" w:rsidRDefault="00D25B6B" w:rsidP="005D2236">
            <w:pPr>
              <w:pStyle w:val="a9"/>
              <w:numPr>
                <w:ilvl w:val="0"/>
                <w:numId w:val="10"/>
              </w:numPr>
              <w:spacing w:before="0"/>
              <w:jc w:val="left"/>
              <w:rPr>
                <w:color w:val="000000"/>
                <w:sz w:val="18"/>
                <w:szCs w:val="18"/>
              </w:rPr>
            </w:pPr>
            <w:r w:rsidRPr="007C6FAA">
              <w:rPr>
                <w:color w:val="000000"/>
                <w:sz w:val="18"/>
                <w:szCs w:val="18"/>
              </w:rPr>
              <w:t>Ordinul comun MS/CNAM 1219/332/2023 privind criteriile de contractare pentru anul 2024</w:t>
            </w:r>
          </w:p>
          <w:p w14:paraId="4A99535D" w14:textId="77777777" w:rsidR="00D25B6B" w:rsidRPr="00781E02" w:rsidRDefault="00D25B6B" w:rsidP="005D2236">
            <w:pPr>
              <w:pStyle w:val="a9"/>
              <w:numPr>
                <w:ilvl w:val="0"/>
                <w:numId w:val="10"/>
              </w:numPr>
              <w:spacing w:before="40"/>
              <w:ind w:left="357" w:hanging="357"/>
              <w:contextualSpacing w:val="0"/>
              <w:jc w:val="left"/>
              <w:rPr>
                <w:b/>
                <w:bCs/>
                <w:color w:val="000000"/>
                <w:sz w:val="18"/>
                <w:szCs w:val="18"/>
              </w:rPr>
            </w:pPr>
            <w:r w:rsidRPr="00781E02">
              <w:rPr>
                <w:color w:val="000000"/>
                <w:sz w:val="18"/>
                <w:szCs w:val="18"/>
              </w:rPr>
              <w:t xml:space="preserve">Ordinul comun MS/CNAM 229/402/2025 privind criteriile de contractare pentru anul 2025 </w:t>
            </w:r>
            <w:r w:rsidRPr="00781E02">
              <w:rPr>
                <w:b/>
                <w:bCs/>
                <w:color w:val="000000"/>
                <w:sz w:val="18"/>
                <w:szCs w:val="18"/>
              </w:rPr>
              <w:t>Indicatori de monitorizare aprobați</w:t>
            </w:r>
          </w:p>
          <w:p w14:paraId="771FEC6D" w14:textId="77777777" w:rsidR="00D25B6B" w:rsidRPr="007C6FAA" w:rsidRDefault="00D25B6B" w:rsidP="005D2236">
            <w:pPr>
              <w:pStyle w:val="a9"/>
              <w:numPr>
                <w:ilvl w:val="0"/>
                <w:numId w:val="11"/>
              </w:numPr>
              <w:spacing w:before="0"/>
              <w:jc w:val="left"/>
              <w:rPr>
                <w:color w:val="000000"/>
                <w:sz w:val="18"/>
                <w:szCs w:val="18"/>
              </w:rPr>
            </w:pPr>
            <w:r w:rsidRPr="007C6FAA">
              <w:rPr>
                <w:color w:val="000000"/>
                <w:sz w:val="18"/>
                <w:szCs w:val="18"/>
              </w:rPr>
              <w:t>Ordinul comun MS/CNAM 1108/296/2024 (formular nr. 1-75/d pentru raportarea serviciilor CCSM)</w:t>
            </w:r>
          </w:p>
          <w:p w14:paraId="1EBE030B" w14:textId="77777777" w:rsidR="00D25B6B" w:rsidRPr="007C6FAA" w:rsidRDefault="00D25B6B" w:rsidP="005D2236">
            <w:pPr>
              <w:pStyle w:val="a9"/>
              <w:numPr>
                <w:ilvl w:val="0"/>
                <w:numId w:val="11"/>
              </w:numPr>
              <w:spacing w:before="0"/>
              <w:jc w:val="left"/>
              <w:rPr>
                <w:color w:val="000000"/>
                <w:sz w:val="18"/>
                <w:szCs w:val="18"/>
              </w:rPr>
            </w:pPr>
            <w:r w:rsidRPr="007C6FAA">
              <w:rPr>
                <w:color w:val="000000"/>
                <w:sz w:val="18"/>
                <w:szCs w:val="18"/>
              </w:rPr>
              <w:t>Ordinul MS 1217/2025 privind aprobarea indicatorilor statistici în sănătatea mintală</w:t>
            </w:r>
          </w:p>
          <w:p w14:paraId="7A8770C5" w14:textId="77777777" w:rsidR="00D25B6B" w:rsidRPr="007C6FAA" w:rsidRDefault="00D25B6B" w:rsidP="00781E02">
            <w:pPr>
              <w:spacing w:before="40"/>
              <w:jc w:val="left"/>
              <w:rPr>
                <w:b/>
                <w:bCs/>
                <w:color w:val="000000"/>
                <w:sz w:val="18"/>
                <w:szCs w:val="18"/>
              </w:rPr>
            </w:pPr>
            <w:r w:rsidRPr="007C6FAA">
              <w:rPr>
                <w:b/>
                <w:bCs/>
                <w:color w:val="000000"/>
                <w:sz w:val="18"/>
                <w:szCs w:val="18"/>
              </w:rPr>
              <w:t xml:space="preserve">Număr de cadre medicale </w:t>
            </w:r>
          </w:p>
          <w:p w14:paraId="38FE231D" w14:textId="77777777" w:rsidR="00D25B6B" w:rsidRPr="00D25B6B" w:rsidRDefault="00D25B6B" w:rsidP="00467CFF">
            <w:pPr>
              <w:spacing w:before="0"/>
              <w:jc w:val="left"/>
              <w:rPr>
                <w:color w:val="000000"/>
                <w:sz w:val="18"/>
                <w:szCs w:val="18"/>
              </w:rPr>
            </w:pPr>
            <w:r w:rsidRPr="007C6FAA">
              <w:rPr>
                <w:color w:val="000000"/>
                <w:sz w:val="18"/>
                <w:szCs w:val="18"/>
              </w:rPr>
              <w:t>În cadrul 40 CCSM activează:</w:t>
            </w:r>
            <w:r w:rsidR="00467CFF">
              <w:rPr>
                <w:color w:val="000000"/>
                <w:sz w:val="18"/>
                <w:szCs w:val="18"/>
              </w:rPr>
              <w:t xml:space="preserve"> </w:t>
            </w:r>
            <w:r w:rsidRPr="007C6FAA">
              <w:rPr>
                <w:color w:val="000000"/>
                <w:sz w:val="18"/>
                <w:szCs w:val="18"/>
              </w:rPr>
              <w:t>57 medici psihiatri</w:t>
            </w:r>
            <w:r w:rsidR="00467CFF">
              <w:rPr>
                <w:color w:val="000000"/>
                <w:sz w:val="18"/>
                <w:szCs w:val="18"/>
              </w:rPr>
              <w:t xml:space="preserve">, </w:t>
            </w:r>
            <w:r w:rsidRPr="007C6FAA">
              <w:rPr>
                <w:color w:val="000000"/>
                <w:sz w:val="18"/>
                <w:szCs w:val="18"/>
              </w:rPr>
              <w:t>8 medici psihiatri copii</w:t>
            </w:r>
            <w:r w:rsidR="00467CFF">
              <w:rPr>
                <w:color w:val="000000"/>
                <w:sz w:val="18"/>
                <w:szCs w:val="18"/>
              </w:rPr>
              <w:t xml:space="preserve">, </w:t>
            </w:r>
            <w:r w:rsidRPr="007C6FAA">
              <w:rPr>
                <w:color w:val="000000"/>
                <w:sz w:val="18"/>
                <w:szCs w:val="18"/>
              </w:rPr>
              <w:t>65 asistenți medicali</w:t>
            </w:r>
            <w:r w:rsidR="00467CFF">
              <w:rPr>
                <w:color w:val="000000"/>
                <w:sz w:val="18"/>
                <w:szCs w:val="18"/>
              </w:rPr>
              <w:t xml:space="preserve">, </w:t>
            </w:r>
            <w:r w:rsidRPr="007C6FAA">
              <w:rPr>
                <w:color w:val="000000"/>
                <w:sz w:val="18"/>
                <w:szCs w:val="18"/>
              </w:rPr>
              <w:t>46 psihologi</w:t>
            </w:r>
            <w:r w:rsidR="00467CFF">
              <w:rPr>
                <w:color w:val="000000"/>
                <w:sz w:val="18"/>
                <w:szCs w:val="18"/>
              </w:rPr>
              <w:t xml:space="preserve">, </w:t>
            </w:r>
            <w:r w:rsidRPr="007C6FAA">
              <w:rPr>
                <w:color w:val="000000"/>
                <w:sz w:val="18"/>
                <w:szCs w:val="18"/>
              </w:rPr>
              <w:t>32 coordonatori</w:t>
            </w:r>
          </w:p>
        </w:tc>
        <w:tc>
          <w:tcPr>
            <w:tcW w:w="3126" w:type="pct"/>
            <w:gridSpan w:val="3"/>
          </w:tcPr>
          <w:p w14:paraId="0895D898" w14:textId="77777777" w:rsidR="00D25B6B" w:rsidRPr="007C6FAA" w:rsidRDefault="002052EC" w:rsidP="00467CFF">
            <w:pPr>
              <w:spacing w:before="80"/>
              <w:jc w:val="left"/>
              <w:rPr>
                <w:color w:val="000000"/>
                <w:sz w:val="18"/>
                <w:szCs w:val="18"/>
              </w:rPr>
            </w:pPr>
            <w:r>
              <w:rPr>
                <w:color w:val="000000"/>
                <w:sz w:val="18"/>
                <w:szCs w:val="18"/>
              </w:rPr>
              <w:t>O</w:t>
            </w:r>
            <w:r w:rsidRPr="007C6FAA">
              <w:rPr>
                <w:color w:val="000000"/>
                <w:sz w:val="18"/>
                <w:szCs w:val="18"/>
              </w:rPr>
              <w:t>rdine comune MS/CNAM</w:t>
            </w:r>
            <w:r>
              <w:rPr>
                <w:color w:val="000000"/>
                <w:sz w:val="18"/>
                <w:szCs w:val="18"/>
              </w:rPr>
              <w:t xml:space="preserve"> - menținerea</w:t>
            </w:r>
            <w:r w:rsidR="00D25B6B" w:rsidRPr="007C6FAA">
              <w:rPr>
                <w:color w:val="000000"/>
                <w:sz w:val="18"/>
                <w:szCs w:val="18"/>
              </w:rPr>
              <w:t xml:space="preserve"> mecanismel</w:t>
            </w:r>
            <w:r>
              <w:rPr>
                <w:color w:val="000000"/>
                <w:sz w:val="18"/>
                <w:szCs w:val="18"/>
              </w:rPr>
              <w:t>or</w:t>
            </w:r>
            <w:r w:rsidR="00D25B6B" w:rsidRPr="007C6FAA">
              <w:rPr>
                <w:color w:val="000000"/>
                <w:sz w:val="18"/>
                <w:szCs w:val="18"/>
              </w:rPr>
              <w:t xml:space="preserve"> de contractare și finanțare a </w:t>
            </w:r>
            <w:r w:rsidR="00F27B43">
              <w:rPr>
                <w:color w:val="000000"/>
                <w:sz w:val="18"/>
                <w:szCs w:val="18"/>
              </w:rPr>
              <w:t xml:space="preserve">40 </w:t>
            </w:r>
            <w:r w:rsidR="00D25B6B" w:rsidRPr="007C6FAA">
              <w:rPr>
                <w:color w:val="000000"/>
                <w:sz w:val="18"/>
                <w:szCs w:val="18"/>
              </w:rPr>
              <w:t xml:space="preserve">CCSM </w:t>
            </w:r>
            <w:r w:rsidR="00BB2ABA">
              <w:rPr>
                <w:color w:val="000000"/>
                <w:sz w:val="18"/>
                <w:szCs w:val="18"/>
              </w:rPr>
              <w:t>(</w:t>
            </w:r>
            <w:r w:rsidR="00D25B6B" w:rsidRPr="007C6FAA">
              <w:rPr>
                <w:color w:val="000000"/>
                <w:sz w:val="18"/>
                <w:szCs w:val="18"/>
              </w:rPr>
              <w:t xml:space="preserve">majorarea finanțării cu 13,5% în anul 2025 </w:t>
            </w:r>
            <w:r w:rsidR="00BB2ABA">
              <w:rPr>
                <w:color w:val="000000"/>
                <w:sz w:val="18"/>
                <w:szCs w:val="18"/>
              </w:rPr>
              <w:t xml:space="preserve">față de </w:t>
            </w:r>
            <w:r w:rsidR="00D25B6B" w:rsidRPr="007C6FAA">
              <w:rPr>
                <w:color w:val="000000"/>
                <w:sz w:val="18"/>
                <w:szCs w:val="18"/>
              </w:rPr>
              <w:t>2024</w:t>
            </w:r>
            <w:r w:rsidR="00304610">
              <w:rPr>
                <w:color w:val="000000"/>
                <w:sz w:val="18"/>
                <w:szCs w:val="18"/>
              </w:rPr>
              <w:t>)</w:t>
            </w:r>
            <w:r w:rsidR="00D25B6B" w:rsidRPr="007C6FAA">
              <w:rPr>
                <w:color w:val="000000"/>
                <w:sz w:val="18"/>
                <w:szCs w:val="18"/>
              </w:rPr>
              <w:t>,</w:t>
            </w:r>
            <w:r w:rsidR="00304610">
              <w:rPr>
                <w:color w:val="000000"/>
                <w:sz w:val="18"/>
                <w:szCs w:val="18"/>
              </w:rPr>
              <w:t xml:space="preserve"> reflectând </w:t>
            </w:r>
            <w:r w:rsidR="00D25B6B" w:rsidRPr="007C6FAA">
              <w:rPr>
                <w:color w:val="000000"/>
                <w:sz w:val="18"/>
                <w:szCs w:val="18"/>
              </w:rPr>
              <w:t>angajament</w:t>
            </w:r>
            <w:r w:rsidR="00304610">
              <w:rPr>
                <w:color w:val="000000"/>
                <w:sz w:val="18"/>
                <w:szCs w:val="18"/>
              </w:rPr>
              <w:t xml:space="preserve">ul privind </w:t>
            </w:r>
            <w:r w:rsidR="00D25B6B" w:rsidRPr="007C6FAA">
              <w:rPr>
                <w:color w:val="000000"/>
                <w:sz w:val="18"/>
                <w:szCs w:val="18"/>
              </w:rPr>
              <w:t>susținerea serviciilor comunitare de sănătate mintală.</w:t>
            </w:r>
          </w:p>
          <w:p w14:paraId="77A2F683" w14:textId="77777777" w:rsidR="00D25B6B" w:rsidRPr="007C6FAA" w:rsidRDefault="00D25B6B" w:rsidP="00467CFF">
            <w:pPr>
              <w:spacing w:before="80"/>
              <w:jc w:val="left"/>
              <w:rPr>
                <w:color w:val="000000"/>
                <w:sz w:val="18"/>
                <w:szCs w:val="18"/>
              </w:rPr>
            </w:pPr>
            <w:r w:rsidRPr="007C6FAA">
              <w:rPr>
                <w:color w:val="000000"/>
                <w:sz w:val="18"/>
                <w:szCs w:val="18"/>
              </w:rPr>
              <w:t>În domeniul monitorizării, au fost aprobați indicatori și instrumente standardizate de raportare. Introducerea formularului nr 1-75/d a contribuit la consolidarea evidenței volumului de servicii prestate în cadrul CCSM, iar aprobarea setului de indicatori statistici în sănătatea mintală creează premise pentru o monitorizare mai sistematică și evaluare a performanței serviciilor.</w:t>
            </w:r>
          </w:p>
          <w:p w14:paraId="41D801BE" w14:textId="77777777" w:rsidR="00D25B6B" w:rsidRPr="007C6FAA" w:rsidRDefault="00D25B6B" w:rsidP="00467CFF">
            <w:pPr>
              <w:spacing w:before="80"/>
              <w:jc w:val="left"/>
              <w:rPr>
                <w:color w:val="000000"/>
                <w:sz w:val="18"/>
                <w:szCs w:val="18"/>
              </w:rPr>
            </w:pPr>
            <w:r w:rsidRPr="007C6FAA">
              <w:rPr>
                <w:color w:val="000000"/>
                <w:sz w:val="18"/>
                <w:szCs w:val="18"/>
              </w:rPr>
              <w:t>Din perspectiva resurselor umane, rețeaua CCSM dispune de echipe multidisciplinare, incluzând psihiatri, psihiatri pentru copii, asistenți medicali, psihologi și coordonatori, ceea ce susține abordarea integrată a serviciilor. Cu toate acestea distribuția și numărul personalului rămân insuficiente în raport cu necesitățile, ceea ce afectează capacitatea de extindere și calitatea serviciilor în unele teritorii.</w:t>
            </w:r>
          </w:p>
          <w:p w14:paraId="16C79D22" w14:textId="77777777" w:rsidR="00D25B6B" w:rsidRPr="004571F1" w:rsidRDefault="00D25B6B" w:rsidP="00D27869">
            <w:pPr>
              <w:spacing w:before="80"/>
              <w:jc w:val="left"/>
              <w:rPr>
                <w:sz w:val="18"/>
                <w:szCs w:val="18"/>
                <w:shd w:val="clear" w:color="auto" w:fill="FFFFFF"/>
              </w:rPr>
            </w:pPr>
            <w:r w:rsidRPr="007C6FAA">
              <w:rPr>
                <w:b/>
                <w:bCs/>
                <w:color w:val="000000"/>
                <w:sz w:val="18"/>
                <w:szCs w:val="18"/>
              </w:rPr>
              <w:t>Concluzie</w:t>
            </w:r>
            <w:r w:rsidRPr="007C6FAA">
              <w:rPr>
                <w:color w:val="000000"/>
                <w:sz w:val="18"/>
                <w:szCs w:val="18"/>
              </w:rPr>
              <w:t>. Obiectivul de a garanta funcționarea CCSM în toate raioane nu a fost pe deplin atins.</w:t>
            </w:r>
            <w:r w:rsidR="00D27869">
              <w:rPr>
                <w:color w:val="000000"/>
                <w:sz w:val="18"/>
                <w:szCs w:val="18"/>
              </w:rPr>
              <w:t xml:space="preserve"> </w:t>
            </w:r>
            <w:r w:rsidRPr="007C6FAA">
              <w:rPr>
                <w:b/>
                <w:bCs/>
                <w:color w:val="000000"/>
                <w:sz w:val="18"/>
                <w:szCs w:val="18"/>
              </w:rPr>
              <w:t>Statut</w:t>
            </w:r>
            <w:r w:rsidRPr="007C6FAA">
              <w:rPr>
                <w:color w:val="000000"/>
                <w:sz w:val="18"/>
                <w:szCs w:val="18"/>
              </w:rPr>
              <w:t xml:space="preserve">: realizat parțial </w:t>
            </w:r>
            <w:r w:rsidR="00D27869">
              <w:rPr>
                <w:color w:val="000000"/>
                <w:sz w:val="18"/>
                <w:szCs w:val="18"/>
              </w:rPr>
              <w:t xml:space="preserve">cu </w:t>
            </w:r>
            <w:r w:rsidRPr="007C6FAA">
              <w:rPr>
                <w:color w:val="000000"/>
                <w:sz w:val="18"/>
                <w:szCs w:val="18"/>
              </w:rPr>
              <w:t>progres semnificativ.</w:t>
            </w:r>
          </w:p>
        </w:tc>
      </w:tr>
      <w:tr w:rsidR="00AA5674" w:rsidRPr="007C6FAA" w14:paraId="0E2E122A" w14:textId="77777777" w:rsidTr="00AA5674">
        <w:trPr>
          <w:trHeight w:val="170"/>
        </w:trPr>
        <w:tc>
          <w:tcPr>
            <w:tcW w:w="5000" w:type="pct"/>
            <w:gridSpan w:val="8"/>
            <w:shd w:val="clear" w:color="auto" w:fill="EE0000"/>
          </w:tcPr>
          <w:p w14:paraId="7B9361B9" w14:textId="77777777" w:rsidR="00AA5674" w:rsidRPr="007C6FAA" w:rsidRDefault="00AA5674" w:rsidP="00AA5674">
            <w:pPr>
              <w:spacing w:before="0"/>
              <w:jc w:val="left"/>
              <w:rPr>
                <w:color w:val="000000"/>
                <w:sz w:val="18"/>
                <w:szCs w:val="18"/>
              </w:rPr>
            </w:pPr>
            <w:r>
              <w:rPr>
                <w:color w:val="000000"/>
                <w:sz w:val="18"/>
                <w:szCs w:val="18"/>
              </w:rPr>
              <w:t xml:space="preserve">Acțiune 1.6. </w:t>
            </w:r>
            <w:r w:rsidRPr="007C6FAA">
              <w:rPr>
                <w:color w:val="000000"/>
                <w:sz w:val="18"/>
                <w:szCs w:val="18"/>
              </w:rPr>
              <w:t>Îmbunătățirea mecanismului de coordonare metodologică, de monitorizare și de evaluare a serviciilor de sănătate mintală prestate la nivel de comunitate de către CCSM și AMP prin instituirea statutului de centru de resurse.</w:t>
            </w:r>
          </w:p>
          <w:p w14:paraId="6019003A" w14:textId="77777777" w:rsidR="00AA5674" w:rsidRPr="007C6FAA" w:rsidRDefault="00AA5674" w:rsidP="00AA5674">
            <w:pPr>
              <w:spacing w:before="0"/>
              <w:jc w:val="left"/>
              <w:rPr>
                <w:color w:val="000000"/>
                <w:sz w:val="18"/>
                <w:szCs w:val="18"/>
              </w:rPr>
            </w:pPr>
            <w:r w:rsidRPr="007C6FAA">
              <w:rPr>
                <w:b/>
                <w:bCs/>
                <w:iCs/>
                <w:color w:val="000000"/>
                <w:sz w:val="18"/>
                <w:szCs w:val="18"/>
              </w:rPr>
              <w:t>Ținta</w:t>
            </w:r>
            <w:r w:rsidRPr="007C6FAA">
              <w:rPr>
                <w:i/>
                <w:color w:val="000000"/>
                <w:sz w:val="18"/>
                <w:szCs w:val="18"/>
              </w:rPr>
              <w:t xml:space="preserve">: </w:t>
            </w:r>
            <w:r w:rsidRPr="007C6FAA">
              <w:rPr>
                <w:color w:val="000000"/>
                <w:sz w:val="18"/>
                <w:szCs w:val="18"/>
              </w:rPr>
              <w:t xml:space="preserve">CCSM, cu rol de unitate de resurse și capacități de a asigura suportul metodologic și asistența tehnică funcțională necesară </w:t>
            </w:r>
          </w:p>
          <w:p w14:paraId="3A2A91F4" w14:textId="6BFB7804" w:rsidR="00AA5674" w:rsidRPr="007C6FAA" w:rsidRDefault="00AA5674" w:rsidP="00AA5674">
            <w:pPr>
              <w:tabs>
                <w:tab w:val="left" w:pos="851"/>
              </w:tabs>
              <w:spacing w:before="0"/>
              <w:jc w:val="left"/>
              <w:rPr>
                <w:sz w:val="18"/>
                <w:szCs w:val="18"/>
              </w:rPr>
            </w:pPr>
            <w:r w:rsidRPr="007C6FAA">
              <w:rPr>
                <w:b/>
                <w:color w:val="000000"/>
                <w:sz w:val="18"/>
                <w:szCs w:val="18"/>
              </w:rPr>
              <w:t>Termen realizare -2024</w:t>
            </w:r>
            <w:r w:rsidR="00055EA1">
              <w:rPr>
                <w:b/>
                <w:color w:val="000000"/>
                <w:sz w:val="18"/>
                <w:szCs w:val="18"/>
              </w:rPr>
              <w:t xml:space="preserve"> [Nerealizat]</w:t>
            </w:r>
          </w:p>
        </w:tc>
      </w:tr>
      <w:tr w:rsidR="00AA5674" w:rsidRPr="007C6FAA" w14:paraId="53A28A9B" w14:textId="77777777" w:rsidTr="00875443">
        <w:trPr>
          <w:trHeight w:val="170"/>
        </w:trPr>
        <w:tc>
          <w:tcPr>
            <w:tcW w:w="1874" w:type="pct"/>
            <w:gridSpan w:val="5"/>
            <w:shd w:val="clear" w:color="auto" w:fill="F2F2F2" w:themeFill="background1" w:themeFillShade="F2"/>
          </w:tcPr>
          <w:p w14:paraId="187B848A" w14:textId="77777777" w:rsidR="00AA5674" w:rsidRDefault="00AA5674" w:rsidP="00AA5674">
            <w:pPr>
              <w:spacing w:before="0"/>
              <w:jc w:val="left"/>
              <w:rPr>
                <w:sz w:val="18"/>
                <w:szCs w:val="18"/>
              </w:rPr>
            </w:pPr>
            <w:r w:rsidRPr="007C6FAA">
              <w:rPr>
                <w:b/>
                <w:color w:val="000000"/>
                <w:sz w:val="18"/>
                <w:szCs w:val="18"/>
              </w:rPr>
              <w:t>Indicatori de monitorizare</w:t>
            </w:r>
          </w:p>
        </w:tc>
        <w:tc>
          <w:tcPr>
            <w:tcW w:w="3126" w:type="pct"/>
            <w:gridSpan w:val="3"/>
            <w:shd w:val="clear" w:color="auto" w:fill="F2F2F2" w:themeFill="background1" w:themeFillShade="F2"/>
          </w:tcPr>
          <w:p w14:paraId="55986D36" w14:textId="77777777" w:rsidR="00AA5674" w:rsidRDefault="003A54E8" w:rsidP="00AA5674">
            <w:pPr>
              <w:spacing w:before="0"/>
              <w:jc w:val="left"/>
              <w:rPr>
                <w:sz w:val="18"/>
                <w:szCs w:val="18"/>
              </w:rPr>
            </w:pPr>
            <w:r>
              <w:rPr>
                <w:b/>
                <w:color w:val="000000"/>
                <w:sz w:val="18"/>
                <w:szCs w:val="18"/>
              </w:rPr>
              <w:t>Descrierea succintă privind realizarea acțiunii</w:t>
            </w:r>
          </w:p>
        </w:tc>
      </w:tr>
      <w:tr w:rsidR="00AA5674" w:rsidRPr="007C6FAA" w14:paraId="73379E41" w14:textId="77777777" w:rsidTr="00875443">
        <w:trPr>
          <w:trHeight w:val="2167"/>
        </w:trPr>
        <w:tc>
          <w:tcPr>
            <w:tcW w:w="1874" w:type="pct"/>
            <w:gridSpan w:val="5"/>
          </w:tcPr>
          <w:p w14:paraId="1DAC3BEB" w14:textId="77777777" w:rsidR="00AA5674" w:rsidRPr="007C6FAA" w:rsidRDefault="00AA5674" w:rsidP="00AA5674">
            <w:pPr>
              <w:spacing w:before="0"/>
              <w:jc w:val="left"/>
              <w:rPr>
                <w:b/>
                <w:bCs/>
                <w:color w:val="000000"/>
                <w:sz w:val="18"/>
                <w:szCs w:val="18"/>
              </w:rPr>
            </w:pPr>
            <w:r w:rsidRPr="007C6FAA">
              <w:rPr>
                <w:b/>
                <w:bCs/>
                <w:color w:val="000000"/>
                <w:sz w:val="18"/>
                <w:szCs w:val="18"/>
              </w:rPr>
              <w:t>Act normativ aprobat</w:t>
            </w:r>
          </w:p>
          <w:p w14:paraId="73837784" w14:textId="77777777" w:rsidR="007373A0" w:rsidRDefault="00AA5674" w:rsidP="005D2236">
            <w:pPr>
              <w:pStyle w:val="a9"/>
              <w:numPr>
                <w:ilvl w:val="0"/>
                <w:numId w:val="12"/>
              </w:numPr>
              <w:spacing w:before="80"/>
              <w:ind w:left="357" w:hanging="357"/>
              <w:contextualSpacing w:val="0"/>
              <w:jc w:val="left"/>
              <w:rPr>
                <w:color w:val="000000"/>
                <w:sz w:val="18"/>
                <w:szCs w:val="18"/>
              </w:rPr>
            </w:pPr>
            <w:r w:rsidRPr="007C6FAA">
              <w:rPr>
                <w:color w:val="000000"/>
                <w:sz w:val="18"/>
                <w:szCs w:val="18"/>
              </w:rPr>
              <w:t>Nu a fost aprobat un act normativ privind instituirea statutului de centru de resurse pentru CCSM</w:t>
            </w:r>
          </w:p>
          <w:p w14:paraId="158CF84B" w14:textId="77777777" w:rsidR="00AA5674" w:rsidRPr="007373A0" w:rsidRDefault="00AA5674" w:rsidP="005D2236">
            <w:pPr>
              <w:pStyle w:val="a9"/>
              <w:numPr>
                <w:ilvl w:val="0"/>
                <w:numId w:val="12"/>
              </w:numPr>
              <w:spacing w:before="80"/>
              <w:ind w:left="357" w:hanging="357"/>
              <w:contextualSpacing w:val="0"/>
              <w:jc w:val="left"/>
              <w:rPr>
                <w:color w:val="000000"/>
                <w:sz w:val="18"/>
                <w:szCs w:val="18"/>
              </w:rPr>
            </w:pPr>
            <w:r w:rsidRPr="007373A0">
              <w:rPr>
                <w:color w:val="000000"/>
                <w:sz w:val="18"/>
                <w:szCs w:val="18"/>
              </w:rPr>
              <w:t>Dispoziția MS nr. 683-d/2023 privind organizarea și desfășurarea ședințelor de suport metodologic, supervizare și coordonare a asistenței de sănătate mintală</w:t>
            </w:r>
          </w:p>
        </w:tc>
        <w:tc>
          <w:tcPr>
            <w:tcW w:w="3126" w:type="pct"/>
            <w:gridSpan w:val="3"/>
          </w:tcPr>
          <w:p w14:paraId="5C1E1A1B" w14:textId="77777777" w:rsidR="00AA5674" w:rsidRPr="007C6FAA" w:rsidRDefault="00E46D1B" w:rsidP="00AA5674">
            <w:pPr>
              <w:spacing w:before="80"/>
              <w:jc w:val="left"/>
              <w:rPr>
                <w:color w:val="000000"/>
                <w:sz w:val="18"/>
                <w:szCs w:val="18"/>
              </w:rPr>
            </w:pPr>
            <w:r>
              <w:rPr>
                <w:color w:val="000000"/>
                <w:sz w:val="18"/>
                <w:szCs w:val="18"/>
              </w:rPr>
              <w:t>O</w:t>
            </w:r>
            <w:r w:rsidR="00AA5674" w:rsidRPr="007C6FAA">
              <w:rPr>
                <w:color w:val="000000"/>
                <w:sz w:val="18"/>
                <w:szCs w:val="18"/>
              </w:rPr>
              <w:t>rganizate ședințe de suport metodologic, supervizare și coordonare la nivel național (23 de ședințe online cu participarea reprezentanților MS, coordonatorului PNSM, mediului academic, coordonatorilor CCSM</w:t>
            </w:r>
            <w:r w:rsidR="00997935">
              <w:rPr>
                <w:color w:val="000000"/>
                <w:sz w:val="18"/>
                <w:szCs w:val="18"/>
              </w:rPr>
              <w:t>)</w:t>
            </w:r>
          </w:p>
          <w:p w14:paraId="09DC54E1" w14:textId="77777777" w:rsidR="00AA5674" w:rsidRPr="007C6FAA" w:rsidRDefault="00BF549A" w:rsidP="00AA5674">
            <w:pPr>
              <w:spacing w:before="80"/>
              <w:jc w:val="left"/>
              <w:rPr>
                <w:color w:val="000000"/>
                <w:sz w:val="18"/>
                <w:szCs w:val="18"/>
              </w:rPr>
            </w:pPr>
            <w:r>
              <w:rPr>
                <w:color w:val="000000"/>
                <w:sz w:val="18"/>
                <w:szCs w:val="18"/>
              </w:rPr>
              <w:t>N</w:t>
            </w:r>
            <w:r w:rsidR="00AA5674" w:rsidRPr="007C6FAA">
              <w:rPr>
                <w:color w:val="000000"/>
                <w:sz w:val="18"/>
                <w:szCs w:val="18"/>
              </w:rPr>
              <w:t>u a fost instituit statutul de centru de resurse pentru CCSM, necesar pentru consolidarea coordonării metodologice, monitorizării și evaluării serviciilor de sănătate mintală prestate la nivel comunitar de către CCSM și AMP.</w:t>
            </w:r>
          </w:p>
          <w:p w14:paraId="64B0F1C2" w14:textId="77777777" w:rsidR="00AA5674" w:rsidRPr="004571F1" w:rsidRDefault="00AA5674" w:rsidP="00997935">
            <w:pPr>
              <w:spacing w:before="80"/>
              <w:jc w:val="left"/>
              <w:rPr>
                <w:sz w:val="18"/>
                <w:szCs w:val="18"/>
                <w:shd w:val="clear" w:color="auto" w:fill="FFFFFF"/>
              </w:rPr>
            </w:pPr>
            <w:r w:rsidRPr="007C6FAA">
              <w:rPr>
                <w:b/>
                <w:bCs/>
                <w:color w:val="000000"/>
                <w:sz w:val="18"/>
                <w:szCs w:val="18"/>
              </w:rPr>
              <w:t>Concluzie</w:t>
            </w:r>
            <w:r w:rsidRPr="007C6FAA">
              <w:rPr>
                <w:color w:val="000000"/>
                <w:sz w:val="18"/>
                <w:szCs w:val="18"/>
              </w:rPr>
              <w:t xml:space="preserve">. Cu toate că au fost menținute mecanisme generale de monitorizare și raportare, nu au fost adoptate acte normative specifice care să operaționalizeze mecanismul. </w:t>
            </w:r>
            <w:r w:rsidRPr="007C6FAA">
              <w:rPr>
                <w:b/>
                <w:bCs/>
                <w:color w:val="000000"/>
                <w:sz w:val="18"/>
                <w:szCs w:val="18"/>
              </w:rPr>
              <w:t>Statut</w:t>
            </w:r>
            <w:r w:rsidRPr="007C6FAA">
              <w:rPr>
                <w:color w:val="000000"/>
                <w:sz w:val="18"/>
                <w:szCs w:val="18"/>
              </w:rPr>
              <w:t>. acțiunea este considerată nerealizată</w:t>
            </w:r>
          </w:p>
        </w:tc>
      </w:tr>
      <w:tr w:rsidR="00BF549A" w:rsidRPr="007C6FAA" w14:paraId="10C63605" w14:textId="77777777" w:rsidTr="00BF549A">
        <w:trPr>
          <w:trHeight w:val="170"/>
        </w:trPr>
        <w:tc>
          <w:tcPr>
            <w:tcW w:w="5000" w:type="pct"/>
            <w:gridSpan w:val="8"/>
            <w:shd w:val="clear" w:color="auto" w:fill="92D050"/>
          </w:tcPr>
          <w:p w14:paraId="36FC86A5" w14:textId="0C32C33A" w:rsidR="00BF549A" w:rsidRPr="00BF549A" w:rsidRDefault="00BF549A" w:rsidP="00BF549A">
            <w:pPr>
              <w:spacing w:before="0"/>
              <w:rPr>
                <w:color w:val="000000"/>
                <w:sz w:val="18"/>
                <w:szCs w:val="18"/>
              </w:rPr>
            </w:pPr>
            <w:r w:rsidRPr="00BF549A">
              <w:rPr>
                <w:b/>
                <w:bCs/>
                <w:color w:val="000000"/>
                <w:sz w:val="18"/>
                <w:szCs w:val="18"/>
              </w:rPr>
              <w:t>Acțiune 1.7.</w:t>
            </w:r>
            <w:r>
              <w:rPr>
                <w:color w:val="000000"/>
                <w:sz w:val="18"/>
                <w:szCs w:val="18"/>
              </w:rPr>
              <w:t xml:space="preserve"> </w:t>
            </w:r>
            <w:r w:rsidRPr="007C6FAA">
              <w:rPr>
                <w:color w:val="000000"/>
                <w:sz w:val="18"/>
                <w:szCs w:val="18"/>
              </w:rPr>
              <w:t>Facilitarea condițiilor favorabile pentru activitățile echipei de cercetare operațională, asigurând accesul acesteia la informații și la instituții relevante (AMP, CCSM, spitale), pentru a urmări și documenta evoluțiile și pentru a colecta dovezi ale progreselor și realizărilor  în domeniu</w:t>
            </w:r>
            <w:r w:rsidR="00055EA1">
              <w:rPr>
                <w:color w:val="000000"/>
                <w:sz w:val="18"/>
                <w:szCs w:val="18"/>
              </w:rPr>
              <w:t xml:space="preserve">. </w:t>
            </w:r>
            <w:r w:rsidRPr="007C6FAA">
              <w:rPr>
                <w:b/>
                <w:bCs/>
                <w:iCs/>
                <w:color w:val="000000"/>
                <w:sz w:val="18"/>
                <w:szCs w:val="18"/>
              </w:rPr>
              <w:t>Ținta</w:t>
            </w:r>
            <w:r w:rsidRPr="007C6FAA">
              <w:rPr>
                <w:i/>
                <w:color w:val="000000"/>
                <w:sz w:val="18"/>
                <w:szCs w:val="18"/>
              </w:rPr>
              <w:t xml:space="preserve">: </w:t>
            </w:r>
            <w:r w:rsidRPr="007C6FAA">
              <w:rPr>
                <w:color w:val="000000"/>
                <w:sz w:val="18"/>
                <w:szCs w:val="18"/>
              </w:rPr>
              <w:t>ordine aprobate, activități de cercetare operațională realizate</w:t>
            </w:r>
            <w:r>
              <w:rPr>
                <w:color w:val="000000"/>
                <w:sz w:val="18"/>
                <w:szCs w:val="18"/>
              </w:rPr>
              <w:t xml:space="preserve">. </w:t>
            </w:r>
            <w:r w:rsidRPr="007C6FAA">
              <w:rPr>
                <w:b/>
                <w:color w:val="000000"/>
                <w:sz w:val="18"/>
                <w:szCs w:val="18"/>
              </w:rPr>
              <w:t xml:space="preserve">Termen de realizare </w:t>
            </w:r>
            <w:r w:rsidR="00055EA1">
              <w:rPr>
                <w:b/>
                <w:color w:val="000000"/>
                <w:sz w:val="18"/>
                <w:szCs w:val="18"/>
              </w:rPr>
              <w:t>–</w:t>
            </w:r>
            <w:r w:rsidRPr="007C6FAA">
              <w:rPr>
                <w:b/>
                <w:color w:val="000000"/>
                <w:sz w:val="18"/>
                <w:szCs w:val="18"/>
              </w:rPr>
              <w:t xml:space="preserve"> 2024</w:t>
            </w:r>
            <w:r w:rsidR="00055EA1">
              <w:rPr>
                <w:b/>
                <w:color w:val="000000"/>
                <w:sz w:val="18"/>
                <w:szCs w:val="18"/>
              </w:rPr>
              <w:t xml:space="preserve"> [</w:t>
            </w:r>
            <w:r w:rsidR="00055EA1" w:rsidRPr="00055EA1">
              <w:rPr>
                <w:b/>
                <w:color w:val="000000"/>
                <w:sz w:val="18"/>
                <w:szCs w:val="18"/>
              </w:rPr>
              <w:t>Realizat</w:t>
            </w:r>
            <w:r w:rsidR="00055EA1">
              <w:rPr>
                <w:b/>
                <w:color w:val="000000"/>
                <w:sz w:val="18"/>
                <w:szCs w:val="18"/>
              </w:rPr>
              <w:t>]</w:t>
            </w:r>
          </w:p>
        </w:tc>
      </w:tr>
      <w:tr w:rsidR="00BF549A" w:rsidRPr="007C6FAA" w14:paraId="1F7B94AD" w14:textId="77777777" w:rsidTr="00875443">
        <w:trPr>
          <w:trHeight w:val="170"/>
        </w:trPr>
        <w:tc>
          <w:tcPr>
            <w:tcW w:w="1874" w:type="pct"/>
            <w:gridSpan w:val="5"/>
          </w:tcPr>
          <w:p w14:paraId="1F131BA2" w14:textId="77777777" w:rsidR="00BF549A" w:rsidRDefault="00BF549A" w:rsidP="00BF549A">
            <w:pPr>
              <w:spacing w:before="0"/>
              <w:jc w:val="left"/>
              <w:rPr>
                <w:sz w:val="18"/>
                <w:szCs w:val="18"/>
              </w:rPr>
            </w:pPr>
            <w:r w:rsidRPr="007C6FAA">
              <w:rPr>
                <w:b/>
                <w:color w:val="000000"/>
                <w:sz w:val="18"/>
                <w:szCs w:val="18"/>
              </w:rPr>
              <w:t>Indicatori de monitorizare</w:t>
            </w:r>
          </w:p>
        </w:tc>
        <w:tc>
          <w:tcPr>
            <w:tcW w:w="3126" w:type="pct"/>
            <w:gridSpan w:val="3"/>
          </w:tcPr>
          <w:p w14:paraId="3B17EA12" w14:textId="77777777" w:rsidR="00BF549A" w:rsidRDefault="003A54E8" w:rsidP="00BF549A">
            <w:pPr>
              <w:spacing w:before="0"/>
              <w:jc w:val="left"/>
              <w:rPr>
                <w:sz w:val="18"/>
                <w:szCs w:val="18"/>
              </w:rPr>
            </w:pPr>
            <w:r>
              <w:rPr>
                <w:b/>
                <w:color w:val="000000"/>
                <w:sz w:val="18"/>
                <w:szCs w:val="18"/>
              </w:rPr>
              <w:t>Descrierea succintă privind realizarea acțiunii</w:t>
            </w:r>
          </w:p>
        </w:tc>
      </w:tr>
      <w:tr w:rsidR="00BF549A" w:rsidRPr="007C6FAA" w14:paraId="4B7551C3" w14:textId="77777777" w:rsidTr="00875443">
        <w:trPr>
          <w:trHeight w:val="274"/>
        </w:trPr>
        <w:tc>
          <w:tcPr>
            <w:tcW w:w="1874" w:type="pct"/>
            <w:gridSpan w:val="5"/>
          </w:tcPr>
          <w:p w14:paraId="6303660C" w14:textId="77777777" w:rsidR="00BF549A" w:rsidRPr="007C6FAA" w:rsidRDefault="00BF549A" w:rsidP="00BF549A">
            <w:pPr>
              <w:spacing w:before="0"/>
              <w:jc w:val="left"/>
              <w:rPr>
                <w:b/>
                <w:bCs/>
                <w:color w:val="000000"/>
                <w:sz w:val="18"/>
                <w:szCs w:val="18"/>
              </w:rPr>
            </w:pPr>
            <w:r w:rsidRPr="007C6FAA">
              <w:rPr>
                <w:b/>
                <w:bCs/>
                <w:color w:val="000000"/>
                <w:sz w:val="18"/>
                <w:szCs w:val="18"/>
              </w:rPr>
              <w:t>Act normativ aprobat</w:t>
            </w:r>
          </w:p>
          <w:p w14:paraId="146EB2DA" w14:textId="77777777" w:rsidR="00BF549A" w:rsidRPr="007C6FAA" w:rsidRDefault="00BF549A" w:rsidP="005D2236">
            <w:pPr>
              <w:pStyle w:val="a9"/>
              <w:numPr>
                <w:ilvl w:val="0"/>
                <w:numId w:val="13"/>
              </w:numPr>
              <w:spacing w:before="0"/>
              <w:jc w:val="left"/>
              <w:rPr>
                <w:color w:val="000000"/>
                <w:sz w:val="18"/>
                <w:szCs w:val="18"/>
              </w:rPr>
            </w:pPr>
            <w:r w:rsidRPr="007C6FAA">
              <w:rPr>
                <w:color w:val="000000"/>
                <w:sz w:val="18"/>
                <w:szCs w:val="18"/>
              </w:rPr>
              <w:t>Decizia Senatului USMF „Nicolae Testemițanu” privind instituirea Laboratorului de Sănătate Mintală în cadrul Catedrei de sănătate mintală, psihoterapie și psihologie medicală</w:t>
            </w:r>
          </w:p>
          <w:p w14:paraId="75D01C86" w14:textId="77777777" w:rsidR="00BF549A" w:rsidRPr="007C6FAA" w:rsidRDefault="00BF549A" w:rsidP="005D2236">
            <w:pPr>
              <w:pStyle w:val="a9"/>
              <w:numPr>
                <w:ilvl w:val="0"/>
                <w:numId w:val="13"/>
              </w:numPr>
              <w:spacing w:before="0"/>
              <w:jc w:val="left"/>
              <w:rPr>
                <w:color w:val="000000"/>
                <w:sz w:val="18"/>
                <w:szCs w:val="18"/>
              </w:rPr>
            </w:pPr>
            <w:r w:rsidRPr="007C6FAA">
              <w:rPr>
                <w:color w:val="000000"/>
                <w:sz w:val="18"/>
                <w:szCs w:val="18"/>
              </w:rPr>
              <w:t>Dispoziția MS nr. 237/2024 (studiu în cadrul proiectului MENSANA)</w:t>
            </w:r>
          </w:p>
          <w:p w14:paraId="4BE33DE2" w14:textId="77777777" w:rsidR="00BF549A" w:rsidRPr="007C6FAA" w:rsidRDefault="00BF549A" w:rsidP="005D2236">
            <w:pPr>
              <w:pStyle w:val="a9"/>
              <w:numPr>
                <w:ilvl w:val="0"/>
                <w:numId w:val="13"/>
              </w:numPr>
              <w:spacing w:before="0"/>
              <w:jc w:val="left"/>
              <w:rPr>
                <w:color w:val="000000"/>
                <w:sz w:val="18"/>
                <w:szCs w:val="18"/>
              </w:rPr>
            </w:pPr>
            <w:r w:rsidRPr="007C6FAA">
              <w:rPr>
                <w:color w:val="000000"/>
                <w:sz w:val="18"/>
                <w:szCs w:val="18"/>
              </w:rPr>
              <w:lastRenderedPageBreak/>
              <w:t>Dispoziția MS nr. 501-d/2024 privind prezentarea raportului de evaluare psiho-socială a pacienților din spitalele de psihiatrie</w:t>
            </w:r>
          </w:p>
          <w:p w14:paraId="67C9F505" w14:textId="77777777" w:rsidR="00BF549A" w:rsidRPr="007C6FAA" w:rsidRDefault="00BF549A" w:rsidP="00BF549A">
            <w:pPr>
              <w:spacing w:before="80"/>
              <w:jc w:val="left"/>
              <w:rPr>
                <w:b/>
                <w:bCs/>
                <w:color w:val="000000"/>
                <w:sz w:val="18"/>
                <w:szCs w:val="18"/>
              </w:rPr>
            </w:pPr>
            <w:r w:rsidRPr="007C6FAA">
              <w:rPr>
                <w:b/>
                <w:bCs/>
                <w:color w:val="000000"/>
                <w:sz w:val="18"/>
                <w:szCs w:val="18"/>
              </w:rPr>
              <w:t>Raport de evaluare</w:t>
            </w:r>
          </w:p>
          <w:p w14:paraId="49C9AC90" w14:textId="77777777" w:rsidR="00BF549A" w:rsidRPr="007C6FAA" w:rsidRDefault="00BF549A" w:rsidP="005D2236">
            <w:pPr>
              <w:pStyle w:val="a9"/>
              <w:numPr>
                <w:ilvl w:val="0"/>
                <w:numId w:val="14"/>
              </w:numPr>
              <w:spacing w:before="0"/>
              <w:jc w:val="left"/>
              <w:rPr>
                <w:color w:val="000000"/>
                <w:sz w:val="18"/>
                <w:szCs w:val="18"/>
              </w:rPr>
            </w:pPr>
            <w:r w:rsidRPr="007C6FAA">
              <w:rPr>
                <w:color w:val="000000"/>
                <w:sz w:val="18"/>
                <w:szCs w:val="18"/>
              </w:rPr>
              <w:t>Raportul de evaluare psiho-socială a pacienților cronici cu probleme de sănătate mintală din spitalele de psihiatrie (Chișinău, Orhei, Bălți), realizat în 2024 (198 persoane evaluate)</w:t>
            </w:r>
          </w:p>
          <w:p w14:paraId="4F0DAEDC" w14:textId="77777777" w:rsidR="00BF549A" w:rsidRDefault="00BF549A" w:rsidP="005D2236">
            <w:pPr>
              <w:pStyle w:val="a9"/>
              <w:numPr>
                <w:ilvl w:val="0"/>
                <w:numId w:val="14"/>
              </w:numPr>
              <w:spacing w:before="80"/>
              <w:jc w:val="left"/>
              <w:rPr>
                <w:color w:val="000000"/>
                <w:sz w:val="18"/>
                <w:szCs w:val="18"/>
              </w:rPr>
            </w:pPr>
            <w:r w:rsidRPr="007C6FAA">
              <w:rPr>
                <w:color w:val="000000"/>
                <w:sz w:val="18"/>
                <w:szCs w:val="18"/>
              </w:rPr>
              <w:t>Evaluarea sistemului de sănătate penitenciar (inclusiv sănătate mintală), realizată în 2025 cu suportul Consiliului Europei</w:t>
            </w:r>
          </w:p>
          <w:p w14:paraId="58EDF1CB" w14:textId="16B2BA3E" w:rsidR="00FD2EE3" w:rsidRPr="00BF3026" w:rsidRDefault="00FD2EE3" w:rsidP="005D2236">
            <w:pPr>
              <w:pStyle w:val="a9"/>
              <w:numPr>
                <w:ilvl w:val="0"/>
                <w:numId w:val="14"/>
              </w:numPr>
              <w:spacing w:before="80"/>
              <w:jc w:val="left"/>
              <w:rPr>
                <w:color w:val="000000"/>
                <w:sz w:val="18"/>
                <w:szCs w:val="18"/>
              </w:rPr>
            </w:pPr>
            <w:r>
              <w:rPr>
                <w:color w:val="000000"/>
                <w:sz w:val="18"/>
                <w:szCs w:val="18"/>
              </w:rPr>
              <w:t>Raport de evaluare a serviciilor de sănătate mintală la nivelul AMP și CCSM, realizat cu suportul MENSANA în 2025</w:t>
            </w:r>
          </w:p>
        </w:tc>
        <w:tc>
          <w:tcPr>
            <w:tcW w:w="3126" w:type="pct"/>
            <w:gridSpan w:val="3"/>
          </w:tcPr>
          <w:p w14:paraId="3B61DEA6" w14:textId="77777777" w:rsidR="00BF549A" w:rsidRPr="007C6FAA" w:rsidRDefault="00BF549A" w:rsidP="00BF549A">
            <w:pPr>
              <w:spacing w:before="80"/>
              <w:jc w:val="left"/>
              <w:rPr>
                <w:color w:val="000000"/>
                <w:sz w:val="18"/>
                <w:szCs w:val="18"/>
              </w:rPr>
            </w:pPr>
            <w:r w:rsidRPr="007C6FAA">
              <w:rPr>
                <w:color w:val="000000"/>
                <w:sz w:val="18"/>
                <w:szCs w:val="18"/>
              </w:rPr>
              <w:lastRenderedPageBreak/>
              <w:t>Instituirea a Laboratorului de Sănătate Mintală în cadrul Catedrei de sănătate mintală, psihoterapie și psihologie medicală - platformă funcțională de cercetare aplicativă și interdisciplinară.</w:t>
            </w:r>
          </w:p>
          <w:p w14:paraId="34A76158" w14:textId="77777777" w:rsidR="00D659E5" w:rsidRDefault="00BF549A" w:rsidP="00D659E5">
            <w:pPr>
              <w:spacing w:before="80"/>
              <w:jc w:val="left"/>
              <w:rPr>
                <w:color w:val="000000"/>
                <w:sz w:val="18"/>
                <w:szCs w:val="18"/>
              </w:rPr>
            </w:pPr>
            <w:r w:rsidRPr="007C6FAA">
              <w:rPr>
                <w:color w:val="000000"/>
                <w:sz w:val="18"/>
                <w:szCs w:val="18"/>
              </w:rPr>
              <w:t xml:space="preserve">În anul 2024, activitatea laboratorului a inclus realizarea studiilor privind depresia, anxietatea și deficitul cognitiv la pacienții post-AVC, evaluarea eficienței diagnosticării și tratamentului în asistența medicală primară (proiectul HERD-USAID), precum și analiza percepției profesioniștilor asupra lacunelor din sistemul de sănătate mintală (proiect MENSANA). În anul 2025, laboratorul </w:t>
            </w:r>
            <w:r w:rsidRPr="007C6FAA">
              <w:rPr>
                <w:color w:val="000000"/>
                <w:sz w:val="18"/>
                <w:szCs w:val="18"/>
              </w:rPr>
              <w:lastRenderedPageBreak/>
              <w:t>și-a extins activitatea, derulând 10 proiecte de cercetare (naționale și internaționale), cu un buget total de peste 800 000 EUR, utilizat inclusiv pentru dezvoltarea infrastructurii și achiziția de instrumente validate clinic.</w:t>
            </w:r>
          </w:p>
          <w:p w14:paraId="144E3B0C" w14:textId="77777777" w:rsidR="00D659E5" w:rsidRPr="007C6FAA" w:rsidRDefault="00D659E5" w:rsidP="00D659E5">
            <w:pPr>
              <w:spacing w:before="80"/>
              <w:jc w:val="left"/>
              <w:rPr>
                <w:color w:val="000000"/>
                <w:sz w:val="18"/>
                <w:szCs w:val="18"/>
              </w:rPr>
            </w:pPr>
            <w:r>
              <w:rPr>
                <w:color w:val="000000"/>
                <w:sz w:val="18"/>
                <w:szCs w:val="18"/>
              </w:rPr>
              <w:t>I</w:t>
            </w:r>
            <w:r w:rsidRPr="007C6FAA">
              <w:rPr>
                <w:color w:val="000000"/>
                <w:sz w:val="18"/>
                <w:szCs w:val="18"/>
              </w:rPr>
              <w:t xml:space="preserve">nițiate proiecte internaționale, inclusiv „EARLY Project” privind sănătatea mintală a tinerilor, și au fost depuse trei proiecte bilaterale cu instituții academice din România. </w:t>
            </w:r>
          </w:p>
          <w:p w14:paraId="183BF92E" w14:textId="77777777" w:rsidR="00D659E5" w:rsidRPr="007C6FAA" w:rsidRDefault="00D659E5" w:rsidP="00BF549A">
            <w:pPr>
              <w:spacing w:before="80"/>
              <w:jc w:val="left"/>
              <w:rPr>
                <w:color w:val="000000"/>
                <w:sz w:val="18"/>
                <w:szCs w:val="18"/>
              </w:rPr>
            </w:pPr>
            <w:r>
              <w:rPr>
                <w:color w:val="000000"/>
                <w:sz w:val="18"/>
                <w:szCs w:val="18"/>
              </w:rPr>
              <w:t>R</w:t>
            </w:r>
            <w:r w:rsidRPr="007C6FAA">
              <w:rPr>
                <w:color w:val="000000"/>
                <w:sz w:val="18"/>
                <w:szCs w:val="18"/>
              </w:rPr>
              <w:t>ealizată evaluarea psihosocială a 198 de pacienți din spitalele de psihiatrie (Chișinău, Orhei, Bălți), rezultatele fiind prezentate MS și specialiștilor din domeniu.</w:t>
            </w:r>
          </w:p>
          <w:p w14:paraId="4FD30791" w14:textId="77777777" w:rsidR="00BF549A" w:rsidRPr="007C6FAA" w:rsidRDefault="00BF3026" w:rsidP="00BF549A">
            <w:pPr>
              <w:spacing w:before="80"/>
              <w:jc w:val="left"/>
              <w:rPr>
                <w:color w:val="000000"/>
                <w:sz w:val="18"/>
                <w:szCs w:val="18"/>
              </w:rPr>
            </w:pPr>
            <w:r>
              <w:rPr>
                <w:color w:val="000000"/>
                <w:sz w:val="18"/>
                <w:szCs w:val="18"/>
              </w:rPr>
              <w:t>C</w:t>
            </w:r>
            <w:r w:rsidR="00BF549A" w:rsidRPr="007C6FAA">
              <w:rPr>
                <w:color w:val="000000"/>
                <w:sz w:val="18"/>
                <w:szCs w:val="18"/>
              </w:rPr>
              <w:t>u suportul Consiliului Europei, a fost realizată o evaluare comprehensivă a organizării serviciilor de sănătate, inclusiv a sănătății mintale, în sistemul penitenciar, utilizând un instrument pilot de măsurare a performanței.</w:t>
            </w:r>
          </w:p>
          <w:p w14:paraId="6DD625CE" w14:textId="77777777" w:rsidR="00BF549A" w:rsidRPr="004571F1" w:rsidRDefault="00BF549A" w:rsidP="00A76C99">
            <w:pPr>
              <w:spacing w:before="80"/>
              <w:jc w:val="left"/>
              <w:rPr>
                <w:sz w:val="18"/>
                <w:szCs w:val="18"/>
                <w:shd w:val="clear" w:color="auto" w:fill="FFFFFF"/>
              </w:rPr>
            </w:pPr>
            <w:r w:rsidRPr="007C6FAA">
              <w:rPr>
                <w:b/>
                <w:bCs/>
                <w:color w:val="000000"/>
                <w:sz w:val="18"/>
                <w:szCs w:val="18"/>
              </w:rPr>
              <w:t>Concluzie</w:t>
            </w:r>
            <w:r w:rsidRPr="007C6FAA">
              <w:rPr>
                <w:color w:val="000000"/>
                <w:sz w:val="18"/>
                <w:szCs w:val="18"/>
              </w:rPr>
              <w:t>.  consolidarea cercetării operaționale în domeniul sănătății mintale, capabile să genereze dovezi, să evalueze servicii și să fundamenteze deciziile de politici, contribuind la documentarea progreselor și la dezvoltarea continuă a domeniului sănătății mintale.</w:t>
            </w:r>
            <w:r w:rsidR="00A76C99">
              <w:rPr>
                <w:color w:val="000000"/>
                <w:sz w:val="18"/>
                <w:szCs w:val="18"/>
              </w:rPr>
              <w:t xml:space="preserve"> </w:t>
            </w:r>
            <w:r w:rsidRPr="007C6FAA">
              <w:rPr>
                <w:b/>
                <w:bCs/>
                <w:color w:val="000000"/>
                <w:sz w:val="18"/>
                <w:szCs w:val="18"/>
              </w:rPr>
              <w:t>Concluzie</w:t>
            </w:r>
            <w:r w:rsidRPr="007C6FAA">
              <w:rPr>
                <w:color w:val="000000"/>
                <w:sz w:val="18"/>
                <w:szCs w:val="18"/>
              </w:rPr>
              <w:t>: acțiune realizată</w:t>
            </w:r>
          </w:p>
        </w:tc>
      </w:tr>
      <w:tr w:rsidR="00BF3026" w:rsidRPr="007C6FAA" w14:paraId="02D709F5" w14:textId="77777777" w:rsidTr="002872FE">
        <w:trPr>
          <w:trHeight w:val="170"/>
        </w:trPr>
        <w:tc>
          <w:tcPr>
            <w:tcW w:w="5000" w:type="pct"/>
            <w:gridSpan w:val="8"/>
            <w:shd w:val="clear" w:color="auto" w:fill="92D050"/>
          </w:tcPr>
          <w:p w14:paraId="6ECE7E7A" w14:textId="127842BE" w:rsidR="00BF3026" w:rsidRPr="00BF549A" w:rsidRDefault="00BF3026" w:rsidP="00FF2A2E">
            <w:pPr>
              <w:spacing w:before="0"/>
              <w:jc w:val="left"/>
              <w:rPr>
                <w:color w:val="000000"/>
                <w:sz w:val="18"/>
                <w:szCs w:val="18"/>
              </w:rPr>
            </w:pPr>
            <w:r w:rsidRPr="00432C90">
              <w:rPr>
                <w:b/>
                <w:bCs/>
                <w:color w:val="000000"/>
                <w:sz w:val="18"/>
                <w:szCs w:val="18"/>
              </w:rPr>
              <w:lastRenderedPageBreak/>
              <w:t>Acțiune 1.8.</w:t>
            </w:r>
            <w:r>
              <w:rPr>
                <w:color w:val="000000"/>
                <w:sz w:val="18"/>
                <w:szCs w:val="18"/>
              </w:rPr>
              <w:t xml:space="preserve"> </w:t>
            </w:r>
            <w:r w:rsidRPr="007C6FAA">
              <w:rPr>
                <w:color w:val="000000"/>
                <w:sz w:val="18"/>
                <w:szCs w:val="18"/>
              </w:rPr>
              <w:t>Motivarea și implicarea părților interesate din toate sectoarele relevante, implicarea societății civile, în special a organizațiilor de persoane cu tulburări mintale și dizabilități psihosociale, a familiilor și îngrijitorilor acestora la crearea unor politici, legi și servicii mai eficiente și mai responsabile pentru sănătatea mintală, în conformitate cu standardele internaționale și regionale privind drepturile omului</w:t>
            </w:r>
            <w:r w:rsidR="00FF2A2E">
              <w:rPr>
                <w:color w:val="000000"/>
                <w:sz w:val="18"/>
                <w:szCs w:val="18"/>
              </w:rPr>
              <w:t xml:space="preserve">. </w:t>
            </w:r>
            <w:r w:rsidRPr="007C6FAA">
              <w:rPr>
                <w:b/>
                <w:bCs/>
                <w:iCs/>
                <w:color w:val="000000"/>
                <w:sz w:val="18"/>
                <w:szCs w:val="18"/>
              </w:rPr>
              <w:t>Ținta</w:t>
            </w:r>
            <w:r w:rsidRPr="007C6FAA">
              <w:rPr>
                <w:i/>
                <w:color w:val="000000"/>
                <w:sz w:val="18"/>
                <w:szCs w:val="18"/>
              </w:rPr>
              <w:t xml:space="preserve">: </w:t>
            </w:r>
            <w:r w:rsidRPr="007C6FAA">
              <w:rPr>
                <w:color w:val="000000"/>
                <w:sz w:val="18"/>
                <w:szCs w:val="18"/>
              </w:rPr>
              <w:t>societatea civilă implicată în realizarea acțiunilor prevăzute</w:t>
            </w:r>
            <w:r>
              <w:rPr>
                <w:color w:val="000000"/>
                <w:sz w:val="18"/>
                <w:szCs w:val="18"/>
              </w:rPr>
              <w:t xml:space="preserve">. </w:t>
            </w:r>
            <w:r w:rsidRPr="007C6FAA">
              <w:rPr>
                <w:b/>
                <w:color w:val="000000"/>
                <w:sz w:val="18"/>
                <w:szCs w:val="18"/>
              </w:rPr>
              <w:t xml:space="preserve">Termen de realizare </w:t>
            </w:r>
            <w:r w:rsidR="00055EA1">
              <w:rPr>
                <w:b/>
                <w:color w:val="000000"/>
                <w:sz w:val="18"/>
                <w:szCs w:val="18"/>
              </w:rPr>
              <w:t>–</w:t>
            </w:r>
            <w:r w:rsidRPr="007C6FAA">
              <w:rPr>
                <w:b/>
                <w:color w:val="000000"/>
                <w:sz w:val="18"/>
                <w:szCs w:val="18"/>
              </w:rPr>
              <w:t xml:space="preserve"> 2027</w:t>
            </w:r>
            <w:r w:rsidR="00055EA1">
              <w:rPr>
                <w:b/>
                <w:color w:val="000000"/>
                <w:sz w:val="18"/>
                <w:szCs w:val="18"/>
              </w:rPr>
              <w:t xml:space="preserve"> [</w:t>
            </w:r>
            <w:r w:rsidR="00055EA1" w:rsidRPr="00055EA1">
              <w:rPr>
                <w:b/>
                <w:color w:val="000000"/>
                <w:sz w:val="18"/>
                <w:szCs w:val="18"/>
              </w:rPr>
              <w:t>Realizat</w:t>
            </w:r>
            <w:r w:rsidR="00055EA1">
              <w:rPr>
                <w:b/>
                <w:color w:val="000000"/>
                <w:sz w:val="18"/>
                <w:szCs w:val="18"/>
              </w:rPr>
              <w:t>]</w:t>
            </w:r>
          </w:p>
        </w:tc>
      </w:tr>
      <w:tr w:rsidR="00BF3026" w:rsidRPr="007C6FAA" w14:paraId="3B8902A2" w14:textId="77777777" w:rsidTr="00A76C99">
        <w:trPr>
          <w:trHeight w:val="170"/>
        </w:trPr>
        <w:tc>
          <w:tcPr>
            <w:tcW w:w="1657" w:type="pct"/>
            <w:gridSpan w:val="4"/>
            <w:shd w:val="clear" w:color="auto" w:fill="F2F2F2" w:themeFill="background1" w:themeFillShade="F2"/>
          </w:tcPr>
          <w:p w14:paraId="0EA5A465" w14:textId="77777777" w:rsidR="00BF3026" w:rsidRDefault="00BF3026" w:rsidP="00BF3026">
            <w:pPr>
              <w:spacing w:before="0"/>
              <w:jc w:val="left"/>
              <w:rPr>
                <w:sz w:val="18"/>
                <w:szCs w:val="18"/>
              </w:rPr>
            </w:pPr>
            <w:r w:rsidRPr="007C6FAA">
              <w:rPr>
                <w:b/>
                <w:color w:val="000000"/>
                <w:sz w:val="18"/>
                <w:szCs w:val="18"/>
              </w:rPr>
              <w:t>Indicatori de monitorizare</w:t>
            </w:r>
          </w:p>
        </w:tc>
        <w:tc>
          <w:tcPr>
            <w:tcW w:w="3343" w:type="pct"/>
            <w:gridSpan w:val="4"/>
            <w:shd w:val="clear" w:color="auto" w:fill="F2F2F2" w:themeFill="background1" w:themeFillShade="F2"/>
          </w:tcPr>
          <w:p w14:paraId="03A06681" w14:textId="77777777" w:rsidR="00BF3026" w:rsidRDefault="003A54E8" w:rsidP="00BF3026">
            <w:pPr>
              <w:spacing w:before="0"/>
              <w:jc w:val="left"/>
              <w:rPr>
                <w:sz w:val="18"/>
                <w:szCs w:val="18"/>
              </w:rPr>
            </w:pPr>
            <w:r>
              <w:rPr>
                <w:b/>
                <w:color w:val="000000"/>
                <w:sz w:val="18"/>
                <w:szCs w:val="18"/>
              </w:rPr>
              <w:t>Descrierea succintă privind realizarea acțiunii</w:t>
            </w:r>
          </w:p>
        </w:tc>
      </w:tr>
      <w:tr w:rsidR="00BF3026" w:rsidRPr="007C6FAA" w14:paraId="2EDCA8C4" w14:textId="77777777" w:rsidTr="00911759">
        <w:trPr>
          <w:trHeight w:val="1691"/>
        </w:trPr>
        <w:tc>
          <w:tcPr>
            <w:tcW w:w="1657" w:type="pct"/>
            <w:gridSpan w:val="4"/>
          </w:tcPr>
          <w:p w14:paraId="1236DB4B" w14:textId="77777777" w:rsidR="00BF3026" w:rsidRPr="007C6FAA" w:rsidRDefault="00BF3026" w:rsidP="00BF3026">
            <w:pPr>
              <w:spacing w:before="80"/>
              <w:jc w:val="left"/>
              <w:rPr>
                <w:b/>
                <w:bCs/>
                <w:color w:val="000000"/>
                <w:sz w:val="18"/>
                <w:szCs w:val="18"/>
              </w:rPr>
            </w:pPr>
            <w:r w:rsidRPr="007C6FAA">
              <w:rPr>
                <w:b/>
                <w:bCs/>
                <w:color w:val="000000"/>
                <w:sz w:val="18"/>
                <w:szCs w:val="18"/>
              </w:rPr>
              <w:t>Act normativ aprobat</w:t>
            </w:r>
          </w:p>
          <w:p w14:paraId="5D8788F0" w14:textId="77777777" w:rsidR="00BF3026" w:rsidRPr="007C6FAA" w:rsidRDefault="00BF3026" w:rsidP="005D2236">
            <w:pPr>
              <w:pStyle w:val="a9"/>
              <w:numPr>
                <w:ilvl w:val="0"/>
                <w:numId w:val="15"/>
              </w:numPr>
              <w:spacing w:before="0"/>
              <w:ind w:left="357" w:hanging="357"/>
              <w:contextualSpacing w:val="0"/>
              <w:jc w:val="left"/>
              <w:rPr>
                <w:color w:val="000000"/>
                <w:sz w:val="18"/>
                <w:szCs w:val="18"/>
              </w:rPr>
            </w:pPr>
            <w:r w:rsidRPr="007C6FAA">
              <w:rPr>
                <w:color w:val="000000"/>
                <w:sz w:val="18"/>
                <w:szCs w:val="18"/>
              </w:rPr>
              <w:t>Nu au fost identificate acte normative specifice dedicate exclusiv instituționalizării mecanismelor de implicare a părților interesate, însă au fost utilizate acte și mecanisme existente pentru organizarea consultărilor și activităților participative</w:t>
            </w:r>
          </w:p>
          <w:p w14:paraId="339D3DF9" w14:textId="77777777" w:rsidR="00BF3026" w:rsidRPr="007C6FAA" w:rsidRDefault="00BF3026" w:rsidP="005D2236">
            <w:pPr>
              <w:pStyle w:val="a9"/>
              <w:numPr>
                <w:ilvl w:val="0"/>
                <w:numId w:val="15"/>
              </w:numPr>
              <w:spacing w:before="0"/>
              <w:ind w:left="357" w:hanging="357"/>
              <w:contextualSpacing w:val="0"/>
              <w:jc w:val="left"/>
              <w:rPr>
                <w:color w:val="000000"/>
                <w:sz w:val="18"/>
                <w:szCs w:val="18"/>
              </w:rPr>
            </w:pPr>
            <w:r w:rsidRPr="007C6FAA">
              <w:rPr>
                <w:color w:val="000000"/>
                <w:sz w:val="18"/>
                <w:szCs w:val="18"/>
              </w:rPr>
              <w:t>Dispoziții și inițiative în cadrul proiectelor (ex. MENSANA, UNICEF, UNODC) care au susținut implicarea părților interesate</w:t>
            </w:r>
          </w:p>
          <w:p w14:paraId="325F4AAE" w14:textId="77777777" w:rsidR="00BF3026" w:rsidRPr="007C6FAA" w:rsidRDefault="00BF3026" w:rsidP="00BF3026">
            <w:pPr>
              <w:spacing w:before="80"/>
              <w:jc w:val="left"/>
              <w:rPr>
                <w:b/>
                <w:bCs/>
                <w:color w:val="000000"/>
                <w:sz w:val="18"/>
                <w:szCs w:val="18"/>
              </w:rPr>
            </w:pPr>
            <w:r w:rsidRPr="007C6FAA">
              <w:rPr>
                <w:b/>
                <w:bCs/>
                <w:color w:val="000000"/>
                <w:sz w:val="18"/>
                <w:szCs w:val="18"/>
              </w:rPr>
              <w:t>Raport de evaluare</w:t>
            </w:r>
          </w:p>
          <w:p w14:paraId="0CC0CB28" w14:textId="77777777" w:rsidR="00BF3026" w:rsidRPr="007C6FAA" w:rsidRDefault="00BF3026" w:rsidP="005D2236">
            <w:pPr>
              <w:pStyle w:val="a9"/>
              <w:numPr>
                <w:ilvl w:val="0"/>
                <w:numId w:val="16"/>
              </w:numPr>
              <w:spacing w:before="0"/>
              <w:jc w:val="left"/>
              <w:rPr>
                <w:color w:val="000000"/>
                <w:sz w:val="18"/>
                <w:szCs w:val="18"/>
              </w:rPr>
            </w:pPr>
            <w:r w:rsidRPr="007C6FAA">
              <w:rPr>
                <w:color w:val="000000"/>
                <w:sz w:val="18"/>
                <w:szCs w:val="18"/>
              </w:rPr>
              <w:t>rapoarte de activitate ale proiectelor (MENSANA, UNICEF, UNODC)</w:t>
            </w:r>
          </w:p>
          <w:p w14:paraId="5B3E7E1E" w14:textId="77777777" w:rsidR="00BF3026" w:rsidRPr="007C6FAA" w:rsidRDefault="00BF3026" w:rsidP="005D2236">
            <w:pPr>
              <w:pStyle w:val="a9"/>
              <w:numPr>
                <w:ilvl w:val="0"/>
                <w:numId w:val="16"/>
              </w:numPr>
              <w:spacing w:before="0"/>
              <w:jc w:val="left"/>
              <w:rPr>
                <w:color w:val="000000"/>
                <w:sz w:val="18"/>
                <w:szCs w:val="18"/>
              </w:rPr>
            </w:pPr>
            <w:r w:rsidRPr="007C6FAA">
              <w:rPr>
                <w:color w:val="000000"/>
                <w:sz w:val="18"/>
                <w:szCs w:val="18"/>
              </w:rPr>
              <w:t>rezultate ale consultărilor publice și atelierelor</w:t>
            </w:r>
          </w:p>
          <w:p w14:paraId="077934C5" w14:textId="77777777" w:rsidR="00BF3026" w:rsidRPr="00BF3026" w:rsidRDefault="00BF3026" w:rsidP="005D2236">
            <w:pPr>
              <w:pStyle w:val="a9"/>
              <w:numPr>
                <w:ilvl w:val="0"/>
                <w:numId w:val="14"/>
              </w:numPr>
              <w:spacing w:before="0"/>
              <w:jc w:val="left"/>
              <w:rPr>
                <w:color w:val="000000"/>
                <w:sz w:val="18"/>
                <w:szCs w:val="18"/>
              </w:rPr>
            </w:pPr>
            <w:r w:rsidRPr="007C6FAA">
              <w:rPr>
                <w:color w:val="000000"/>
                <w:sz w:val="18"/>
                <w:szCs w:val="18"/>
              </w:rPr>
              <w:t>date privind participarea beneficiarilor și grupurilor vulnerabile (ex. 1 661 beneficiari servicii integrate, peste 1 900 persoane instruite)</w:t>
            </w:r>
          </w:p>
        </w:tc>
        <w:tc>
          <w:tcPr>
            <w:tcW w:w="3343" w:type="pct"/>
            <w:gridSpan w:val="4"/>
          </w:tcPr>
          <w:p w14:paraId="4FEA244F" w14:textId="77777777" w:rsidR="00BF3026" w:rsidRPr="007C6FAA" w:rsidRDefault="00482B80" w:rsidP="00BF3026">
            <w:pPr>
              <w:spacing w:before="80"/>
              <w:jc w:val="left"/>
              <w:rPr>
                <w:color w:val="000000"/>
                <w:sz w:val="18"/>
                <w:szCs w:val="18"/>
                <w:shd w:val="clear" w:color="auto" w:fill="FFFFFF"/>
              </w:rPr>
            </w:pPr>
            <w:r>
              <w:rPr>
                <w:color w:val="000000"/>
                <w:sz w:val="18"/>
                <w:szCs w:val="18"/>
                <w:shd w:val="clear" w:color="auto" w:fill="FFFFFF"/>
              </w:rPr>
              <w:t>O</w:t>
            </w:r>
            <w:r w:rsidR="00BF3026" w:rsidRPr="007C6FAA">
              <w:rPr>
                <w:color w:val="000000"/>
                <w:sz w:val="18"/>
                <w:szCs w:val="18"/>
                <w:shd w:val="clear" w:color="auto" w:fill="FFFFFF"/>
              </w:rPr>
              <w:t>rganizate consultări publice privind politicele naționale cu participarea reprezentanților autorităților, instituțiilor publice și OSC (strategia antidrog, fuziunea narcologiei și psihiatriei)</w:t>
            </w:r>
            <w:r w:rsidR="00265B0C">
              <w:rPr>
                <w:color w:val="000000"/>
                <w:sz w:val="18"/>
                <w:szCs w:val="18"/>
                <w:shd w:val="clear" w:color="auto" w:fill="FFFFFF"/>
              </w:rPr>
              <w:t>.</w:t>
            </w:r>
            <w:r w:rsidR="00BF3026" w:rsidRPr="007C6FAA">
              <w:rPr>
                <w:color w:val="000000"/>
                <w:sz w:val="18"/>
                <w:szCs w:val="18"/>
                <w:shd w:val="clear" w:color="auto" w:fill="FFFFFF"/>
              </w:rPr>
              <w:t xml:space="preserve"> </w:t>
            </w:r>
          </w:p>
          <w:p w14:paraId="647FD41F" w14:textId="77777777" w:rsidR="00BF3026" w:rsidRPr="007C6FAA" w:rsidRDefault="00482B80" w:rsidP="00BF3026">
            <w:pPr>
              <w:spacing w:before="80"/>
              <w:jc w:val="left"/>
              <w:rPr>
                <w:color w:val="000000"/>
                <w:sz w:val="18"/>
                <w:szCs w:val="18"/>
                <w:shd w:val="clear" w:color="auto" w:fill="FFFFFF"/>
              </w:rPr>
            </w:pPr>
            <w:r>
              <w:rPr>
                <w:color w:val="000000"/>
                <w:sz w:val="18"/>
                <w:szCs w:val="18"/>
                <w:shd w:val="clear" w:color="auto" w:fill="FFFFFF"/>
              </w:rPr>
              <w:t>I</w:t>
            </w:r>
            <w:r w:rsidR="00BF3026" w:rsidRPr="007C6FAA">
              <w:rPr>
                <w:color w:val="000000"/>
                <w:sz w:val="18"/>
                <w:szCs w:val="18"/>
                <w:shd w:val="clear" w:color="auto" w:fill="FFFFFF"/>
              </w:rPr>
              <w:t>mplementate activități de dezvoltare a capacităților profesioniștilor din sănătate, protecție socială și sectorul comunitar, inclusiv prin proiectele MENSANA, UNICEF și alte inițiative internaționale, care au vizat atât cooperarea intersectorială, cât și promovarea abordărilor centrate pe drepturile omului și pe nevoile beneficiarilor.</w:t>
            </w:r>
          </w:p>
          <w:p w14:paraId="16F998E8" w14:textId="77777777" w:rsidR="00BF3026" w:rsidRPr="007C6FAA" w:rsidRDefault="00BF3026" w:rsidP="00BF3026">
            <w:pPr>
              <w:spacing w:before="80"/>
              <w:jc w:val="left"/>
              <w:rPr>
                <w:color w:val="000000"/>
                <w:sz w:val="18"/>
                <w:szCs w:val="18"/>
                <w:shd w:val="clear" w:color="auto" w:fill="FFFFFF"/>
              </w:rPr>
            </w:pPr>
            <w:r w:rsidRPr="007C6FAA">
              <w:rPr>
                <w:color w:val="000000"/>
                <w:sz w:val="18"/>
                <w:szCs w:val="18"/>
                <w:shd w:val="clear" w:color="auto" w:fill="FFFFFF"/>
              </w:rPr>
              <w:t xml:space="preserve">Instituirea mecanismelor participative la nivel local – create 8 consilii consultative ale beneficiarilor în cadrul CCSM, implicând direct persoanele cu probleme de sănătate mintală în procesul de evaluare și îmbunătățire a serviciilor. </w:t>
            </w:r>
          </w:p>
          <w:p w14:paraId="006BC87D" w14:textId="77777777" w:rsidR="00BF3026" w:rsidRPr="007C6FAA" w:rsidRDefault="00482B80" w:rsidP="00BF3026">
            <w:pPr>
              <w:spacing w:before="80"/>
              <w:jc w:val="left"/>
              <w:rPr>
                <w:color w:val="000000"/>
                <w:sz w:val="18"/>
                <w:szCs w:val="18"/>
                <w:shd w:val="clear" w:color="auto" w:fill="FFFFFF"/>
              </w:rPr>
            </w:pPr>
            <w:r>
              <w:rPr>
                <w:color w:val="000000"/>
                <w:sz w:val="18"/>
                <w:szCs w:val="18"/>
                <w:shd w:val="clear" w:color="auto" w:fill="FFFFFF"/>
              </w:rPr>
              <w:t>D</w:t>
            </w:r>
            <w:r w:rsidR="00BF3026" w:rsidRPr="007C6FAA">
              <w:rPr>
                <w:color w:val="000000"/>
                <w:sz w:val="18"/>
                <w:szCs w:val="18"/>
                <w:shd w:val="clear" w:color="auto" w:fill="FFFFFF"/>
              </w:rPr>
              <w:t>ezvoltate servicii de suport de la egal la egal și consolidate relațiile cu instituțiile de ocupare a forței de muncă (ANOFM), contribuind la incluziunea socială și profesională.</w:t>
            </w:r>
          </w:p>
          <w:p w14:paraId="41F70C79" w14:textId="77777777" w:rsidR="00BF3026" w:rsidRPr="007C6FAA" w:rsidRDefault="00BF3026" w:rsidP="00BF3026">
            <w:pPr>
              <w:spacing w:before="80"/>
              <w:jc w:val="left"/>
              <w:rPr>
                <w:color w:val="000000"/>
                <w:sz w:val="18"/>
                <w:szCs w:val="18"/>
                <w:shd w:val="clear" w:color="auto" w:fill="FFFFFF"/>
              </w:rPr>
            </w:pPr>
            <w:r w:rsidRPr="007C6FAA">
              <w:rPr>
                <w:color w:val="000000"/>
                <w:sz w:val="18"/>
                <w:szCs w:val="18"/>
                <w:shd w:val="clear" w:color="auto" w:fill="FFFFFF"/>
              </w:rPr>
              <w:t>Intervențiile susținute de organizațiile internaționale au extins implicarea comunitară și incluziunea grupurilor vulnerabile (femei consumatoare de droguri, persoane care trăiesc cu HIV, refugiați, copii). Prin intermediul serviciilor integrate (ex. camere de criză), 1 661 de persoane au beneficiat de suport multidisciplinar. Programele susținute de UNICEF au contribuit la consolidarea echipelor multidisciplinare, instruind peste 1 900 de specialiști și întărind răspunsul instituțional în domenii precum protecția copilului și prevenirea violenței.</w:t>
            </w:r>
          </w:p>
          <w:p w14:paraId="3DA6461D" w14:textId="77777777" w:rsidR="00BF3026" w:rsidRPr="004571F1" w:rsidRDefault="00BF3026" w:rsidP="00C7736B">
            <w:pPr>
              <w:spacing w:before="80"/>
              <w:jc w:val="left"/>
              <w:rPr>
                <w:sz w:val="18"/>
                <w:szCs w:val="18"/>
                <w:shd w:val="clear" w:color="auto" w:fill="FFFFFF"/>
              </w:rPr>
            </w:pPr>
            <w:r w:rsidRPr="007C6FAA">
              <w:rPr>
                <w:b/>
                <w:bCs/>
                <w:color w:val="000000"/>
                <w:sz w:val="18"/>
                <w:szCs w:val="18"/>
                <w:shd w:val="clear" w:color="auto" w:fill="FFFFFF"/>
              </w:rPr>
              <w:t>Concluzie</w:t>
            </w:r>
            <w:r w:rsidRPr="007C6FAA">
              <w:rPr>
                <w:color w:val="000000"/>
                <w:sz w:val="18"/>
                <w:szCs w:val="18"/>
                <w:shd w:val="clear" w:color="auto" w:fill="FFFFFF"/>
              </w:rPr>
              <w:t>. Mecanismele de implicare a părților interesate nu sunt încă pe deplin formalizate prin acte normative clare, iar participarea societății civile și a beneficiarilor în procesul de elaborare a politicilor rămâne inegală și dependentă de proiecte externe.</w:t>
            </w:r>
            <w:r w:rsidR="00C7736B">
              <w:rPr>
                <w:color w:val="000000"/>
                <w:sz w:val="18"/>
                <w:szCs w:val="18"/>
                <w:shd w:val="clear" w:color="auto" w:fill="FFFFFF"/>
              </w:rPr>
              <w:t xml:space="preserve"> </w:t>
            </w:r>
            <w:r w:rsidRPr="007C6FAA">
              <w:rPr>
                <w:b/>
                <w:bCs/>
                <w:color w:val="000000"/>
                <w:sz w:val="18"/>
                <w:szCs w:val="18"/>
                <w:shd w:val="clear" w:color="auto" w:fill="FFFFFF"/>
              </w:rPr>
              <w:t>Statut</w:t>
            </w:r>
            <w:r w:rsidRPr="007C6FAA">
              <w:rPr>
                <w:color w:val="000000"/>
                <w:sz w:val="18"/>
                <w:szCs w:val="18"/>
                <w:shd w:val="clear" w:color="auto" w:fill="FFFFFF"/>
              </w:rPr>
              <w:t xml:space="preserve">: </w:t>
            </w:r>
            <w:r w:rsidR="00043339">
              <w:rPr>
                <w:color w:val="000000"/>
                <w:sz w:val="18"/>
                <w:szCs w:val="18"/>
                <w:shd w:val="clear" w:color="auto" w:fill="FFFFFF"/>
              </w:rPr>
              <w:t xml:space="preserve">acțiune </w:t>
            </w:r>
            <w:r w:rsidRPr="007C6FAA">
              <w:rPr>
                <w:color w:val="000000"/>
                <w:sz w:val="18"/>
                <w:szCs w:val="18"/>
                <w:shd w:val="clear" w:color="auto" w:fill="FFFFFF"/>
              </w:rPr>
              <w:t>realiza</w:t>
            </w:r>
            <w:r w:rsidR="00043339">
              <w:rPr>
                <w:color w:val="000000"/>
                <w:sz w:val="18"/>
                <w:szCs w:val="18"/>
                <w:shd w:val="clear" w:color="auto" w:fill="FFFFFF"/>
              </w:rPr>
              <w:t>tă</w:t>
            </w:r>
            <w:r w:rsidRPr="007C6FAA">
              <w:rPr>
                <w:color w:val="000000"/>
                <w:sz w:val="18"/>
                <w:szCs w:val="18"/>
                <w:shd w:val="clear" w:color="auto" w:fill="FFFFFF"/>
              </w:rPr>
              <w:t xml:space="preserve"> cu progrese avansate</w:t>
            </w:r>
          </w:p>
        </w:tc>
      </w:tr>
      <w:tr w:rsidR="00432C90" w:rsidRPr="007C6FAA" w14:paraId="3E4A742F" w14:textId="77777777" w:rsidTr="002872FE">
        <w:trPr>
          <w:trHeight w:val="170"/>
        </w:trPr>
        <w:tc>
          <w:tcPr>
            <w:tcW w:w="5000" w:type="pct"/>
            <w:gridSpan w:val="8"/>
            <w:shd w:val="clear" w:color="auto" w:fill="92D050"/>
          </w:tcPr>
          <w:p w14:paraId="62434610" w14:textId="77777777" w:rsidR="00432C90" w:rsidRPr="007C6FAA" w:rsidRDefault="00432C90" w:rsidP="00432C90">
            <w:pPr>
              <w:spacing w:before="0"/>
              <w:jc w:val="left"/>
              <w:rPr>
                <w:color w:val="000000"/>
                <w:sz w:val="18"/>
                <w:szCs w:val="18"/>
              </w:rPr>
            </w:pPr>
            <w:r w:rsidRPr="006C58E1">
              <w:rPr>
                <w:b/>
                <w:bCs/>
                <w:color w:val="000000"/>
                <w:sz w:val="18"/>
                <w:szCs w:val="18"/>
              </w:rPr>
              <w:t>Acțiune 1.9.</w:t>
            </w:r>
            <w:r>
              <w:rPr>
                <w:color w:val="000000"/>
                <w:sz w:val="18"/>
                <w:szCs w:val="18"/>
              </w:rPr>
              <w:t xml:space="preserve"> </w:t>
            </w:r>
            <w:r w:rsidRPr="007C6FAA">
              <w:rPr>
                <w:color w:val="000000"/>
                <w:sz w:val="18"/>
                <w:szCs w:val="18"/>
              </w:rPr>
              <w:t xml:space="preserve">Elaborarea cadrului normativ privind introducerea suportului psihologic la locul de muncă  pentru diminuarea sindromului de ardere profesională, în special în instituțiile medico-sanitare </w:t>
            </w:r>
          </w:p>
          <w:p w14:paraId="49E3AC01" w14:textId="2AA52F1E" w:rsidR="00432C90" w:rsidRPr="00BF549A" w:rsidRDefault="00432C90" w:rsidP="00432C90">
            <w:pPr>
              <w:spacing w:before="0"/>
              <w:jc w:val="left"/>
              <w:rPr>
                <w:color w:val="000000"/>
                <w:sz w:val="18"/>
                <w:szCs w:val="18"/>
              </w:rPr>
            </w:pPr>
            <w:r w:rsidRPr="007C6FAA">
              <w:rPr>
                <w:b/>
                <w:bCs/>
                <w:iCs/>
                <w:color w:val="000000"/>
                <w:sz w:val="18"/>
                <w:szCs w:val="18"/>
              </w:rPr>
              <w:t>Ținta</w:t>
            </w:r>
            <w:r w:rsidRPr="007C6FAA">
              <w:rPr>
                <w:i/>
                <w:color w:val="000000"/>
                <w:sz w:val="18"/>
                <w:szCs w:val="18"/>
              </w:rPr>
              <w:t xml:space="preserve">: </w:t>
            </w:r>
            <w:r w:rsidRPr="007C6FAA">
              <w:rPr>
                <w:color w:val="000000"/>
                <w:sz w:val="18"/>
                <w:szCs w:val="18"/>
              </w:rPr>
              <w:t xml:space="preserve">suport psihologic la locul de muncă  pentru diminuarea sindromului de ardere profesională, în special în instituțiile medico-sanitare, funcțional </w:t>
            </w:r>
            <w:r w:rsidRPr="004F6D2E">
              <w:rPr>
                <w:color w:val="000000"/>
                <w:sz w:val="18"/>
                <w:szCs w:val="18"/>
              </w:rPr>
              <w:t>până în anul 2027</w:t>
            </w:r>
            <w:r>
              <w:rPr>
                <w:color w:val="000000"/>
                <w:sz w:val="18"/>
                <w:szCs w:val="18"/>
              </w:rPr>
              <w:t xml:space="preserve">. </w:t>
            </w:r>
            <w:r w:rsidRPr="007C6FAA">
              <w:rPr>
                <w:b/>
                <w:color w:val="000000"/>
                <w:sz w:val="18"/>
                <w:szCs w:val="18"/>
              </w:rPr>
              <w:t xml:space="preserve">Termen de realizare </w:t>
            </w:r>
            <w:r w:rsidR="00055EA1">
              <w:rPr>
                <w:b/>
                <w:color w:val="000000"/>
                <w:sz w:val="18"/>
                <w:szCs w:val="18"/>
              </w:rPr>
              <w:t>–</w:t>
            </w:r>
            <w:r w:rsidRPr="007C6FAA">
              <w:rPr>
                <w:b/>
                <w:color w:val="000000"/>
                <w:sz w:val="18"/>
                <w:szCs w:val="18"/>
              </w:rPr>
              <w:t xml:space="preserve"> 2024</w:t>
            </w:r>
            <w:r w:rsidR="00055EA1">
              <w:rPr>
                <w:b/>
                <w:color w:val="000000"/>
                <w:sz w:val="18"/>
                <w:szCs w:val="18"/>
              </w:rPr>
              <w:t xml:space="preserve"> [</w:t>
            </w:r>
            <w:r w:rsidR="00055EA1" w:rsidRPr="00055EA1">
              <w:rPr>
                <w:b/>
                <w:color w:val="000000"/>
                <w:sz w:val="18"/>
                <w:szCs w:val="18"/>
              </w:rPr>
              <w:t>Realizat</w:t>
            </w:r>
            <w:r w:rsidR="00055EA1">
              <w:rPr>
                <w:b/>
                <w:color w:val="000000"/>
                <w:sz w:val="18"/>
                <w:szCs w:val="18"/>
              </w:rPr>
              <w:t>]</w:t>
            </w:r>
          </w:p>
        </w:tc>
      </w:tr>
      <w:tr w:rsidR="00432C90" w:rsidRPr="007C6FAA" w14:paraId="2CA0C2EC" w14:textId="77777777" w:rsidTr="00911759">
        <w:trPr>
          <w:trHeight w:val="170"/>
        </w:trPr>
        <w:tc>
          <w:tcPr>
            <w:tcW w:w="1296" w:type="pct"/>
            <w:gridSpan w:val="2"/>
          </w:tcPr>
          <w:p w14:paraId="49581666" w14:textId="77777777" w:rsidR="00432C90" w:rsidRDefault="00432C90" w:rsidP="00432C90">
            <w:pPr>
              <w:spacing w:before="0"/>
              <w:jc w:val="left"/>
              <w:rPr>
                <w:sz w:val="18"/>
                <w:szCs w:val="18"/>
              </w:rPr>
            </w:pPr>
            <w:r w:rsidRPr="007C6FAA">
              <w:rPr>
                <w:b/>
                <w:color w:val="000000"/>
                <w:sz w:val="18"/>
                <w:szCs w:val="18"/>
              </w:rPr>
              <w:t>Indicatori de monitorizare</w:t>
            </w:r>
          </w:p>
        </w:tc>
        <w:tc>
          <w:tcPr>
            <w:tcW w:w="3704" w:type="pct"/>
            <w:gridSpan w:val="6"/>
          </w:tcPr>
          <w:p w14:paraId="53603366" w14:textId="77777777" w:rsidR="00432C90" w:rsidRDefault="003A54E8" w:rsidP="00432C90">
            <w:pPr>
              <w:spacing w:before="0"/>
              <w:jc w:val="left"/>
              <w:rPr>
                <w:sz w:val="18"/>
                <w:szCs w:val="18"/>
              </w:rPr>
            </w:pPr>
            <w:r>
              <w:rPr>
                <w:b/>
                <w:color w:val="000000"/>
                <w:sz w:val="18"/>
                <w:szCs w:val="18"/>
              </w:rPr>
              <w:t>Descrierea succintă privind realizarea acțiunii</w:t>
            </w:r>
          </w:p>
        </w:tc>
      </w:tr>
      <w:tr w:rsidR="00432C90" w:rsidRPr="007C6FAA" w14:paraId="43E2518D" w14:textId="77777777" w:rsidTr="00911759">
        <w:trPr>
          <w:trHeight w:val="416"/>
        </w:trPr>
        <w:tc>
          <w:tcPr>
            <w:tcW w:w="1296" w:type="pct"/>
            <w:gridSpan w:val="2"/>
          </w:tcPr>
          <w:p w14:paraId="2E629CAB" w14:textId="77777777" w:rsidR="00432C90" w:rsidRPr="007C6FAA" w:rsidRDefault="00432C90" w:rsidP="00432C90">
            <w:pPr>
              <w:spacing w:before="0"/>
              <w:jc w:val="left"/>
              <w:rPr>
                <w:b/>
                <w:bCs/>
                <w:color w:val="000000"/>
                <w:sz w:val="18"/>
                <w:szCs w:val="18"/>
              </w:rPr>
            </w:pPr>
            <w:r w:rsidRPr="007C6FAA">
              <w:rPr>
                <w:b/>
                <w:bCs/>
                <w:color w:val="000000"/>
                <w:sz w:val="18"/>
                <w:szCs w:val="18"/>
              </w:rPr>
              <w:t>Act normativ aprobat</w:t>
            </w:r>
          </w:p>
          <w:p w14:paraId="18212A29" w14:textId="77777777" w:rsidR="00432C90" w:rsidRPr="007C6FAA" w:rsidRDefault="00432C90" w:rsidP="005D2236">
            <w:pPr>
              <w:pStyle w:val="a9"/>
              <w:numPr>
                <w:ilvl w:val="0"/>
                <w:numId w:val="16"/>
              </w:numPr>
              <w:spacing w:before="0"/>
              <w:jc w:val="left"/>
              <w:rPr>
                <w:color w:val="000000"/>
                <w:sz w:val="18"/>
                <w:szCs w:val="18"/>
              </w:rPr>
            </w:pPr>
            <w:r w:rsidRPr="007C6FAA">
              <w:rPr>
                <w:color w:val="000000"/>
                <w:sz w:val="18"/>
                <w:szCs w:val="18"/>
              </w:rPr>
              <w:t xml:space="preserve">Ordin MS nr. 588/2025 privind aprobarea Ghidului practic „Intervenția psihologică </w:t>
            </w:r>
            <w:r w:rsidRPr="007C6FAA">
              <w:rPr>
                <w:color w:val="000000"/>
                <w:sz w:val="18"/>
                <w:szCs w:val="18"/>
              </w:rPr>
              <w:lastRenderedPageBreak/>
              <w:t>integrată”, care reglementează introducerea suportului psihologic în instituțiile medico-sanitare și măsurile de prevenire și diminuare a sindromului de ardere profesională</w:t>
            </w:r>
          </w:p>
          <w:p w14:paraId="4B5B18CC" w14:textId="77777777" w:rsidR="00432C90" w:rsidRPr="00432C90" w:rsidRDefault="00432C90" w:rsidP="00432C90">
            <w:pPr>
              <w:spacing w:before="0"/>
              <w:jc w:val="left"/>
              <w:rPr>
                <w:color w:val="000000"/>
                <w:sz w:val="18"/>
                <w:szCs w:val="18"/>
              </w:rPr>
            </w:pPr>
          </w:p>
        </w:tc>
        <w:tc>
          <w:tcPr>
            <w:tcW w:w="3704" w:type="pct"/>
            <w:gridSpan w:val="6"/>
          </w:tcPr>
          <w:p w14:paraId="00D322E7" w14:textId="77777777" w:rsidR="00432C90" w:rsidRPr="007C6FAA" w:rsidRDefault="00432C90" w:rsidP="00432C90">
            <w:pPr>
              <w:spacing w:before="80"/>
              <w:jc w:val="left"/>
              <w:rPr>
                <w:color w:val="000000"/>
                <w:sz w:val="18"/>
                <w:szCs w:val="18"/>
                <w:shd w:val="clear" w:color="auto" w:fill="FFFFFF"/>
              </w:rPr>
            </w:pPr>
            <w:r>
              <w:rPr>
                <w:color w:val="000000"/>
                <w:sz w:val="18"/>
                <w:szCs w:val="18"/>
                <w:shd w:val="clear" w:color="auto" w:fill="FFFFFF"/>
              </w:rPr>
              <w:lastRenderedPageBreak/>
              <w:t>Î</w:t>
            </w:r>
            <w:r w:rsidRPr="007C6FAA">
              <w:rPr>
                <w:color w:val="000000"/>
                <w:sz w:val="18"/>
                <w:szCs w:val="18"/>
                <w:shd w:val="clear" w:color="auto" w:fill="FFFFFF"/>
              </w:rPr>
              <w:t xml:space="preserve">ntreprinse acțiuni relevante pentru promovarea sănătății mintale la locul de muncă și prevenirea sindromului de ardere profesională Burnout. </w:t>
            </w:r>
          </w:p>
          <w:p w14:paraId="3EEEB4C3" w14:textId="77777777" w:rsidR="00432C90" w:rsidRPr="007C6FAA" w:rsidRDefault="00E03838" w:rsidP="00432C90">
            <w:pPr>
              <w:spacing w:before="80"/>
              <w:jc w:val="left"/>
              <w:rPr>
                <w:color w:val="000000"/>
                <w:sz w:val="18"/>
                <w:szCs w:val="18"/>
                <w:shd w:val="clear" w:color="auto" w:fill="FFFFFF"/>
              </w:rPr>
            </w:pPr>
            <w:r>
              <w:rPr>
                <w:color w:val="000000"/>
                <w:sz w:val="18"/>
                <w:szCs w:val="18"/>
                <w:shd w:val="clear" w:color="auto" w:fill="FFFFFF"/>
              </w:rPr>
              <w:t>A</w:t>
            </w:r>
            <w:r w:rsidR="00432C90" w:rsidRPr="007C6FAA">
              <w:rPr>
                <w:color w:val="000000"/>
                <w:sz w:val="18"/>
                <w:szCs w:val="18"/>
                <w:shd w:val="clear" w:color="auto" w:fill="FFFFFF"/>
              </w:rPr>
              <w:t>probat Ordinul MS nr. 588/2025, care stabilește cadrul metodologic și procedural pentru integrarea intervențiilor psihologice în instituțiile medico-sanitare, oferind instrumente de monitorizare și management al Burnout-ului în rândul personalului.</w:t>
            </w:r>
          </w:p>
          <w:p w14:paraId="66996332" w14:textId="77777777" w:rsidR="00432C90" w:rsidRPr="007C6FAA" w:rsidRDefault="00E03838" w:rsidP="00432C90">
            <w:pPr>
              <w:spacing w:before="80"/>
              <w:jc w:val="left"/>
              <w:rPr>
                <w:color w:val="000000"/>
                <w:sz w:val="18"/>
                <w:szCs w:val="18"/>
                <w:shd w:val="clear" w:color="auto" w:fill="FFFFFF"/>
              </w:rPr>
            </w:pPr>
            <w:r>
              <w:rPr>
                <w:color w:val="000000"/>
                <w:sz w:val="18"/>
                <w:szCs w:val="18"/>
                <w:shd w:val="clear" w:color="auto" w:fill="FFFFFF"/>
              </w:rPr>
              <w:lastRenderedPageBreak/>
              <w:t>D</w:t>
            </w:r>
            <w:r w:rsidR="00432C90" w:rsidRPr="007C6FAA">
              <w:rPr>
                <w:color w:val="000000"/>
                <w:sz w:val="18"/>
                <w:szCs w:val="18"/>
                <w:shd w:val="clear" w:color="auto" w:fill="FFFFFF"/>
              </w:rPr>
              <w:t xml:space="preserve">esfășurate activități pregătitoare importante, inclusiv realizarea sondajului național privind sănătatea mintală și bunăstarea personalului medical, cu suportul OMS, ale cărui rezultate urmează să fie disponibile. </w:t>
            </w:r>
          </w:p>
          <w:p w14:paraId="257F6FF9" w14:textId="77777777" w:rsidR="00432C90" w:rsidRPr="007C6FAA" w:rsidRDefault="00E03838" w:rsidP="00432C90">
            <w:pPr>
              <w:spacing w:before="80"/>
              <w:jc w:val="left"/>
              <w:rPr>
                <w:color w:val="000000"/>
                <w:sz w:val="18"/>
                <w:szCs w:val="18"/>
                <w:shd w:val="clear" w:color="auto" w:fill="FFFFFF"/>
              </w:rPr>
            </w:pPr>
            <w:r>
              <w:rPr>
                <w:color w:val="000000"/>
                <w:sz w:val="18"/>
                <w:szCs w:val="18"/>
                <w:shd w:val="clear" w:color="auto" w:fill="FFFFFF"/>
              </w:rPr>
              <w:t>O</w:t>
            </w:r>
            <w:r w:rsidR="00432C90" w:rsidRPr="007C6FAA">
              <w:rPr>
                <w:color w:val="000000"/>
                <w:sz w:val="18"/>
                <w:szCs w:val="18"/>
                <w:shd w:val="clear" w:color="auto" w:fill="FFFFFF"/>
              </w:rPr>
              <w:t>rganizate instruiri și ateliere tematice privind sănătatea mintală la locul de muncă (inclusiv pentru personal din sectorul public și privat), precum și programe de formare pentru personalul din sistemul penitenciar, unde cadrul legal deja prevede accesul la suport psihologic.</w:t>
            </w:r>
          </w:p>
          <w:p w14:paraId="24F77222" w14:textId="77777777" w:rsidR="00432C90" w:rsidRPr="004571F1" w:rsidRDefault="00432C90" w:rsidP="00E03838">
            <w:pPr>
              <w:spacing w:before="80"/>
              <w:jc w:val="left"/>
              <w:rPr>
                <w:sz w:val="18"/>
                <w:szCs w:val="18"/>
                <w:shd w:val="clear" w:color="auto" w:fill="FFFFFF"/>
              </w:rPr>
            </w:pPr>
            <w:r w:rsidRPr="007C6FAA">
              <w:rPr>
                <w:b/>
                <w:bCs/>
                <w:color w:val="000000"/>
                <w:sz w:val="18"/>
                <w:szCs w:val="18"/>
                <w:shd w:val="clear" w:color="auto" w:fill="FFFFFF"/>
              </w:rPr>
              <w:t xml:space="preserve">Concluzie. </w:t>
            </w:r>
            <w:r w:rsidRPr="007C6FAA">
              <w:rPr>
                <w:color w:val="000000"/>
                <w:sz w:val="18"/>
                <w:szCs w:val="18"/>
                <w:shd w:val="clear" w:color="auto" w:fill="FFFFFF"/>
              </w:rPr>
              <w:t>cadrul normativ de bază a fost aprobat, există progrese în dezvoltarea capacităților și intervențiilor, însă aplicarea deplină și extinsă a suportului psihologic la locul de muncă necesită consolidare suplimentară.</w:t>
            </w:r>
            <w:r w:rsidR="00E03838">
              <w:rPr>
                <w:color w:val="000000"/>
                <w:sz w:val="18"/>
                <w:szCs w:val="18"/>
                <w:shd w:val="clear" w:color="auto" w:fill="FFFFFF"/>
              </w:rPr>
              <w:t xml:space="preserve"> </w:t>
            </w:r>
            <w:r w:rsidRPr="007C6FAA">
              <w:rPr>
                <w:b/>
                <w:bCs/>
                <w:color w:val="000000"/>
                <w:sz w:val="18"/>
                <w:szCs w:val="18"/>
                <w:shd w:val="clear" w:color="auto" w:fill="FFFFFF"/>
              </w:rPr>
              <w:t>Statut</w:t>
            </w:r>
            <w:r w:rsidRPr="007C6FAA">
              <w:rPr>
                <w:color w:val="000000"/>
                <w:sz w:val="18"/>
                <w:szCs w:val="18"/>
                <w:shd w:val="clear" w:color="auto" w:fill="FFFFFF"/>
              </w:rPr>
              <w:t>: acțiune realizată</w:t>
            </w:r>
          </w:p>
        </w:tc>
      </w:tr>
      <w:tr w:rsidR="006C58E1" w:rsidRPr="007C6FAA" w14:paraId="75ADD3C3" w14:textId="77777777" w:rsidTr="006C58E1">
        <w:trPr>
          <w:trHeight w:val="170"/>
        </w:trPr>
        <w:tc>
          <w:tcPr>
            <w:tcW w:w="5000" w:type="pct"/>
            <w:gridSpan w:val="8"/>
            <w:shd w:val="clear" w:color="auto" w:fill="FFC000"/>
          </w:tcPr>
          <w:p w14:paraId="5C5F67D6" w14:textId="77777777" w:rsidR="006C58E1" w:rsidRPr="007C6FAA" w:rsidRDefault="009834F1" w:rsidP="006C58E1">
            <w:pPr>
              <w:spacing w:before="0"/>
              <w:jc w:val="left"/>
              <w:rPr>
                <w:color w:val="000000"/>
                <w:sz w:val="18"/>
                <w:szCs w:val="18"/>
              </w:rPr>
            </w:pPr>
            <w:r w:rsidRPr="009834F1">
              <w:rPr>
                <w:b/>
                <w:bCs/>
                <w:color w:val="000000"/>
                <w:sz w:val="18"/>
                <w:szCs w:val="18"/>
              </w:rPr>
              <w:lastRenderedPageBreak/>
              <w:t>Acțiune 1.10.</w:t>
            </w:r>
            <w:r>
              <w:rPr>
                <w:color w:val="000000"/>
                <w:sz w:val="18"/>
                <w:szCs w:val="18"/>
              </w:rPr>
              <w:t xml:space="preserve"> </w:t>
            </w:r>
            <w:r w:rsidR="006C58E1" w:rsidRPr="007C6FAA">
              <w:rPr>
                <w:color w:val="000000"/>
                <w:sz w:val="18"/>
                <w:szCs w:val="18"/>
              </w:rPr>
              <w:t>Elaborarea indicatorilor de monitorizare a performanței prestatorilor de servicii comunitare de sănătate mintală ajustați la specificul interdisciplinar al serviciilor prestate, cu revizuirea mecanismelor de finanțare, în funcție de rezultat</w:t>
            </w:r>
          </w:p>
          <w:p w14:paraId="531F5FDF" w14:textId="1E0D5F4D" w:rsidR="006C58E1" w:rsidRPr="006C58E1" w:rsidRDefault="006C58E1" w:rsidP="006C58E1">
            <w:pPr>
              <w:spacing w:before="0"/>
              <w:jc w:val="left"/>
              <w:rPr>
                <w:b/>
                <w:color w:val="000000"/>
                <w:sz w:val="18"/>
                <w:szCs w:val="18"/>
              </w:rPr>
            </w:pPr>
            <w:r w:rsidRPr="007C6FAA">
              <w:rPr>
                <w:b/>
                <w:bCs/>
                <w:iCs/>
                <w:color w:val="000000"/>
                <w:sz w:val="18"/>
                <w:szCs w:val="18"/>
              </w:rPr>
              <w:t>Ținta</w:t>
            </w:r>
            <w:r w:rsidRPr="007C6FAA">
              <w:rPr>
                <w:i/>
                <w:color w:val="000000"/>
                <w:sz w:val="18"/>
                <w:szCs w:val="18"/>
              </w:rPr>
              <w:t xml:space="preserve">: </w:t>
            </w:r>
            <w:r w:rsidRPr="007C6FAA">
              <w:rPr>
                <w:color w:val="000000"/>
                <w:sz w:val="18"/>
                <w:szCs w:val="18"/>
              </w:rPr>
              <w:t>indicatorii de monitorizare a performanței prestatorilor de servicii comunitare de sănătate mintală ajustați la specificul interdisciplinar al acestora implementați  începând cu anul 2025</w:t>
            </w:r>
            <w:r>
              <w:rPr>
                <w:color w:val="000000"/>
                <w:sz w:val="18"/>
                <w:szCs w:val="18"/>
              </w:rPr>
              <w:t xml:space="preserve">. </w:t>
            </w:r>
            <w:r w:rsidRPr="007C6FAA">
              <w:rPr>
                <w:b/>
                <w:color w:val="000000"/>
                <w:sz w:val="18"/>
                <w:szCs w:val="18"/>
              </w:rPr>
              <w:t xml:space="preserve">Termen de realizare </w:t>
            </w:r>
            <w:r w:rsidR="00055EA1">
              <w:rPr>
                <w:b/>
                <w:color w:val="000000"/>
                <w:sz w:val="18"/>
                <w:szCs w:val="18"/>
              </w:rPr>
              <w:t>–</w:t>
            </w:r>
            <w:r w:rsidRPr="007C6FAA">
              <w:rPr>
                <w:b/>
                <w:color w:val="000000"/>
                <w:sz w:val="18"/>
                <w:szCs w:val="18"/>
              </w:rPr>
              <w:t xml:space="preserve"> 2025</w:t>
            </w:r>
            <w:r w:rsidR="00055EA1">
              <w:rPr>
                <w:b/>
                <w:color w:val="000000"/>
                <w:sz w:val="18"/>
                <w:szCs w:val="18"/>
              </w:rPr>
              <w:t xml:space="preserve"> [În proces de realizare]</w:t>
            </w:r>
          </w:p>
        </w:tc>
      </w:tr>
      <w:tr w:rsidR="006C58E1" w:rsidRPr="007C6FAA" w14:paraId="63CB22F7" w14:textId="77777777" w:rsidTr="00911759">
        <w:trPr>
          <w:trHeight w:val="170"/>
        </w:trPr>
        <w:tc>
          <w:tcPr>
            <w:tcW w:w="1440" w:type="pct"/>
            <w:gridSpan w:val="3"/>
          </w:tcPr>
          <w:p w14:paraId="28A1D34E" w14:textId="77777777" w:rsidR="006C58E1" w:rsidRDefault="006C58E1" w:rsidP="006C58E1">
            <w:pPr>
              <w:spacing w:before="0"/>
              <w:jc w:val="left"/>
              <w:rPr>
                <w:sz w:val="18"/>
                <w:szCs w:val="18"/>
              </w:rPr>
            </w:pPr>
            <w:r w:rsidRPr="007C6FAA">
              <w:rPr>
                <w:b/>
                <w:color w:val="000000"/>
                <w:sz w:val="18"/>
                <w:szCs w:val="18"/>
              </w:rPr>
              <w:t>Indicatori de monitorizare</w:t>
            </w:r>
          </w:p>
        </w:tc>
        <w:tc>
          <w:tcPr>
            <w:tcW w:w="3560" w:type="pct"/>
            <w:gridSpan w:val="5"/>
          </w:tcPr>
          <w:p w14:paraId="63342DBA" w14:textId="77777777" w:rsidR="006C58E1" w:rsidRDefault="003A54E8" w:rsidP="006C58E1">
            <w:pPr>
              <w:spacing w:before="0"/>
              <w:jc w:val="left"/>
              <w:rPr>
                <w:sz w:val="18"/>
                <w:szCs w:val="18"/>
              </w:rPr>
            </w:pPr>
            <w:r>
              <w:rPr>
                <w:b/>
                <w:color w:val="000000"/>
                <w:sz w:val="18"/>
                <w:szCs w:val="18"/>
              </w:rPr>
              <w:t>Descrierea succintă privind realizarea acțiunii</w:t>
            </w:r>
          </w:p>
        </w:tc>
      </w:tr>
      <w:tr w:rsidR="009834F1" w:rsidRPr="007C6FAA" w14:paraId="3CD96B5D" w14:textId="77777777" w:rsidTr="00911759">
        <w:trPr>
          <w:trHeight w:val="192"/>
        </w:trPr>
        <w:tc>
          <w:tcPr>
            <w:tcW w:w="1440" w:type="pct"/>
            <w:gridSpan w:val="3"/>
          </w:tcPr>
          <w:p w14:paraId="03095B3D" w14:textId="77777777" w:rsidR="009834F1" w:rsidRPr="007C6FAA" w:rsidRDefault="009834F1" w:rsidP="009834F1">
            <w:pPr>
              <w:spacing w:before="80"/>
              <w:jc w:val="left"/>
              <w:rPr>
                <w:b/>
                <w:bCs/>
                <w:color w:val="000000"/>
                <w:sz w:val="18"/>
                <w:szCs w:val="18"/>
              </w:rPr>
            </w:pPr>
            <w:r w:rsidRPr="007C6FAA">
              <w:rPr>
                <w:b/>
                <w:bCs/>
                <w:color w:val="000000"/>
                <w:sz w:val="18"/>
                <w:szCs w:val="18"/>
              </w:rPr>
              <w:t>Act normativ aprobat</w:t>
            </w:r>
          </w:p>
          <w:p w14:paraId="18FDF028" w14:textId="77777777" w:rsidR="009834F1" w:rsidRPr="007C6FAA" w:rsidRDefault="0086592E" w:rsidP="005D2236">
            <w:pPr>
              <w:pStyle w:val="a9"/>
              <w:numPr>
                <w:ilvl w:val="0"/>
                <w:numId w:val="16"/>
              </w:numPr>
              <w:spacing w:before="80"/>
              <w:contextualSpacing w:val="0"/>
              <w:jc w:val="left"/>
              <w:rPr>
                <w:color w:val="000000"/>
                <w:sz w:val="18"/>
                <w:szCs w:val="18"/>
              </w:rPr>
            </w:pPr>
            <w:r>
              <w:rPr>
                <w:color w:val="000000"/>
                <w:sz w:val="18"/>
                <w:szCs w:val="18"/>
              </w:rPr>
              <w:t>Dispoziția</w:t>
            </w:r>
            <w:r w:rsidR="009834F1" w:rsidRPr="007C6FAA">
              <w:rPr>
                <w:color w:val="000000"/>
                <w:sz w:val="18"/>
                <w:szCs w:val="18"/>
              </w:rPr>
              <w:t xml:space="preserve"> MS nr. 373/A/2025 privind instituirea grupului de lucru responsabil de elaborarea metodei de finanțare eficientă a centrelor comunitare de sănătate mintală și centrelor de sănătate prietenoase tinerilor</w:t>
            </w:r>
          </w:p>
          <w:p w14:paraId="60F2DC77" w14:textId="77777777" w:rsidR="009834F1" w:rsidRPr="007C6FAA" w:rsidRDefault="009834F1" w:rsidP="009834F1">
            <w:pPr>
              <w:spacing w:before="80"/>
              <w:jc w:val="left"/>
              <w:rPr>
                <w:b/>
                <w:bCs/>
                <w:color w:val="000000"/>
                <w:sz w:val="18"/>
                <w:szCs w:val="18"/>
              </w:rPr>
            </w:pPr>
            <w:r w:rsidRPr="007C6FAA">
              <w:rPr>
                <w:b/>
                <w:bCs/>
                <w:color w:val="000000"/>
                <w:sz w:val="18"/>
                <w:szCs w:val="18"/>
              </w:rPr>
              <w:t>Raport de evaluare</w:t>
            </w:r>
          </w:p>
          <w:p w14:paraId="600098F8" w14:textId="77777777" w:rsidR="009834F1" w:rsidRPr="009834F1" w:rsidRDefault="009834F1" w:rsidP="005D2236">
            <w:pPr>
              <w:pStyle w:val="a9"/>
              <w:numPr>
                <w:ilvl w:val="0"/>
                <w:numId w:val="16"/>
              </w:numPr>
              <w:spacing w:before="0"/>
              <w:jc w:val="left"/>
              <w:rPr>
                <w:color w:val="000000"/>
                <w:sz w:val="18"/>
                <w:szCs w:val="18"/>
              </w:rPr>
            </w:pPr>
            <w:r w:rsidRPr="009834F1">
              <w:rPr>
                <w:bCs/>
                <w:color w:val="000000"/>
                <w:sz w:val="18"/>
                <w:szCs w:val="18"/>
              </w:rPr>
              <w:t>Nu a fost elaborat un raport de evaluare privind implementarea indicatorilor de performanță și aplicarea mecanismelor de finanțare bazate pe rezultate</w:t>
            </w:r>
          </w:p>
        </w:tc>
        <w:tc>
          <w:tcPr>
            <w:tcW w:w="3560" w:type="pct"/>
            <w:gridSpan w:val="5"/>
          </w:tcPr>
          <w:p w14:paraId="11F956D6" w14:textId="77777777" w:rsidR="009834F1" w:rsidRPr="007C6FAA" w:rsidRDefault="00F676E0" w:rsidP="009834F1">
            <w:pPr>
              <w:spacing w:before="80"/>
              <w:jc w:val="left"/>
              <w:rPr>
                <w:color w:val="000000"/>
                <w:sz w:val="18"/>
                <w:szCs w:val="18"/>
              </w:rPr>
            </w:pPr>
            <w:r>
              <w:rPr>
                <w:color w:val="000000"/>
                <w:sz w:val="18"/>
                <w:szCs w:val="18"/>
              </w:rPr>
              <w:t>A</w:t>
            </w:r>
            <w:r w:rsidR="009834F1" w:rsidRPr="007C6FAA">
              <w:rPr>
                <w:color w:val="000000"/>
                <w:sz w:val="18"/>
                <w:szCs w:val="18"/>
              </w:rPr>
              <w:t xml:space="preserve"> fost inițiat procesul de elaborare a model</w:t>
            </w:r>
            <w:r>
              <w:rPr>
                <w:color w:val="000000"/>
                <w:sz w:val="18"/>
                <w:szCs w:val="18"/>
              </w:rPr>
              <w:t>ului</w:t>
            </w:r>
            <w:r w:rsidR="009834F1" w:rsidRPr="007C6FAA">
              <w:rPr>
                <w:color w:val="000000"/>
                <w:sz w:val="18"/>
                <w:szCs w:val="18"/>
              </w:rPr>
              <w:t xml:space="preserve"> de finanțare orientat spre performanță, prin instituirea </w:t>
            </w:r>
            <w:r>
              <w:rPr>
                <w:color w:val="000000"/>
                <w:sz w:val="18"/>
                <w:szCs w:val="18"/>
              </w:rPr>
              <w:t>GTL</w:t>
            </w:r>
            <w:r w:rsidR="009834F1" w:rsidRPr="007C6FAA">
              <w:rPr>
                <w:color w:val="000000"/>
                <w:sz w:val="18"/>
                <w:szCs w:val="18"/>
              </w:rPr>
              <w:t xml:space="preserve"> (</w:t>
            </w:r>
            <w:r w:rsidR="0086592E">
              <w:rPr>
                <w:color w:val="000000"/>
                <w:sz w:val="18"/>
                <w:szCs w:val="18"/>
              </w:rPr>
              <w:t>Dispoziția</w:t>
            </w:r>
            <w:r w:rsidR="009834F1" w:rsidRPr="007C6FAA">
              <w:rPr>
                <w:color w:val="000000"/>
                <w:sz w:val="18"/>
                <w:szCs w:val="18"/>
              </w:rPr>
              <w:t xml:space="preserve"> MS nr. 373/A/2025)</w:t>
            </w:r>
            <w:r>
              <w:rPr>
                <w:color w:val="000000"/>
                <w:sz w:val="18"/>
                <w:szCs w:val="18"/>
              </w:rPr>
              <w:t xml:space="preserve"> - </w:t>
            </w:r>
            <w:r w:rsidR="009834F1" w:rsidRPr="007C6FAA">
              <w:rPr>
                <w:color w:val="000000"/>
                <w:sz w:val="18"/>
                <w:szCs w:val="18"/>
              </w:rPr>
              <w:t>un pas important către dezvoltarea sistem</w:t>
            </w:r>
            <w:r>
              <w:rPr>
                <w:color w:val="000000"/>
                <w:sz w:val="18"/>
                <w:szCs w:val="18"/>
              </w:rPr>
              <w:t>ului</w:t>
            </w:r>
            <w:r w:rsidR="009834F1" w:rsidRPr="007C6FAA">
              <w:rPr>
                <w:color w:val="000000"/>
                <w:sz w:val="18"/>
                <w:szCs w:val="18"/>
              </w:rPr>
              <w:t xml:space="preserve"> de evaluare și finanțare care să țină cont de specificul interdisciplinar al serviciilor comunitare de sănătate mintală.</w:t>
            </w:r>
          </w:p>
          <w:p w14:paraId="25850312" w14:textId="77777777" w:rsidR="009834F1" w:rsidRPr="007C6FAA" w:rsidRDefault="009834F1" w:rsidP="009834F1">
            <w:pPr>
              <w:spacing w:before="80"/>
              <w:jc w:val="left"/>
              <w:rPr>
                <w:color w:val="000000"/>
                <w:sz w:val="18"/>
                <w:szCs w:val="18"/>
              </w:rPr>
            </w:pPr>
            <w:r w:rsidRPr="007C6FAA">
              <w:rPr>
                <w:color w:val="000000"/>
                <w:sz w:val="18"/>
                <w:szCs w:val="18"/>
              </w:rPr>
              <w:t>Cu toate acestea, deși există inițiative privind definirea indicatorilor de performanță, nu a fost aprobat și implementat cadru normativ complet care să reglementeze explicit utilizarea indicatori</w:t>
            </w:r>
            <w:r w:rsidR="00691A20">
              <w:rPr>
                <w:color w:val="000000"/>
                <w:sz w:val="18"/>
                <w:szCs w:val="18"/>
              </w:rPr>
              <w:t>lor</w:t>
            </w:r>
            <w:r w:rsidRPr="007C6FAA">
              <w:rPr>
                <w:color w:val="000000"/>
                <w:sz w:val="18"/>
                <w:szCs w:val="18"/>
              </w:rPr>
              <w:t xml:space="preserve"> în mecanismul de finanțare. Finanțarea CCSM continuă să fie realizată preponderent prin contractele cu CNAM, în baza model</w:t>
            </w:r>
            <w:r w:rsidR="00691A20">
              <w:rPr>
                <w:color w:val="000000"/>
                <w:sz w:val="18"/>
                <w:szCs w:val="18"/>
              </w:rPr>
              <w:t>ului</w:t>
            </w:r>
            <w:r w:rsidRPr="007C6FAA">
              <w:rPr>
                <w:color w:val="000000"/>
                <w:sz w:val="18"/>
                <w:szCs w:val="18"/>
              </w:rPr>
              <w:t xml:space="preserve"> volumetric (servicii prestate / consultații), fără corelare directă cu rezultatele obținute (ex. recuperarea funcțională, reducerea internărilor, integrarea socială).</w:t>
            </w:r>
          </w:p>
          <w:p w14:paraId="7AD38D45" w14:textId="77777777" w:rsidR="009834F1" w:rsidRPr="007C6FAA" w:rsidRDefault="009834F1" w:rsidP="009834F1">
            <w:pPr>
              <w:spacing w:before="80"/>
              <w:jc w:val="left"/>
              <w:rPr>
                <w:color w:val="000000"/>
                <w:sz w:val="18"/>
                <w:szCs w:val="18"/>
              </w:rPr>
            </w:pPr>
            <w:r w:rsidRPr="007C6FAA">
              <w:rPr>
                <w:color w:val="000000"/>
                <w:sz w:val="18"/>
                <w:szCs w:val="18"/>
              </w:rPr>
              <w:t>Nu există un raport de evaluare care să reflecte aplicarea indicatorilor de performanță și impactul acestora asupra calității serviciilor și eficienței utilizării resurselor.</w:t>
            </w:r>
          </w:p>
          <w:p w14:paraId="20DF9810" w14:textId="77777777" w:rsidR="009834F1" w:rsidRPr="004571F1" w:rsidRDefault="009834F1" w:rsidP="009834F1">
            <w:pPr>
              <w:spacing w:before="80"/>
              <w:jc w:val="left"/>
              <w:rPr>
                <w:sz w:val="18"/>
                <w:szCs w:val="18"/>
                <w:shd w:val="clear" w:color="auto" w:fill="FFFFFF"/>
              </w:rPr>
            </w:pPr>
            <w:r w:rsidRPr="007C6FAA">
              <w:rPr>
                <w:b/>
                <w:bCs/>
                <w:color w:val="000000"/>
                <w:sz w:val="18"/>
                <w:szCs w:val="18"/>
              </w:rPr>
              <w:t>Concluzie</w:t>
            </w:r>
            <w:r w:rsidRPr="007C6FAA">
              <w:rPr>
                <w:color w:val="000000"/>
                <w:sz w:val="18"/>
                <w:szCs w:val="18"/>
              </w:rPr>
              <w:t xml:space="preserve">: inițiate acțiuni </w:t>
            </w:r>
            <w:r w:rsidR="00581BFC">
              <w:rPr>
                <w:color w:val="000000"/>
                <w:sz w:val="18"/>
                <w:szCs w:val="18"/>
              </w:rPr>
              <w:t>referitoare la</w:t>
            </w:r>
            <w:r w:rsidRPr="007C6FAA">
              <w:rPr>
                <w:color w:val="000000"/>
                <w:sz w:val="18"/>
                <w:szCs w:val="18"/>
              </w:rPr>
              <w:t xml:space="preserve"> dezvoltarea indicatorilor de performanță și revizuirea mecanismelor de finanțare, </w:t>
            </w:r>
            <w:r w:rsidR="00741BF5">
              <w:rPr>
                <w:color w:val="000000"/>
                <w:sz w:val="18"/>
                <w:szCs w:val="18"/>
              </w:rPr>
              <w:t xml:space="preserve">însă </w:t>
            </w:r>
            <w:r w:rsidRPr="007C6FAA">
              <w:rPr>
                <w:color w:val="000000"/>
                <w:sz w:val="18"/>
                <w:szCs w:val="18"/>
              </w:rPr>
              <w:t>lipsa implementării sistem</w:t>
            </w:r>
            <w:r w:rsidR="00741BF5">
              <w:rPr>
                <w:color w:val="000000"/>
                <w:sz w:val="18"/>
                <w:szCs w:val="18"/>
              </w:rPr>
              <w:t>ului</w:t>
            </w:r>
            <w:r w:rsidRPr="007C6FAA">
              <w:rPr>
                <w:color w:val="000000"/>
                <w:sz w:val="18"/>
                <w:szCs w:val="18"/>
              </w:rPr>
              <w:t xml:space="preserve"> funcțional de finanțare bazat pe rezultate și absența evaluării acestuia determină </w:t>
            </w:r>
            <w:r w:rsidRPr="007C6FAA">
              <w:rPr>
                <w:b/>
                <w:bCs/>
                <w:color w:val="000000"/>
                <w:sz w:val="18"/>
                <w:szCs w:val="18"/>
              </w:rPr>
              <w:t>statutul</w:t>
            </w:r>
            <w:r w:rsidRPr="007C6FAA">
              <w:rPr>
                <w:color w:val="000000"/>
                <w:sz w:val="18"/>
                <w:szCs w:val="18"/>
              </w:rPr>
              <w:t xml:space="preserve"> </w:t>
            </w:r>
            <w:r w:rsidR="00581BFC" w:rsidRPr="007C6FAA">
              <w:rPr>
                <w:color w:val="000000"/>
                <w:sz w:val="18"/>
                <w:szCs w:val="18"/>
              </w:rPr>
              <w:t>acțiuni</w:t>
            </w:r>
            <w:r w:rsidR="00581BFC">
              <w:rPr>
                <w:color w:val="000000"/>
                <w:sz w:val="18"/>
                <w:szCs w:val="18"/>
              </w:rPr>
              <w:t>i</w:t>
            </w:r>
            <w:r w:rsidRPr="007C6FAA">
              <w:rPr>
                <w:color w:val="000000"/>
                <w:sz w:val="18"/>
                <w:szCs w:val="18"/>
              </w:rPr>
              <w:t xml:space="preserve"> în proces de realizare</w:t>
            </w:r>
            <w:r w:rsidR="00741BF5">
              <w:rPr>
                <w:color w:val="000000"/>
                <w:sz w:val="18"/>
                <w:szCs w:val="18"/>
              </w:rPr>
              <w:t>.</w:t>
            </w:r>
          </w:p>
        </w:tc>
      </w:tr>
    </w:tbl>
    <w:p w14:paraId="7BF8A88C" w14:textId="77777777" w:rsidR="00202C55" w:rsidRPr="007C6FAA" w:rsidRDefault="00875CA1" w:rsidP="00137E3C">
      <w:pPr>
        <w:pStyle w:val="2"/>
      </w:pPr>
      <w:bookmarkStart w:id="41" w:name="_Toc235641018"/>
      <w:r w:rsidRPr="007C6FAA">
        <w:t>Obiectiv general II</w:t>
      </w:r>
      <w:r w:rsidR="00137E3C">
        <w:t xml:space="preserve">. </w:t>
      </w:r>
      <w:r w:rsidR="002E3F19" w:rsidRPr="007C6FAA">
        <w:t>Îm</w:t>
      </w:r>
      <w:r w:rsidR="00992066" w:rsidRPr="007C6FAA">
        <w:t>bunătățirea condițiilor pentru menținerea și promovarea sănătății mintale a populației, respectarea drepturilor omului, excluderea stigmatizării și discriminării prin consolidarea rolului societății civile, a mass-mediei și a autorităților administrației publice locale, până în anul 2027</w:t>
      </w:r>
      <w:bookmarkEnd w:id="41"/>
    </w:p>
    <w:p w14:paraId="0D66F3EE" w14:textId="77777777" w:rsidR="00202C55" w:rsidRPr="0081736F" w:rsidRDefault="006A34A6" w:rsidP="0081736F">
      <w:pPr>
        <w:rPr>
          <w:b/>
          <w:bCs/>
        </w:rPr>
      </w:pPr>
      <w:r w:rsidRPr="0081736F">
        <w:rPr>
          <w:b/>
          <w:bCs/>
        </w:rPr>
        <w:t xml:space="preserve">Obiectiv specific </w:t>
      </w:r>
      <w:r w:rsidR="00297064" w:rsidRPr="0081736F">
        <w:rPr>
          <w:b/>
          <w:bCs/>
        </w:rPr>
        <w:t>2.1</w:t>
      </w:r>
      <w:r w:rsidR="00137E3C" w:rsidRPr="0081736F">
        <w:rPr>
          <w:b/>
          <w:bCs/>
        </w:rPr>
        <w:t xml:space="preserve">. </w:t>
      </w:r>
      <w:r w:rsidR="00F04273" w:rsidRPr="0081736F">
        <w:rPr>
          <w:b/>
          <w:bCs/>
        </w:rPr>
        <w:t>Organizarea activităților de promovare a sănătății mintale și a programelor de prevenire,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DB04A6" w:rsidRPr="007C6FAA" w14:paraId="76CC76F4" w14:textId="77777777" w:rsidTr="002872FE">
        <w:trPr>
          <w:trHeight w:val="329"/>
        </w:trPr>
        <w:tc>
          <w:tcPr>
            <w:tcW w:w="1275" w:type="pct"/>
            <w:shd w:val="clear" w:color="auto" w:fill="92D050"/>
          </w:tcPr>
          <w:p w14:paraId="41A8A8AF" w14:textId="77777777" w:rsidR="00DB04A6" w:rsidRPr="007C6FAA" w:rsidRDefault="00DB04A6" w:rsidP="002872FE">
            <w:pPr>
              <w:spacing w:before="0"/>
              <w:rPr>
                <w:b/>
                <w:bCs/>
              </w:rPr>
            </w:pPr>
            <w:r w:rsidRPr="007C6FAA">
              <w:rPr>
                <w:b/>
                <w:bCs/>
              </w:rPr>
              <w:t>Realizat</w:t>
            </w:r>
          </w:p>
        </w:tc>
        <w:tc>
          <w:tcPr>
            <w:tcW w:w="1242" w:type="pct"/>
            <w:shd w:val="clear" w:color="auto" w:fill="FFFF00"/>
          </w:tcPr>
          <w:p w14:paraId="7E5C1664" w14:textId="77777777" w:rsidR="00DB04A6" w:rsidRPr="007C6FAA" w:rsidRDefault="00DB04A6" w:rsidP="002872FE">
            <w:pPr>
              <w:spacing w:before="0"/>
              <w:rPr>
                <w:b/>
                <w:bCs/>
              </w:rPr>
            </w:pPr>
            <w:r w:rsidRPr="007C6FAA">
              <w:rPr>
                <w:b/>
                <w:bCs/>
              </w:rPr>
              <w:t>Realizat parțial</w:t>
            </w:r>
          </w:p>
        </w:tc>
        <w:tc>
          <w:tcPr>
            <w:tcW w:w="1242" w:type="pct"/>
            <w:shd w:val="clear" w:color="auto" w:fill="FFC000"/>
          </w:tcPr>
          <w:p w14:paraId="2DD3EBD9" w14:textId="77777777" w:rsidR="00DB04A6" w:rsidRPr="007C6FAA" w:rsidRDefault="00DB04A6" w:rsidP="002872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360B9E80" w14:textId="77777777" w:rsidR="00DB04A6" w:rsidRPr="007C6FAA" w:rsidRDefault="00DB04A6" w:rsidP="002872FE">
            <w:pPr>
              <w:spacing w:before="0"/>
              <w:rPr>
                <w:b/>
                <w:color w:val="000000"/>
                <w:sz w:val="18"/>
                <w:szCs w:val="18"/>
              </w:rPr>
            </w:pPr>
            <w:r w:rsidRPr="007C6FAA">
              <w:rPr>
                <w:b/>
                <w:bCs/>
              </w:rPr>
              <w:t>Nerealizat</w:t>
            </w:r>
          </w:p>
        </w:tc>
      </w:tr>
    </w:tbl>
    <w:p w14:paraId="1CFC6268" w14:textId="77777777" w:rsidR="00DB04A6" w:rsidRPr="00FE5923" w:rsidRDefault="00DB04A6" w:rsidP="00DB04A6">
      <w:pPr>
        <w:spacing w:before="0"/>
        <w:rPr>
          <w:sz w:val="12"/>
          <w:szCs w:val="12"/>
        </w:rPr>
      </w:pPr>
    </w:p>
    <w:tbl>
      <w:tblPr>
        <w:tblStyle w:val="GrilTabel3"/>
        <w:tblW w:w="5136" w:type="pct"/>
        <w:tblInd w:w="108" w:type="dxa"/>
        <w:tblLook w:val="04A0" w:firstRow="1" w:lastRow="0" w:firstColumn="1" w:lastColumn="0" w:noHBand="0" w:noVBand="1"/>
      </w:tblPr>
      <w:tblGrid>
        <w:gridCol w:w="2767"/>
        <w:gridCol w:w="279"/>
        <w:gridCol w:w="138"/>
        <w:gridCol w:w="129"/>
        <w:gridCol w:w="148"/>
        <w:gridCol w:w="415"/>
        <w:gridCol w:w="138"/>
        <w:gridCol w:w="538"/>
        <w:gridCol w:w="707"/>
        <w:gridCol w:w="415"/>
        <w:gridCol w:w="3930"/>
      </w:tblGrid>
      <w:tr w:rsidR="00DB04A6" w:rsidRPr="007C6FAA" w14:paraId="64868E0C" w14:textId="77777777" w:rsidTr="00F14458">
        <w:trPr>
          <w:trHeight w:val="170"/>
        </w:trPr>
        <w:tc>
          <w:tcPr>
            <w:tcW w:w="5000" w:type="pct"/>
            <w:gridSpan w:val="11"/>
            <w:shd w:val="clear" w:color="auto" w:fill="92D050"/>
          </w:tcPr>
          <w:p w14:paraId="1957FBB0" w14:textId="77777777" w:rsidR="00DB04A6" w:rsidRPr="007C6FAA" w:rsidRDefault="00DB04A6" w:rsidP="004C7A34">
            <w:pPr>
              <w:spacing w:before="0"/>
              <w:jc w:val="left"/>
              <w:rPr>
                <w:color w:val="000000"/>
                <w:sz w:val="18"/>
                <w:szCs w:val="18"/>
              </w:rPr>
            </w:pPr>
            <w:r w:rsidRPr="004C7A34">
              <w:rPr>
                <w:b/>
                <w:bCs/>
                <w:color w:val="000000"/>
                <w:sz w:val="18"/>
                <w:szCs w:val="18"/>
              </w:rPr>
              <w:t>Ac</w:t>
            </w:r>
            <w:r w:rsidR="004C7A34" w:rsidRPr="004C7A34">
              <w:rPr>
                <w:b/>
                <w:bCs/>
                <w:color w:val="000000"/>
                <w:sz w:val="18"/>
                <w:szCs w:val="18"/>
              </w:rPr>
              <w:t>țiune 2.1.</w:t>
            </w:r>
            <w:r w:rsidR="004C7A34">
              <w:rPr>
                <w:color w:val="000000"/>
                <w:sz w:val="18"/>
                <w:szCs w:val="18"/>
              </w:rPr>
              <w:t xml:space="preserve"> </w:t>
            </w:r>
            <w:r w:rsidRPr="007C6FAA">
              <w:rPr>
                <w:color w:val="000000"/>
                <w:sz w:val="18"/>
                <w:szCs w:val="18"/>
              </w:rPr>
              <w:t>Dezvoltarea și implementarea politicilor și programelor de sănătate, nu numai pentru persoanele cu tulburări mintale stabilite, dar și pentru toți cetățenii, care să protejeze și să promoveze bunăstarea psihică a populației</w:t>
            </w:r>
          </w:p>
          <w:p w14:paraId="5F5F427D" w14:textId="020DD8CE" w:rsidR="00DB04A6" w:rsidRPr="007C6FAA" w:rsidRDefault="00DB04A6" w:rsidP="004C7A34">
            <w:pPr>
              <w:spacing w:before="0"/>
              <w:jc w:val="left"/>
              <w:rPr>
                <w:sz w:val="18"/>
                <w:szCs w:val="18"/>
              </w:rPr>
            </w:pPr>
            <w:r w:rsidRPr="00945E65">
              <w:rPr>
                <w:b/>
                <w:bCs/>
                <w:iCs/>
                <w:sz w:val="18"/>
                <w:szCs w:val="18"/>
              </w:rPr>
              <w:t>Ținta</w:t>
            </w:r>
            <w:r w:rsidRPr="00945E65">
              <w:rPr>
                <w:i/>
                <w:sz w:val="18"/>
                <w:szCs w:val="18"/>
              </w:rPr>
              <w:t xml:space="preserve">: </w:t>
            </w:r>
            <w:r w:rsidRPr="00945E65">
              <w:rPr>
                <w:sz w:val="18"/>
                <w:szCs w:val="18"/>
              </w:rPr>
              <w:t>politici și programe pentru toți cetățenii, care să protejeze și să promoveze sănătatea mintală și  bunăstarea dezvoltate și implementate până în anul 2027</w:t>
            </w:r>
            <w:r w:rsidR="004C7A34">
              <w:rPr>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2027</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DB04A6" w:rsidRPr="007C6FAA" w14:paraId="49B3049B" w14:textId="77777777" w:rsidTr="00C950AF">
        <w:trPr>
          <w:trHeight w:val="170"/>
        </w:trPr>
        <w:tc>
          <w:tcPr>
            <w:tcW w:w="2018" w:type="pct"/>
            <w:gridSpan w:val="6"/>
            <w:shd w:val="clear" w:color="auto" w:fill="E8E8E8" w:themeFill="background2"/>
          </w:tcPr>
          <w:p w14:paraId="19045DFE" w14:textId="77777777" w:rsidR="00DB04A6" w:rsidRDefault="00DB04A6" w:rsidP="00DB04A6">
            <w:pPr>
              <w:spacing w:before="0"/>
              <w:jc w:val="left"/>
              <w:rPr>
                <w:sz w:val="18"/>
                <w:szCs w:val="18"/>
              </w:rPr>
            </w:pPr>
            <w:r w:rsidRPr="007C6FAA">
              <w:rPr>
                <w:b/>
                <w:color w:val="000000"/>
                <w:sz w:val="18"/>
                <w:szCs w:val="18"/>
              </w:rPr>
              <w:t>Indicatori de monitorizare</w:t>
            </w:r>
          </w:p>
        </w:tc>
        <w:tc>
          <w:tcPr>
            <w:tcW w:w="2982" w:type="pct"/>
            <w:gridSpan w:val="5"/>
            <w:shd w:val="clear" w:color="auto" w:fill="E8E8E8" w:themeFill="background2"/>
          </w:tcPr>
          <w:p w14:paraId="5796A7DF" w14:textId="77777777" w:rsidR="00DB04A6" w:rsidRDefault="003A54E8" w:rsidP="00DB04A6">
            <w:pPr>
              <w:spacing w:before="0"/>
              <w:jc w:val="left"/>
              <w:rPr>
                <w:sz w:val="18"/>
                <w:szCs w:val="18"/>
              </w:rPr>
            </w:pPr>
            <w:r>
              <w:rPr>
                <w:b/>
                <w:color w:val="000000"/>
                <w:sz w:val="18"/>
                <w:szCs w:val="18"/>
              </w:rPr>
              <w:t>Descrierea succintă privind realizarea acțiunii</w:t>
            </w:r>
          </w:p>
        </w:tc>
      </w:tr>
      <w:tr w:rsidR="004C7A34" w:rsidRPr="007C6FAA" w14:paraId="075E8515" w14:textId="77777777" w:rsidTr="003C0305">
        <w:trPr>
          <w:trHeight w:val="1247"/>
        </w:trPr>
        <w:tc>
          <w:tcPr>
            <w:tcW w:w="2018" w:type="pct"/>
            <w:gridSpan w:val="6"/>
          </w:tcPr>
          <w:p w14:paraId="73C48C0B" w14:textId="77777777" w:rsidR="004C7A34" w:rsidRPr="007C6FAA" w:rsidRDefault="004C7A34" w:rsidP="004C7A34">
            <w:pPr>
              <w:jc w:val="left"/>
              <w:rPr>
                <w:b/>
                <w:bCs/>
                <w:color w:val="000000"/>
                <w:sz w:val="18"/>
                <w:szCs w:val="18"/>
              </w:rPr>
            </w:pPr>
            <w:r w:rsidRPr="007C6FAA">
              <w:rPr>
                <w:b/>
                <w:bCs/>
                <w:color w:val="000000"/>
                <w:sz w:val="18"/>
                <w:szCs w:val="18"/>
              </w:rPr>
              <w:t>Act normativ aprobat</w:t>
            </w:r>
          </w:p>
          <w:p w14:paraId="563D64C0" w14:textId="77777777" w:rsidR="004C7A34" w:rsidRPr="007C6FAA" w:rsidRDefault="004C7A34" w:rsidP="005D2236">
            <w:pPr>
              <w:pStyle w:val="a9"/>
              <w:numPr>
                <w:ilvl w:val="0"/>
                <w:numId w:val="17"/>
              </w:numPr>
              <w:spacing w:before="0"/>
              <w:jc w:val="left"/>
              <w:rPr>
                <w:color w:val="000000"/>
                <w:sz w:val="18"/>
                <w:szCs w:val="18"/>
              </w:rPr>
            </w:pPr>
            <w:r w:rsidRPr="007C6FAA">
              <w:rPr>
                <w:color w:val="000000"/>
                <w:sz w:val="18"/>
                <w:szCs w:val="18"/>
              </w:rPr>
              <w:t>Integrarea sănătății mintale în politicile educaționale (MEC, 2025)</w:t>
            </w:r>
          </w:p>
          <w:p w14:paraId="0C4F032D" w14:textId="77777777" w:rsidR="004C7A34" w:rsidRPr="007C6FAA" w:rsidRDefault="004C7A34" w:rsidP="004C7A34">
            <w:pPr>
              <w:jc w:val="left"/>
              <w:rPr>
                <w:b/>
                <w:bCs/>
                <w:color w:val="000000"/>
                <w:sz w:val="18"/>
                <w:szCs w:val="18"/>
              </w:rPr>
            </w:pPr>
            <w:r w:rsidRPr="007C6FAA">
              <w:rPr>
                <w:b/>
                <w:bCs/>
                <w:color w:val="000000"/>
                <w:sz w:val="18"/>
                <w:szCs w:val="18"/>
              </w:rPr>
              <w:t>Materiale informaționale elaborate</w:t>
            </w:r>
          </w:p>
          <w:p w14:paraId="4E399EA1" w14:textId="77777777" w:rsidR="004C7A34" w:rsidRPr="007C6FAA" w:rsidRDefault="004C7A34" w:rsidP="005D2236">
            <w:pPr>
              <w:pStyle w:val="a9"/>
              <w:numPr>
                <w:ilvl w:val="0"/>
                <w:numId w:val="17"/>
              </w:numPr>
              <w:spacing w:before="80"/>
              <w:jc w:val="left"/>
              <w:rPr>
                <w:bCs/>
                <w:color w:val="000000"/>
                <w:sz w:val="18"/>
                <w:szCs w:val="18"/>
              </w:rPr>
            </w:pPr>
            <w:r w:rsidRPr="007C6FAA">
              <w:rPr>
                <w:bCs/>
                <w:color w:val="000000"/>
                <w:sz w:val="18"/>
                <w:szCs w:val="18"/>
              </w:rPr>
              <w:lastRenderedPageBreak/>
              <w:t>Ghid metodic: „Sincer despre schizofrenie” (Dispoziția MS nr. 236d/2023)</w:t>
            </w:r>
          </w:p>
          <w:p w14:paraId="138752B2" w14:textId="77777777" w:rsidR="004C7A34" w:rsidRPr="007C6FAA" w:rsidRDefault="004C7A34" w:rsidP="005D2236">
            <w:pPr>
              <w:pStyle w:val="a9"/>
              <w:numPr>
                <w:ilvl w:val="0"/>
                <w:numId w:val="17"/>
              </w:numPr>
              <w:spacing w:before="80"/>
              <w:jc w:val="left"/>
              <w:rPr>
                <w:bCs/>
                <w:color w:val="000000"/>
                <w:sz w:val="18"/>
                <w:szCs w:val="18"/>
              </w:rPr>
            </w:pPr>
            <w:r w:rsidRPr="007C6FAA">
              <w:rPr>
                <w:bCs/>
                <w:color w:val="000000"/>
                <w:sz w:val="18"/>
                <w:szCs w:val="18"/>
              </w:rPr>
              <w:t>Broșuri tematice: „Depresia”, „Anxietatea”, „Sănătatea mintală și starea de bine la locul de muncă”, „Incluziunea persoanelor cu probleme de sănătate mintală la locul de muncă”</w:t>
            </w:r>
          </w:p>
          <w:p w14:paraId="497C1FB9" w14:textId="77777777" w:rsidR="004C7A34" w:rsidRPr="007C6FAA" w:rsidRDefault="004C7A34" w:rsidP="005D2236">
            <w:pPr>
              <w:pStyle w:val="a9"/>
              <w:numPr>
                <w:ilvl w:val="0"/>
                <w:numId w:val="17"/>
              </w:numPr>
              <w:spacing w:before="80"/>
              <w:jc w:val="left"/>
              <w:rPr>
                <w:bCs/>
                <w:color w:val="000000"/>
                <w:sz w:val="18"/>
                <w:szCs w:val="18"/>
              </w:rPr>
            </w:pPr>
            <w:r w:rsidRPr="007C6FAA">
              <w:rPr>
                <w:bCs/>
                <w:color w:val="000000"/>
                <w:sz w:val="18"/>
                <w:szCs w:val="18"/>
              </w:rPr>
              <w:t>Ghid explicativ: „Cum funcționează Centrele Comunitare de Sănătate Mintală” (RO/RU)</w:t>
            </w:r>
          </w:p>
          <w:p w14:paraId="39D9EABA" w14:textId="77777777" w:rsidR="004C7A34" w:rsidRPr="007C6FAA" w:rsidRDefault="004C7A34" w:rsidP="005D2236">
            <w:pPr>
              <w:pStyle w:val="a9"/>
              <w:numPr>
                <w:ilvl w:val="0"/>
                <w:numId w:val="17"/>
              </w:numPr>
              <w:spacing w:before="80"/>
              <w:jc w:val="left"/>
              <w:rPr>
                <w:bCs/>
                <w:color w:val="000000"/>
                <w:sz w:val="18"/>
                <w:szCs w:val="18"/>
              </w:rPr>
            </w:pPr>
            <w:r w:rsidRPr="007C6FAA">
              <w:rPr>
                <w:bCs/>
                <w:color w:val="000000"/>
                <w:sz w:val="18"/>
                <w:szCs w:val="18"/>
              </w:rPr>
              <w:t>În 2025 (MENSANA): 6 materiale informaționale elaborate</w:t>
            </w:r>
          </w:p>
          <w:p w14:paraId="780EB856" w14:textId="77777777" w:rsidR="004C7A34" w:rsidRPr="007C6FAA" w:rsidRDefault="004C7A34" w:rsidP="005D2236">
            <w:pPr>
              <w:pStyle w:val="a9"/>
              <w:numPr>
                <w:ilvl w:val="0"/>
                <w:numId w:val="17"/>
              </w:numPr>
              <w:spacing w:before="80"/>
              <w:jc w:val="left"/>
              <w:rPr>
                <w:bCs/>
                <w:color w:val="000000"/>
                <w:sz w:val="18"/>
                <w:szCs w:val="18"/>
              </w:rPr>
            </w:pPr>
            <w:r w:rsidRPr="007C6FAA">
              <w:rPr>
                <w:bCs/>
                <w:color w:val="000000"/>
                <w:sz w:val="18"/>
                <w:szCs w:val="18"/>
              </w:rPr>
              <w:t>tiraje: 300–400 ex./material</w:t>
            </w:r>
          </w:p>
          <w:p w14:paraId="67C2A21E" w14:textId="77777777" w:rsidR="004C7A34" w:rsidRPr="007C6FAA" w:rsidRDefault="004C7A34" w:rsidP="005D2236">
            <w:pPr>
              <w:pStyle w:val="a9"/>
              <w:numPr>
                <w:ilvl w:val="0"/>
                <w:numId w:val="17"/>
              </w:numPr>
              <w:spacing w:before="80"/>
              <w:jc w:val="left"/>
              <w:rPr>
                <w:bCs/>
                <w:color w:val="000000"/>
                <w:sz w:val="18"/>
                <w:szCs w:val="18"/>
              </w:rPr>
            </w:pPr>
            <w:r w:rsidRPr="007C6FAA">
              <w:rPr>
                <w:bCs/>
                <w:color w:val="000000"/>
                <w:sz w:val="18"/>
                <w:szCs w:val="18"/>
              </w:rPr>
              <w:t>Materiale metodico-informative și mesaje de comunicare elaborate de ANSP</w:t>
            </w:r>
          </w:p>
          <w:p w14:paraId="30D241E0" w14:textId="77777777" w:rsidR="004C7A34" w:rsidRPr="007C6FAA" w:rsidRDefault="004C7A34" w:rsidP="005D2236">
            <w:pPr>
              <w:pStyle w:val="a9"/>
              <w:numPr>
                <w:ilvl w:val="0"/>
                <w:numId w:val="6"/>
              </w:numPr>
              <w:spacing w:before="0"/>
              <w:jc w:val="left"/>
              <w:rPr>
                <w:b/>
                <w:color w:val="000000"/>
                <w:sz w:val="18"/>
                <w:szCs w:val="18"/>
              </w:rPr>
            </w:pPr>
            <w:r w:rsidRPr="007C6FAA">
              <w:rPr>
                <w:bCs/>
                <w:color w:val="000000"/>
                <w:sz w:val="18"/>
                <w:szCs w:val="18"/>
              </w:rPr>
              <w:t>Program educațional digital: 1 program e-learning („Studiem cu MENSANA”); 11 materiale video educaționale</w:t>
            </w:r>
          </w:p>
        </w:tc>
        <w:tc>
          <w:tcPr>
            <w:tcW w:w="2982" w:type="pct"/>
            <w:gridSpan w:val="5"/>
          </w:tcPr>
          <w:p w14:paraId="0D35F436" w14:textId="77777777" w:rsidR="004C7A34" w:rsidRPr="007C6FAA" w:rsidRDefault="004C7A34" w:rsidP="00CD586E">
            <w:pPr>
              <w:spacing w:before="80"/>
              <w:jc w:val="left"/>
              <w:rPr>
                <w:color w:val="000000"/>
                <w:sz w:val="18"/>
                <w:szCs w:val="18"/>
                <w:shd w:val="clear" w:color="auto" w:fill="FFFFFF"/>
              </w:rPr>
            </w:pPr>
            <w:r w:rsidRPr="007C6FAA">
              <w:rPr>
                <w:color w:val="000000"/>
                <w:sz w:val="18"/>
                <w:szCs w:val="18"/>
                <w:shd w:val="clear" w:color="auto" w:fill="FFFFFF"/>
              </w:rPr>
              <w:lastRenderedPageBreak/>
              <w:t xml:space="preserve">În anul 2025, în cadrul MEC, a fost consolidată dezvoltarea și implementarea politicilor și programelor de promovare a sănătății mintale pentru întreaga populație, prin integrarea acestei dimensiuni în educația generală și promovarea bunăstării psihosociale în rândul elevilor. Sănătatea mintală a fost abordată transversal prin disciplinele Dezvoltare personală, Biologie, Educație fizică și Chimie, contribuind la promovarea unui stil de </w:t>
            </w:r>
            <w:r w:rsidRPr="007C6FAA">
              <w:rPr>
                <w:color w:val="000000"/>
                <w:sz w:val="18"/>
                <w:szCs w:val="18"/>
                <w:shd w:val="clear" w:color="auto" w:fill="FFFFFF"/>
              </w:rPr>
              <w:lastRenderedPageBreak/>
              <w:t>viață sănătos. În total, peste 335.000 de elevi din toate cele 1.185 de instituții de învățământ au participat la activități de promovare a modului sănătos de viață. În anul de studii 2025–2026, cursul „Educație pentru sănătate” a fost predat în 447 de școli, ajungând la 21.560 de elevi, dintre care 14.808 din ciclul gimnazial, consolidând astfel intervențiile de prevenire și promovare a sănătății mintale la nivel populațional și nu doar în rândul persoanelor cu tulburări mintale diagnosticate.</w:t>
            </w:r>
          </w:p>
          <w:p w14:paraId="69E67A2E" w14:textId="77777777" w:rsidR="004C7A34" w:rsidRPr="007C6FAA" w:rsidRDefault="004C7A34" w:rsidP="00CD586E">
            <w:pPr>
              <w:spacing w:before="80"/>
              <w:jc w:val="left"/>
              <w:rPr>
                <w:color w:val="000000"/>
                <w:sz w:val="18"/>
                <w:szCs w:val="18"/>
                <w:shd w:val="clear" w:color="auto" w:fill="FFFFFF"/>
              </w:rPr>
            </w:pPr>
            <w:r w:rsidRPr="007C6FAA">
              <w:rPr>
                <w:color w:val="000000"/>
                <w:sz w:val="18"/>
                <w:szCs w:val="18"/>
                <w:shd w:val="clear" w:color="auto" w:fill="FFFFFF"/>
              </w:rPr>
              <w:t xml:space="preserve">A fost consolidată baza metodologică și programatică prin elaborarea unui set diversificat de </w:t>
            </w:r>
            <w:r w:rsidRPr="007C6FAA">
              <w:rPr>
                <w:b/>
                <w:bCs/>
                <w:color w:val="000000"/>
                <w:sz w:val="18"/>
                <w:szCs w:val="18"/>
                <w:shd w:val="clear" w:color="auto" w:fill="FFFFFF"/>
              </w:rPr>
              <w:t>materiale informaționale</w:t>
            </w:r>
            <w:r w:rsidRPr="007C6FAA">
              <w:rPr>
                <w:color w:val="000000"/>
                <w:sz w:val="18"/>
                <w:szCs w:val="18"/>
                <w:shd w:val="clear" w:color="auto" w:fill="FFFFFF"/>
              </w:rPr>
              <w:t xml:space="preserve"> și </w:t>
            </w:r>
            <w:r w:rsidRPr="007C6FAA">
              <w:rPr>
                <w:b/>
                <w:bCs/>
                <w:color w:val="000000"/>
                <w:sz w:val="18"/>
                <w:szCs w:val="18"/>
                <w:shd w:val="clear" w:color="auto" w:fill="FFFFFF"/>
              </w:rPr>
              <w:t>ghiduri tematice</w:t>
            </w:r>
            <w:r w:rsidRPr="007C6FAA">
              <w:rPr>
                <w:color w:val="000000"/>
                <w:sz w:val="18"/>
                <w:szCs w:val="18"/>
                <w:shd w:val="clear" w:color="auto" w:fill="FFFFFF"/>
              </w:rPr>
              <w:t>, utilizate în activități de prevenire și promovare, precum și prin dezvoltarea componentelor de comunicare instituțională (ANSP).</w:t>
            </w:r>
          </w:p>
          <w:p w14:paraId="49EA2A40" w14:textId="77777777" w:rsidR="004C7A34" w:rsidRPr="007C6FAA" w:rsidRDefault="004C7A34" w:rsidP="00CD586E">
            <w:pPr>
              <w:spacing w:before="80"/>
              <w:jc w:val="left"/>
              <w:rPr>
                <w:color w:val="000000"/>
                <w:sz w:val="18"/>
                <w:szCs w:val="18"/>
                <w:shd w:val="clear" w:color="auto" w:fill="FFFFFF"/>
              </w:rPr>
            </w:pPr>
            <w:r w:rsidRPr="007C6FAA">
              <w:rPr>
                <w:b/>
                <w:bCs/>
                <w:color w:val="000000"/>
                <w:sz w:val="18"/>
                <w:szCs w:val="18"/>
                <w:shd w:val="clear" w:color="auto" w:fill="FFFFFF"/>
              </w:rPr>
              <w:t>Dezvoltare profesională și digitalizare.</w:t>
            </w:r>
            <w:r w:rsidRPr="007C6FAA">
              <w:rPr>
                <w:color w:val="000000"/>
                <w:sz w:val="18"/>
                <w:szCs w:val="18"/>
                <w:shd w:val="clear" w:color="auto" w:fill="FFFFFF"/>
              </w:rPr>
              <w:t xml:space="preserve"> Programul de e-learning</w:t>
            </w:r>
            <w:r w:rsidRPr="007C6FAA">
              <w:rPr>
                <w:rStyle w:val="af5"/>
                <w:color w:val="000000"/>
                <w:sz w:val="18"/>
                <w:szCs w:val="18"/>
                <w:shd w:val="clear" w:color="auto" w:fill="FFFFFF"/>
              </w:rPr>
              <w:footnoteReference w:id="50"/>
            </w:r>
            <w:r w:rsidRPr="007C6FAA">
              <w:rPr>
                <w:color w:val="000000"/>
                <w:sz w:val="18"/>
                <w:szCs w:val="18"/>
                <w:shd w:val="clear" w:color="auto" w:fill="FFFFFF"/>
              </w:rPr>
              <w:t xml:space="preserve"> „Studiem cu MENSANA”, disponibil în biblioteca USMF, include 11 tutoriale video (depresie, anxietate, schizofrenie, autism, prevenirea suicidului etc.)</w:t>
            </w:r>
          </w:p>
          <w:p w14:paraId="3763B689" w14:textId="77777777" w:rsidR="004C7A34" w:rsidRPr="00527389" w:rsidRDefault="004C7A34" w:rsidP="00CD586E">
            <w:pPr>
              <w:spacing w:before="80"/>
              <w:jc w:val="left"/>
              <w:rPr>
                <w:color w:val="000000"/>
                <w:sz w:val="18"/>
                <w:szCs w:val="18"/>
                <w:shd w:val="clear" w:color="auto" w:fill="FFFFFF"/>
              </w:rPr>
            </w:pPr>
            <w:r w:rsidRPr="007C6FAA">
              <w:rPr>
                <w:b/>
                <w:bCs/>
                <w:color w:val="000000"/>
                <w:sz w:val="18"/>
                <w:szCs w:val="18"/>
                <w:shd w:val="clear" w:color="auto" w:fill="FFFFFF"/>
              </w:rPr>
              <w:t>Statut</w:t>
            </w:r>
            <w:r w:rsidRPr="007C6FAA">
              <w:rPr>
                <w:color w:val="000000"/>
                <w:sz w:val="18"/>
                <w:szCs w:val="18"/>
                <w:shd w:val="clear" w:color="auto" w:fill="FFFFFF"/>
              </w:rPr>
              <w:t>: acțiune realizată</w:t>
            </w:r>
          </w:p>
        </w:tc>
      </w:tr>
      <w:tr w:rsidR="00F14458" w:rsidRPr="007C6FAA" w14:paraId="3D0E7873" w14:textId="77777777" w:rsidTr="00F14458">
        <w:trPr>
          <w:trHeight w:val="170"/>
        </w:trPr>
        <w:tc>
          <w:tcPr>
            <w:tcW w:w="5000" w:type="pct"/>
            <w:gridSpan w:val="11"/>
            <w:shd w:val="clear" w:color="auto" w:fill="92D050"/>
          </w:tcPr>
          <w:p w14:paraId="50242BE7" w14:textId="77777777" w:rsidR="00F14458" w:rsidRPr="007C6FAA" w:rsidRDefault="00F14458" w:rsidP="00F14458">
            <w:pPr>
              <w:spacing w:before="0"/>
              <w:jc w:val="left"/>
              <w:rPr>
                <w:color w:val="000000"/>
                <w:sz w:val="18"/>
                <w:szCs w:val="18"/>
              </w:rPr>
            </w:pPr>
            <w:r w:rsidRPr="00372F3E">
              <w:rPr>
                <w:b/>
                <w:bCs/>
                <w:color w:val="000000"/>
                <w:sz w:val="18"/>
                <w:szCs w:val="18"/>
              </w:rPr>
              <w:lastRenderedPageBreak/>
              <w:t>Acțiune 2.2.</w:t>
            </w:r>
            <w:r>
              <w:rPr>
                <w:color w:val="000000"/>
                <w:sz w:val="18"/>
                <w:szCs w:val="18"/>
              </w:rPr>
              <w:t xml:space="preserve"> </w:t>
            </w:r>
            <w:r w:rsidRPr="007C6FAA">
              <w:rPr>
                <w:color w:val="000000"/>
                <w:sz w:val="18"/>
                <w:szCs w:val="18"/>
              </w:rPr>
              <w:t>Organizarea acțiunilor de informare a populației despre evoluția sănătății mintale de-a lungul ciclului de viață și despre factorii de risc și de protecție pentru sănătatea mintală</w:t>
            </w:r>
          </w:p>
          <w:p w14:paraId="16B51C61" w14:textId="6843036B" w:rsidR="00F14458" w:rsidRPr="007C6FAA" w:rsidRDefault="00F14458" w:rsidP="00F14458">
            <w:pPr>
              <w:spacing w:before="0"/>
              <w:jc w:val="left"/>
              <w:rPr>
                <w:sz w:val="18"/>
                <w:szCs w:val="18"/>
              </w:rPr>
            </w:pPr>
            <w:r w:rsidRPr="007C6FAA">
              <w:rPr>
                <w:b/>
                <w:bCs/>
                <w:iCs/>
                <w:color w:val="000000"/>
                <w:sz w:val="18"/>
                <w:szCs w:val="18"/>
              </w:rPr>
              <w:t>Ținta</w:t>
            </w:r>
            <w:r w:rsidRPr="007C6FAA">
              <w:rPr>
                <w:i/>
                <w:color w:val="000000"/>
                <w:sz w:val="18"/>
                <w:szCs w:val="18"/>
              </w:rPr>
              <w:t xml:space="preserve">: </w:t>
            </w:r>
            <w:r w:rsidRPr="007C6FAA">
              <w:rPr>
                <w:color w:val="000000"/>
                <w:sz w:val="18"/>
                <w:szCs w:val="18"/>
              </w:rPr>
              <w:t>Campanii de informare a populației despre evoluția sănătății mintale de-a lungul ciclului de viață și despre factorii de risc și de protecție pentru sănătatea mintală implementate până în anul 2027</w:t>
            </w:r>
            <w:r>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2027</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F14458" w14:paraId="60B309D4" w14:textId="77777777" w:rsidTr="00AE3048">
        <w:trPr>
          <w:trHeight w:val="170"/>
        </w:trPr>
        <w:tc>
          <w:tcPr>
            <w:tcW w:w="2370" w:type="pct"/>
            <w:gridSpan w:val="8"/>
            <w:shd w:val="clear" w:color="auto" w:fill="E8E8E8" w:themeFill="background2"/>
          </w:tcPr>
          <w:p w14:paraId="6F2FAAFE" w14:textId="77777777" w:rsidR="00F14458" w:rsidRDefault="00F14458" w:rsidP="00F14458">
            <w:pPr>
              <w:spacing w:before="0"/>
              <w:jc w:val="left"/>
              <w:rPr>
                <w:sz w:val="18"/>
                <w:szCs w:val="18"/>
              </w:rPr>
            </w:pPr>
            <w:r w:rsidRPr="007C6FAA">
              <w:rPr>
                <w:b/>
                <w:color w:val="000000"/>
                <w:sz w:val="18"/>
                <w:szCs w:val="18"/>
              </w:rPr>
              <w:t>Indicatori de monitorizare</w:t>
            </w:r>
          </w:p>
        </w:tc>
        <w:tc>
          <w:tcPr>
            <w:tcW w:w="2630" w:type="pct"/>
            <w:gridSpan w:val="3"/>
            <w:shd w:val="clear" w:color="auto" w:fill="E8E8E8" w:themeFill="background2"/>
          </w:tcPr>
          <w:p w14:paraId="12BFBC9A" w14:textId="77777777" w:rsidR="00F14458" w:rsidRDefault="003A54E8" w:rsidP="00F14458">
            <w:pPr>
              <w:spacing w:before="0"/>
              <w:jc w:val="left"/>
              <w:rPr>
                <w:sz w:val="18"/>
                <w:szCs w:val="18"/>
              </w:rPr>
            </w:pPr>
            <w:r>
              <w:rPr>
                <w:b/>
                <w:color w:val="000000"/>
                <w:sz w:val="18"/>
                <w:szCs w:val="18"/>
              </w:rPr>
              <w:t>Descrierea succintă privind realizarea acțiunii</w:t>
            </w:r>
          </w:p>
        </w:tc>
      </w:tr>
      <w:tr w:rsidR="00F14458" w:rsidRPr="00527389" w14:paraId="1C2129DB" w14:textId="77777777" w:rsidTr="00AE3048">
        <w:trPr>
          <w:trHeight w:val="2363"/>
        </w:trPr>
        <w:tc>
          <w:tcPr>
            <w:tcW w:w="2370" w:type="pct"/>
            <w:gridSpan w:val="8"/>
          </w:tcPr>
          <w:p w14:paraId="4F8CF876" w14:textId="77777777" w:rsidR="00F14458" w:rsidRPr="007C6FAA" w:rsidRDefault="00F14458" w:rsidP="00F14458">
            <w:pPr>
              <w:spacing w:before="80"/>
              <w:jc w:val="left"/>
              <w:rPr>
                <w:b/>
                <w:bCs/>
                <w:color w:val="000000"/>
                <w:sz w:val="18"/>
                <w:szCs w:val="18"/>
              </w:rPr>
            </w:pPr>
            <w:r w:rsidRPr="007C6FAA">
              <w:rPr>
                <w:b/>
                <w:bCs/>
                <w:color w:val="000000"/>
                <w:sz w:val="18"/>
                <w:szCs w:val="18"/>
              </w:rPr>
              <w:t>Act normativ aprobat</w:t>
            </w:r>
          </w:p>
          <w:p w14:paraId="6E2496AA" w14:textId="77777777" w:rsidR="00F14458" w:rsidRPr="007C6FAA" w:rsidRDefault="00F14458" w:rsidP="005D2236">
            <w:pPr>
              <w:pStyle w:val="a9"/>
              <w:numPr>
                <w:ilvl w:val="0"/>
                <w:numId w:val="18"/>
              </w:numPr>
              <w:spacing w:before="0"/>
              <w:contextualSpacing w:val="0"/>
              <w:jc w:val="left"/>
              <w:rPr>
                <w:color w:val="000000"/>
                <w:sz w:val="18"/>
                <w:szCs w:val="18"/>
              </w:rPr>
            </w:pPr>
            <w:r w:rsidRPr="007C6FAA">
              <w:rPr>
                <w:color w:val="000000"/>
                <w:sz w:val="18"/>
                <w:szCs w:val="18"/>
              </w:rPr>
              <w:t xml:space="preserve">Ordin MS nr. 196/2025 privind Planul de acțiuni al MS </w:t>
            </w:r>
            <w:r w:rsidR="00725179">
              <w:rPr>
                <w:color w:val="000000"/>
                <w:sz w:val="18"/>
                <w:szCs w:val="18"/>
              </w:rPr>
              <w:t xml:space="preserve">pentru anul </w:t>
            </w:r>
            <w:r w:rsidRPr="007C6FAA">
              <w:rPr>
                <w:color w:val="000000"/>
                <w:sz w:val="18"/>
                <w:szCs w:val="18"/>
              </w:rPr>
              <w:t>2025 include acest obiectiv</w:t>
            </w:r>
          </w:p>
          <w:p w14:paraId="0CB4E2C2" w14:textId="77777777" w:rsidR="00F14458" w:rsidRPr="007C6FAA" w:rsidRDefault="00F14458" w:rsidP="00F14458">
            <w:pPr>
              <w:jc w:val="left"/>
              <w:rPr>
                <w:b/>
                <w:bCs/>
                <w:color w:val="000000"/>
                <w:sz w:val="18"/>
                <w:szCs w:val="18"/>
              </w:rPr>
            </w:pPr>
            <w:r w:rsidRPr="007C6FAA">
              <w:rPr>
                <w:b/>
                <w:bCs/>
                <w:color w:val="000000"/>
                <w:sz w:val="18"/>
                <w:szCs w:val="18"/>
              </w:rPr>
              <w:t>Materiale informaționale elaborate</w:t>
            </w:r>
          </w:p>
          <w:p w14:paraId="126BEEA4" w14:textId="77777777" w:rsidR="00F14458" w:rsidRPr="007C6FAA" w:rsidRDefault="00F14458" w:rsidP="005D2236">
            <w:pPr>
              <w:pStyle w:val="a9"/>
              <w:numPr>
                <w:ilvl w:val="0"/>
                <w:numId w:val="18"/>
              </w:numPr>
              <w:spacing w:before="0"/>
              <w:jc w:val="left"/>
              <w:rPr>
                <w:color w:val="000000"/>
                <w:sz w:val="18"/>
                <w:szCs w:val="18"/>
              </w:rPr>
            </w:pPr>
            <w:r w:rsidRPr="007C6FAA">
              <w:rPr>
                <w:color w:val="000000"/>
                <w:sz w:val="18"/>
                <w:szCs w:val="18"/>
              </w:rPr>
              <w:t>Materialele tematice în campanii (depresie, anxietate, burnout, consum de substanțe, autism etc.)</w:t>
            </w:r>
          </w:p>
          <w:p w14:paraId="51AECBF7" w14:textId="77777777" w:rsidR="00F14458" w:rsidRPr="00DE1967" w:rsidRDefault="00F14458" w:rsidP="005D2236">
            <w:pPr>
              <w:pStyle w:val="a9"/>
              <w:numPr>
                <w:ilvl w:val="0"/>
                <w:numId w:val="18"/>
              </w:numPr>
              <w:spacing w:before="0"/>
              <w:jc w:val="left"/>
              <w:rPr>
                <w:color w:val="000000"/>
                <w:sz w:val="18"/>
                <w:szCs w:val="18"/>
              </w:rPr>
            </w:pPr>
            <w:r w:rsidRPr="007C6FAA">
              <w:rPr>
                <w:color w:val="000000"/>
                <w:sz w:val="18"/>
                <w:szCs w:val="18"/>
              </w:rPr>
              <w:t>peste 5.000 materiale distribuite</w:t>
            </w:r>
            <w:r w:rsidR="00DE1967">
              <w:rPr>
                <w:color w:val="000000"/>
                <w:sz w:val="18"/>
                <w:szCs w:val="18"/>
              </w:rPr>
              <w:t xml:space="preserve"> (</w:t>
            </w:r>
            <w:r w:rsidRPr="00DE1967">
              <w:rPr>
                <w:color w:val="000000"/>
                <w:sz w:val="18"/>
                <w:szCs w:val="18"/>
              </w:rPr>
              <w:t>Sângerei: &gt;600, Soroca: &gt;400 materiale</w:t>
            </w:r>
            <w:r w:rsidR="00DE1967">
              <w:rPr>
                <w:color w:val="000000"/>
                <w:sz w:val="18"/>
                <w:szCs w:val="18"/>
              </w:rPr>
              <w:t>)</w:t>
            </w:r>
          </w:p>
          <w:p w14:paraId="39D39A06" w14:textId="77777777" w:rsidR="00F14458" w:rsidRPr="007C6FAA" w:rsidRDefault="00F14458" w:rsidP="005D2236">
            <w:pPr>
              <w:pStyle w:val="a9"/>
              <w:numPr>
                <w:ilvl w:val="0"/>
                <w:numId w:val="18"/>
              </w:numPr>
              <w:spacing w:before="0"/>
              <w:jc w:val="left"/>
              <w:rPr>
                <w:color w:val="000000"/>
                <w:sz w:val="18"/>
                <w:szCs w:val="18"/>
              </w:rPr>
            </w:pPr>
            <w:r w:rsidRPr="007C6FAA">
              <w:rPr>
                <w:color w:val="000000"/>
                <w:sz w:val="18"/>
                <w:szCs w:val="18"/>
              </w:rPr>
              <w:t>165 materiale online (ANSP)</w:t>
            </w:r>
          </w:p>
          <w:p w14:paraId="05C8A31D" w14:textId="77777777" w:rsidR="00F14458" w:rsidRPr="007C6FAA" w:rsidRDefault="00F14458" w:rsidP="00F14458">
            <w:pPr>
              <w:spacing w:before="80"/>
              <w:jc w:val="left"/>
              <w:rPr>
                <w:b/>
                <w:bCs/>
                <w:color w:val="000000"/>
                <w:sz w:val="18"/>
                <w:szCs w:val="18"/>
              </w:rPr>
            </w:pPr>
            <w:r w:rsidRPr="007C6FAA">
              <w:rPr>
                <w:b/>
                <w:bCs/>
                <w:color w:val="000000"/>
                <w:sz w:val="18"/>
                <w:szCs w:val="18"/>
              </w:rPr>
              <w:t>Număr de acțiuni organizate</w:t>
            </w:r>
          </w:p>
          <w:p w14:paraId="7D263538" w14:textId="77777777" w:rsidR="00F14458" w:rsidRPr="007C6FAA" w:rsidRDefault="00F14458" w:rsidP="005D2236">
            <w:pPr>
              <w:pStyle w:val="a9"/>
              <w:numPr>
                <w:ilvl w:val="0"/>
                <w:numId w:val="18"/>
              </w:numPr>
              <w:spacing w:before="0"/>
              <w:jc w:val="left"/>
              <w:rPr>
                <w:color w:val="000000"/>
                <w:sz w:val="18"/>
                <w:szCs w:val="18"/>
              </w:rPr>
            </w:pPr>
            <w:r w:rsidRPr="007C6FAA">
              <w:rPr>
                <w:color w:val="000000"/>
                <w:sz w:val="18"/>
                <w:szCs w:val="18"/>
              </w:rPr>
              <w:t>Activități în peste 20 raioane (ateliere, seminare, evenimente publice)</w:t>
            </w:r>
          </w:p>
          <w:p w14:paraId="3DD4B38F" w14:textId="77777777" w:rsidR="00F14458" w:rsidRPr="007C6FAA" w:rsidRDefault="00F14458" w:rsidP="005D2236">
            <w:pPr>
              <w:pStyle w:val="a9"/>
              <w:numPr>
                <w:ilvl w:val="0"/>
                <w:numId w:val="18"/>
              </w:numPr>
              <w:spacing w:before="0"/>
              <w:jc w:val="left"/>
              <w:rPr>
                <w:color w:val="000000"/>
                <w:sz w:val="18"/>
                <w:szCs w:val="18"/>
              </w:rPr>
            </w:pPr>
            <w:r w:rsidRPr="007C6FAA">
              <w:rPr>
                <w:color w:val="000000"/>
                <w:sz w:val="18"/>
                <w:szCs w:val="18"/>
              </w:rPr>
              <w:t>ANSP: 214 seminare, 6 campanii tematice naționale (zile internaționale: sănătatea mintală, prevenirea suicidului, tutun, alcool, droguri etc.)</w:t>
            </w:r>
          </w:p>
          <w:p w14:paraId="23F94580" w14:textId="77777777" w:rsidR="00F14458" w:rsidRPr="007C6FAA" w:rsidRDefault="00F14458" w:rsidP="005D2236">
            <w:pPr>
              <w:pStyle w:val="a9"/>
              <w:numPr>
                <w:ilvl w:val="0"/>
                <w:numId w:val="18"/>
              </w:numPr>
              <w:spacing w:before="0"/>
              <w:jc w:val="left"/>
              <w:rPr>
                <w:color w:val="000000"/>
                <w:sz w:val="18"/>
                <w:szCs w:val="18"/>
              </w:rPr>
            </w:pPr>
            <w:r w:rsidRPr="007C6FAA">
              <w:rPr>
                <w:color w:val="000000"/>
                <w:sz w:val="18"/>
                <w:szCs w:val="18"/>
              </w:rPr>
              <w:t>CCSM: 10–20 activități/raion (</w:t>
            </w:r>
            <w:r w:rsidRPr="007C6FAA">
              <w:rPr>
                <w:color w:val="000000"/>
                <w:sz w:val="18"/>
                <w:szCs w:val="18"/>
                <w:shd w:val="clear" w:color="auto" w:fill="FFFFFF"/>
              </w:rPr>
              <w:t>Soroca, Ialoveni, Bălți, Sîngerei, Ungheni etc</w:t>
            </w:r>
            <w:r w:rsidRPr="007C6FAA">
              <w:rPr>
                <w:color w:val="000000"/>
                <w:sz w:val="18"/>
                <w:szCs w:val="18"/>
              </w:rPr>
              <w:t xml:space="preserve">), </w:t>
            </w:r>
            <w:r w:rsidRPr="007C6FAA">
              <w:rPr>
                <w:color w:val="000000"/>
                <w:sz w:val="18"/>
                <w:szCs w:val="18"/>
                <w:shd w:val="clear" w:color="auto" w:fill="FFFFFF"/>
              </w:rPr>
              <w:t>CCSM Criuleni – 8 activități (6 în școli, 2 pentru personal medical);</w:t>
            </w:r>
          </w:p>
          <w:p w14:paraId="2CEBFD18" w14:textId="77777777" w:rsidR="00F14458" w:rsidRPr="007C6FAA" w:rsidRDefault="00F14458" w:rsidP="005D2236">
            <w:pPr>
              <w:pStyle w:val="a9"/>
              <w:numPr>
                <w:ilvl w:val="0"/>
                <w:numId w:val="18"/>
              </w:numPr>
              <w:spacing w:before="0"/>
              <w:jc w:val="left"/>
              <w:rPr>
                <w:color w:val="000000"/>
                <w:sz w:val="18"/>
                <w:szCs w:val="18"/>
              </w:rPr>
            </w:pPr>
            <w:r w:rsidRPr="007C6FAA">
              <w:rPr>
                <w:color w:val="000000"/>
                <w:sz w:val="18"/>
                <w:szCs w:val="18"/>
              </w:rPr>
              <w:t>DRN: 33 acțiuni comunitare, 21 emisiuni TV/radio, 6031 convorbiri individuale</w:t>
            </w:r>
          </w:p>
          <w:p w14:paraId="74594108" w14:textId="77777777" w:rsidR="00F14458" w:rsidRPr="007C6FAA" w:rsidRDefault="00F14458" w:rsidP="005D2236">
            <w:pPr>
              <w:pStyle w:val="a9"/>
              <w:numPr>
                <w:ilvl w:val="0"/>
                <w:numId w:val="18"/>
              </w:numPr>
              <w:spacing w:before="0"/>
              <w:jc w:val="left"/>
              <w:rPr>
                <w:color w:val="000000"/>
                <w:sz w:val="18"/>
                <w:szCs w:val="18"/>
              </w:rPr>
            </w:pPr>
            <w:r w:rsidRPr="007C6FAA">
              <w:rPr>
                <w:color w:val="000000"/>
                <w:sz w:val="18"/>
                <w:szCs w:val="18"/>
              </w:rPr>
              <w:t>Ziua Mondială a Sănătății Mintale:  94 seminare, 4470 persoane instruite, 416 prelegeri, 9810 convorbiri, 135 materiale online, 6 emisiuni TV + 2 radio</w:t>
            </w:r>
          </w:p>
          <w:p w14:paraId="1F20BC68" w14:textId="77777777" w:rsidR="00F14458" w:rsidRPr="007C6FAA" w:rsidRDefault="00F14458" w:rsidP="005D2236">
            <w:pPr>
              <w:pStyle w:val="a9"/>
              <w:numPr>
                <w:ilvl w:val="0"/>
                <w:numId w:val="18"/>
              </w:numPr>
              <w:spacing w:before="0"/>
              <w:jc w:val="left"/>
              <w:rPr>
                <w:color w:val="000000"/>
                <w:sz w:val="18"/>
                <w:szCs w:val="18"/>
              </w:rPr>
            </w:pPr>
            <w:r w:rsidRPr="007C6FAA">
              <w:rPr>
                <w:color w:val="000000"/>
                <w:sz w:val="18"/>
                <w:szCs w:val="18"/>
              </w:rPr>
              <w:t>desfășurarea anuală a unor acțiuni tematice suplimentare (ex. conștientizarea STAF)</w:t>
            </w:r>
          </w:p>
          <w:p w14:paraId="45E895DB" w14:textId="77777777" w:rsidR="00F14458" w:rsidRPr="007C6FAA" w:rsidRDefault="00F14458" w:rsidP="005D2236">
            <w:pPr>
              <w:pStyle w:val="a9"/>
              <w:numPr>
                <w:ilvl w:val="0"/>
                <w:numId w:val="6"/>
              </w:numPr>
              <w:spacing w:before="0"/>
              <w:jc w:val="left"/>
              <w:rPr>
                <w:b/>
                <w:color w:val="000000"/>
                <w:sz w:val="18"/>
                <w:szCs w:val="18"/>
              </w:rPr>
            </w:pPr>
            <w:r w:rsidRPr="007C6FAA">
              <w:rPr>
                <w:color w:val="000000"/>
                <w:sz w:val="18"/>
                <w:szCs w:val="18"/>
              </w:rPr>
              <w:t>Indicatori online. Website: 45.000 utilizatori (2024), 119.000 vizualizări, 375.000 interacțiuni; Facebook: 36.800 accesări, Instagram: 15.491 accesări</w:t>
            </w:r>
          </w:p>
        </w:tc>
        <w:tc>
          <w:tcPr>
            <w:tcW w:w="2630" w:type="pct"/>
            <w:gridSpan w:val="3"/>
          </w:tcPr>
          <w:p w14:paraId="06C9D59E" w14:textId="77777777" w:rsidR="00F14458" w:rsidRPr="007C6FAA" w:rsidRDefault="00F14458" w:rsidP="00F14458">
            <w:pPr>
              <w:spacing w:before="80"/>
              <w:jc w:val="left"/>
              <w:rPr>
                <w:color w:val="000000"/>
                <w:sz w:val="18"/>
                <w:szCs w:val="18"/>
                <w:shd w:val="clear" w:color="auto" w:fill="FFFFFF"/>
              </w:rPr>
            </w:pPr>
            <w:r w:rsidRPr="007C6FAA">
              <w:rPr>
                <w:color w:val="000000"/>
                <w:sz w:val="18"/>
                <w:szCs w:val="18"/>
                <w:shd w:val="clear" w:color="auto" w:fill="FFFFFF"/>
              </w:rPr>
              <w:t xml:space="preserve">Informarea populației a fost realizată prin diseminarea unui volum mare de materiale tematice (peste 5.000), inclusiv broșuri privind depresia, anxietatea, sănătatea mintală la locul de muncă, incluziunea și funcționarea serviciilor de sănătate mintală. </w:t>
            </w:r>
          </w:p>
          <w:p w14:paraId="0814C6D3" w14:textId="77777777" w:rsidR="00F14458" w:rsidRPr="007C6FAA" w:rsidRDefault="00A60506" w:rsidP="00F14458">
            <w:pPr>
              <w:spacing w:before="80"/>
              <w:jc w:val="left"/>
              <w:rPr>
                <w:color w:val="000000"/>
                <w:sz w:val="18"/>
                <w:szCs w:val="18"/>
                <w:shd w:val="clear" w:color="auto" w:fill="FFFFFF"/>
              </w:rPr>
            </w:pPr>
            <w:r>
              <w:rPr>
                <w:color w:val="000000"/>
                <w:sz w:val="18"/>
                <w:szCs w:val="18"/>
                <w:shd w:val="clear" w:color="auto" w:fill="FFFFFF"/>
              </w:rPr>
              <w:t>O</w:t>
            </w:r>
            <w:r w:rsidR="00F14458" w:rsidRPr="007C6FAA">
              <w:rPr>
                <w:color w:val="000000"/>
                <w:sz w:val="18"/>
                <w:szCs w:val="18"/>
                <w:shd w:val="clear" w:color="auto" w:fill="FFFFFF"/>
              </w:rPr>
              <w:t>rganizate numeroase activități de informare și sensibilizare (ateliere, seminare, campanii tematice), abordând teme precum Burnout, prevenirea tulburărilor mintale, consumul de substanțe, autismul, violența de gen, contribuind la creșterea nivelului de conștientizare în rândul populației generale.</w:t>
            </w:r>
          </w:p>
          <w:p w14:paraId="201C3783" w14:textId="77777777" w:rsidR="00F14458" w:rsidRPr="007C6FAA" w:rsidRDefault="00F14458" w:rsidP="00F14458">
            <w:pPr>
              <w:spacing w:before="80"/>
              <w:jc w:val="left"/>
              <w:rPr>
                <w:color w:val="000000"/>
                <w:sz w:val="18"/>
                <w:szCs w:val="18"/>
                <w:shd w:val="clear" w:color="auto" w:fill="FFFFFF"/>
              </w:rPr>
            </w:pPr>
            <w:r w:rsidRPr="007C6FAA">
              <w:rPr>
                <w:color w:val="000000"/>
                <w:sz w:val="18"/>
                <w:szCs w:val="18"/>
                <w:shd w:val="clear" w:color="auto" w:fill="FFFFFF"/>
              </w:rPr>
              <w:t>C</w:t>
            </w:r>
            <w:r w:rsidR="00900536">
              <w:rPr>
                <w:color w:val="000000"/>
                <w:sz w:val="18"/>
                <w:szCs w:val="18"/>
                <w:shd w:val="clear" w:color="auto" w:fill="FFFFFF"/>
              </w:rPr>
              <w:t>onsolidarea c</w:t>
            </w:r>
            <w:r w:rsidRPr="007C6FAA">
              <w:rPr>
                <w:color w:val="000000"/>
                <w:sz w:val="18"/>
                <w:szCs w:val="18"/>
                <w:shd w:val="clear" w:color="auto" w:fill="FFFFFF"/>
              </w:rPr>
              <w:t>omponent</w:t>
            </w:r>
            <w:r w:rsidR="00900536">
              <w:rPr>
                <w:color w:val="000000"/>
                <w:sz w:val="18"/>
                <w:szCs w:val="18"/>
                <w:shd w:val="clear" w:color="auto" w:fill="FFFFFF"/>
              </w:rPr>
              <w:t xml:space="preserve">ei </w:t>
            </w:r>
            <w:r w:rsidRPr="007C6FAA">
              <w:rPr>
                <w:color w:val="000000"/>
                <w:sz w:val="18"/>
                <w:szCs w:val="18"/>
                <w:shd w:val="clear" w:color="auto" w:fill="FFFFFF"/>
              </w:rPr>
              <w:t xml:space="preserve">de informare prin campanii naționale tematice și implicarea mass-media (emisiuni TV și radio), precum și prin participarea instituțiilor relevante (ANSP, DRN, ANP, CCSM). </w:t>
            </w:r>
          </w:p>
          <w:p w14:paraId="758A7288" w14:textId="77777777" w:rsidR="00F14458" w:rsidRPr="007C6FAA" w:rsidRDefault="00F14458" w:rsidP="00F14458">
            <w:pPr>
              <w:spacing w:before="80"/>
              <w:jc w:val="left"/>
              <w:rPr>
                <w:color w:val="000000"/>
                <w:sz w:val="18"/>
                <w:szCs w:val="18"/>
                <w:shd w:val="clear" w:color="auto" w:fill="FFFFFF"/>
              </w:rPr>
            </w:pPr>
            <w:r w:rsidRPr="007C6FAA">
              <w:rPr>
                <w:color w:val="000000"/>
                <w:sz w:val="18"/>
                <w:szCs w:val="18"/>
                <w:shd w:val="clear" w:color="auto" w:fill="FFFFFF"/>
              </w:rPr>
              <w:t xml:space="preserve">Dialoguri regionale și locale cu implicarea </w:t>
            </w:r>
            <w:r w:rsidR="00900536">
              <w:rPr>
                <w:color w:val="000000"/>
                <w:sz w:val="18"/>
                <w:szCs w:val="18"/>
                <w:shd w:val="clear" w:color="auto" w:fill="FFFFFF"/>
              </w:rPr>
              <w:t>APL</w:t>
            </w:r>
            <w:r w:rsidRPr="007C6FAA">
              <w:rPr>
                <w:color w:val="000000"/>
                <w:sz w:val="18"/>
                <w:szCs w:val="18"/>
                <w:shd w:val="clear" w:color="auto" w:fill="FFFFFF"/>
              </w:rPr>
              <w:t xml:space="preserve"> și a societății civile, facilitând comunicarea și sensibilizarea comunităților.</w:t>
            </w:r>
          </w:p>
          <w:p w14:paraId="5B58B25B" w14:textId="77777777" w:rsidR="00F14458" w:rsidRPr="007C6FAA" w:rsidRDefault="00F14458" w:rsidP="00F14458">
            <w:pPr>
              <w:spacing w:before="80"/>
              <w:jc w:val="left"/>
              <w:rPr>
                <w:color w:val="000000"/>
                <w:sz w:val="18"/>
                <w:szCs w:val="18"/>
                <w:shd w:val="clear" w:color="auto" w:fill="FFFFFF"/>
              </w:rPr>
            </w:pPr>
            <w:r w:rsidRPr="007C6FAA">
              <w:rPr>
                <w:color w:val="000000"/>
                <w:sz w:val="18"/>
                <w:szCs w:val="18"/>
                <w:shd w:val="clear" w:color="auto" w:fill="FFFFFF"/>
              </w:rPr>
              <w:t xml:space="preserve">Platformele online și rețelele sociale au contribuit </w:t>
            </w:r>
            <w:r w:rsidR="00B6466C">
              <w:rPr>
                <w:color w:val="000000"/>
                <w:sz w:val="18"/>
                <w:szCs w:val="18"/>
                <w:shd w:val="clear" w:color="auto" w:fill="FFFFFF"/>
              </w:rPr>
              <w:t xml:space="preserve">la </w:t>
            </w:r>
            <w:r w:rsidR="00D50454">
              <w:rPr>
                <w:color w:val="000000"/>
                <w:sz w:val="18"/>
                <w:szCs w:val="18"/>
                <w:shd w:val="clear" w:color="auto" w:fill="FFFFFF"/>
              </w:rPr>
              <w:t>informarea populației</w:t>
            </w:r>
            <w:r w:rsidRPr="007C6FAA">
              <w:rPr>
                <w:color w:val="000000"/>
                <w:sz w:val="18"/>
                <w:szCs w:val="18"/>
                <w:shd w:val="clear" w:color="auto" w:fill="FFFFFF"/>
              </w:rPr>
              <w:t xml:space="preserve">, înregistrând un număr </w:t>
            </w:r>
            <w:r w:rsidR="00D50454">
              <w:rPr>
                <w:color w:val="000000"/>
                <w:sz w:val="18"/>
                <w:szCs w:val="18"/>
                <w:shd w:val="clear" w:color="auto" w:fill="FFFFFF"/>
              </w:rPr>
              <w:t>înalt</w:t>
            </w:r>
            <w:r w:rsidRPr="007C6FAA">
              <w:rPr>
                <w:color w:val="000000"/>
                <w:sz w:val="18"/>
                <w:szCs w:val="18"/>
                <w:shd w:val="clear" w:color="auto" w:fill="FFFFFF"/>
              </w:rPr>
              <w:t xml:space="preserve"> de utilizatori, vizualizări și interacțiuni, indicând </w:t>
            </w:r>
            <w:r w:rsidR="00B6466C" w:rsidRPr="007C6FAA">
              <w:rPr>
                <w:color w:val="000000"/>
                <w:sz w:val="18"/>
                <w:szCs w:val="18"/>
                <w:shd w:val="clear" w:color="auto" w:fill="FFFFFF"/>
              </w:rPr>
              <w:t>interes</w:t>
            </w:r>
            <w:r w:rsidR="00B6466C">
              <w:rPr>
                <w:color w:val="000000"/>
                <w:sz w:val="18"/>
                <w:szCs w:val="18"/>
                <w:shd w:val="clear" w:color="auto" w:fill="FFFFFF"/>
              </w:rPr>
              <w:t>ul</w:t>
            </w:r>
            <w:r w:rsidRPr="007C6FAA">
              <w:rPr>
                <w:color w:val="000000"/>
                <w:sz w:val="18"/>
                <w:szCs w:val="18"/>
                <w:shd w:val="clear" w:color="auto" w:fill="FFFFFF"/>
              </w:rPr>
              <w:t xml:space="preserve"> crescut </w:t>
            </w:r>
            <w:r w:rsidR="00B6466C">
              <w:rPr>
                <w:color w:val="000000"/>
                <w:sz w:val="18"/>
                <w:szCs w:val="18"/>
                <w:shd w:val="clear" w:color="auto" w:fill="FFFFFF"/>
              </w:rPr>
              <w:t xml:space="preserve">al populației privind </w:t>
            </w:r>
            <w:r w:rsidR="00B6466C" w:rsidRPr="007C6FAA">
              <w:rPr>
                <w:color w:val="000000"/>
                <w:sz w:val="18"/>
                <w:szCs w:val="18"/>
                <w:shd w:val="clear" w:color="auto" w:fill="FFFFFF"/>
              </w:rPr>
              <w:t>sănăta</w:t>
            </w:r>
            <w:r w:rsidR="00B6466C">
              <w:rPr>
                <w:color w:val="000000"/>
                <w:sz w:val="18"/>
                <w:szCs w:val="18"/>
                <w:shd w:val="clear" w:color="auto" w:fill="FFFFFF"/>
              </w:rPr>
              <w:t xml:space="preserve">tea </w:t>
            </w:r>
            <w:r w:rsidRPr="007C6FAA">
              <w:rPr>
                <w:color w:val="000000"/>
                <w:sz w:val="18"/>
                <w:szCs w:val="18"/>
                <w:shd w:val="clear" w:color="auto" w:fill="FFFFFF"/>
              </w:rPr>
              <w:t>mintal</w:t>
            </w:r>
            <w:r w:rsidR="00B6466C">
              <w:rPr>
                <w:color w:val="000000"/>
                <w:sz w:val="18"/>
                <w:szCs w:val="18"/>
                <w:shd w:val="clear" w:color="auto" w:fill="FFFFFF"/>
              </w:rPr>
              <w:t>ă</w:t>
            </w:r>
            <w:r w:rsidRPr="007C6FAA">
              <w:rPr>
                <w:color w:val="000000"/>
                <w:sz w:val="18"/>
                <w:szCs w:val="18"/>
                <w:shd w:val="clear" w:color="auto" w:fill="FFFFFF"/>
              </w:rPr>
              <w:t>.</w:t>
            </w:r>
          </w:p>
          <w:p w14:paraId="74BF3D13" w14:textId="77777777" w:rsidR="00F14458" w:rsidRPr="007C6FAA" w:rsidRDefault="00F14458" w:rsidP="00F14458">
            <w:pPr>
              <w:spacing w:before="80"/>
              <w:jc w:val="left"/>
              <w:rPr>
                <w:color w:val="000000"/>
                <w:sz w:val="18"/>
                <w:szCs w:val="18"/>
                <w:shd w:val="clear" w:color="auto" w:fill="FFFFFF"/>
              </w:rPr>
            </w:pPr>
            <w:r w:rsidRPr="007C6FAA">
              <w:rPr>
                <w:color w:val="000000"/>
                <w:sz w:val="18"/>
                <w:szCs w:val="18"/>
                <w:shd w:val="clear" w:color="auto" w:fill="FFFFFF"/>
              </w:rPr>
              <w:t>Anual la 9 septembrie se desfășoară Ziua Internațională de Conștientizare a Spectrului Tulburărilor Alcoolice Fetale (STAF) cu scopul de a spori gradul de conștientizare cu privire la pericolele consumului de alcool în timpul sarcinii și impactul devastator pe care îl poate avea asupra fătului în curs de dezvoltare.</w:t>
            </w:r>
          </w:p>
          <w:p w14:paraId="6796F0F2" w14:textId="77777777" w:rsidR="00F14458" w:rsidRPr="007C6FAA" w:rsidRDefault="00F14458" w:rsidP="00F14458">
            <w:pPr>
              <w:spacing w:before="80"/>
              <w:jc w:val="left"/>
              <w:rPr>
                <w:color w:val="000000"/>
                <w:sz w:val="18"/>
                <w:szCs w:val="18"/>
                <w:shd w:val="clear" w:color="auto" w:fill="FFFFFF"/>
              </w:rPr>
            </w:pPr>
            <w:r w:rsidRPr="007C6FAA">
              <w:rPr>
                <w:color w:val="000000"/>
                <w:sz w:val="18"/>
                <w:szCs w:val="18"/>
                <w:shd w:val="clear" w:color="auto" w:fill="FFFFFF"/>
              </w:rPr>
              <w:t>3 experți judiciari psihiatri au participat la discuții în cadrul Open talks: ”Tratament prin constrângere cu caracter medical-realități și perspective” din 09.06.2025</w:t>
            </w:r>
          </w:p>
          <w:p w14:paraId="24A6553F" w14:textId="77777777" w:rsidR="00F14458" w:rsidRPr="00527389" w:rsidRDefault="00F14458" w:rsidP="00F14458">
            <w:pPr>
              <w:spacing w:before="80"/>
              <w:jc w:val="left"/>
              <w:rPr>
                <w:color w:val="000000"/>
                <w:sz w:val="18"/>
                <w:szCs w:val="18"/>
                <w:shd w:val="clear" w:color="auto" w:fill="FFFFFF"/>
              </w:rPr>
            </w:pPr>
            <w:r w:rsidRPr="007C6FAA">
              <w:rPr>
                <w:b/>
                <w:bCs/>
                <w:color w:val="000000"/>
                <w:sz w:val="18"/>
                <w:szCs w:val="18"/>
                <w:shd w:val="clear" w:color="auto" w:fill="FFFFFF"/>
              </w:rPr>
              <w:t>Statut</w:t>
            </w:r>
            <w:r w:rsidRPr="007C6FAA">
              <w:rPr>
                <w:color w:val="000000"/>
                <w:sz w:val="18"/>
                <w:szCs w:val="18"/>
                <w:shd w:val="clear" w:color="auto" w:fill="FFFFFF"/>
              </w:rPr>
              <w:t>: acțiune realizată</w:t>
            </w:r>
          </w:p>
        </w:tc>
      </w:tr>
      <w:tr w:rsidR="0072311B" w:rsidRPr="007C6FAA" w14:paraId="0E8BCF54" w14:textId="77777777" w:rsidTr="002872FE">
        <w:trPr>
          <w:trHeight w:val="170"/>
        </w:trPr>
        <w:tc>
          <w:tcPr>
            <w:tcW w:w="5000" w:type="pct"/>
            <w:gridSpan w:val="11"/>
            <w:shd w:val="clear" w:color="auto" w:fill="92D050"/>
          </w:tcPr>
          <w:p w14:paraId="3F4F737A" w14:textId="77777777" w:rsidR="0072311B" w:rsidRPr="007C6FAA" w:rsidRDefault="0072311B" w:rsidP="0072311B">
            <w:pPr>
              <w:spacing w:before="0"/>
              <w:jc w:val="left"/>
              <w:rPr>
                <w:color w:val="000000"/>
                <w:sz w:val="18"/>
                <w:szCs w:val="18"/>
              </w:rPr>
            </w:pPr>
            <w:r w:rsidRPr="00E375D8">
              <w:rPr>
                <w:b/>
                <w:bCs/>
                <w:color w:val="000000"/>
                <w:sz w:val="18"/>
                <w:szCs w:val="18"/>
              </w:rPr>
              <w:t>Acțiune 2.3.</w:t>
            </w:r>
            <w:r>
              <w:rPr>
                <w:color w:val="000000"/>
                <w:sz w:val="18"/>
                <w:szCs w:val="18"/>
              </w:rPr>
              <w:t xml:space="preserve"> </w:t>
            </w:r>
            <w:r w:rsidRPr="007C6FAA">
              <w:rPr>
                <w:color w:val="000000"/>
                <w:sz w:val="18"/>
                <w:szCs w:val="18"/>
              </w:rPr>
              <w:t>Punerea în aplicare a acțiunilor pentru prevenirea tulburărilor mintale și pentru a proteja și promova sănătate mintală în toate etapele vieții, stadiile incipiente ale vieții fiind o oportunitate deosebit de importantă de promovare a sănătății mintale</w:t>
            </w:r>
          </w:p>
          <w:p w14:paraId="660DDCA5" w14:textId="77777777" w:rsidR="0072311B" w:rsidRPr="007C6FAA" w:rsidRDefault="0072311B" w:rsidP="0072311B">
            <w:pPr>
              <w:spacing w:before="0"/>
              <w:jc w:val="left"/>
              <w:rPr>
                <w:color w:val="000000"/>
                <w:sz w:val="18"/>
                <w:szCs w:val="18"/>
              </w:rPr>
            </w:pPr>
            <w:r w:rsidRPr="007C6FAA">
              <w:rPr>
                <w:b/>
                <w:bCs/>
                <w:iCs/>
                <w:color w:val="000000"/>
                <w:sz w:val="18"/>
                <w:szCs w:val="18"/>
              </w:rPr>
              <w:lastRenderedPageBreak/>
              <w:t>Ținta</w:t>
            </w:r>
            <w:r w:rsidRPr="007C6FAA">
              <w:rPr>
                <w:i/>
                <w:color w:val="000000"/>
                <w:sz w:val="18"/>
                <w:szCs w:val="18"/>
              </w:rPr>
              <w:t xml:space="preserve">: </w:t>
            </w:r>
            <w:r w:rsidRPr="007C6FAA">
              <w:rPr>
                <w:color w:val="000000"/>
                <w:sz w:val="18"/>
                <w:szCs w:val="18"/>
              </w:rPr>
              <w:t>acțiunile pentru prevenirea tulburărilor mintale și pentru a proteja și promova sănătate mintală în toate etapele vieții, stadiile incipiente ale vieții fiind o oportunitate deosebit de importantă de promovare a sănătății mintale, implementate până în anul 2027</w:t>
            </w:r>
          </w:p>
          <w:p w14:paraId="3CD6912A" w14:textId="6DE6FCA2" w:rsidR="0072311B" w:rsidRPr="007C6FAA" w:rsidRDefault="0072311B" w:rsidP="0072311B">
            <w:pPr>
              <w:spacing w:before="0"/>
              <w:jc w:val="left"/>
              <w:rPr>
                <w:sz w:val="18"/>
                <w:szCs w:val="18"/>
              </w:rPr>
            </w:pP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2027</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72311B" w14:paraId="379F4696" w14:textId="77777777" w:rsidTr="003C2126">
        <w:trPr>
          <w:trHeight w:val="170"/>
        </w:trPr>
        <w:tc>
          <w:tcPr>
            <w:tcW w:w="2954" w:type="pct"/>
            <w:gridSpan w:val="10"/>
            <w:shd w:val="clear" w:color="auto" w:fill="E8E8E8" w:themeFill="background2"/>
          </w:tcPr>
          <w:p w14:paraId="249D7F8A" w14:textId="77777777" w:rsidR="0072311B" w:rsidRDefault="0072311B" w:rsidP="0072311B">
            <w:pPr>
              <w:spacing w:before="0"/>
              <w:jc w:val="left"/>
              <w:rPr>
                <w:sz w:val="18"/>
                <w:szCs w:val="18"/>
              </w:rPr>
            </w:pPr>
            <w:r w:rsidRPr="007C6FAA">
              <w:rPr>
                <w:b/>
                <w:color w:val="000000"/>
                <w:sz w:val="18"/>
                <w:szCs w:val="18"/>
              </w:rPr>
              <w:lastRenderedPageBreak/>
              <w:t>Indicatori de monitorizare</w:t>
            </w:r>
          </w:p>
        </w:tc>
        <w:tc>
          <w:tcPr>
            <w:tcW w:w="2046" w:type="pct"/>
            <w:shd w:val="clear" w:color="auto" w:fill="E8E8E8" w:themeFill="background2"/>
          </w:tcPr>
          <w:p w14:paraId="4932A98C" w14:textId="77777777" w:rsidR="0072311B" w:rsidRDefault="003A54E8" w:rsidP="0072311B">
            <w:pPr>
              <w:spacing w:before="0"/>
              <w:jc w:val="left"/>
              <w:rPr>
                <w:sz w:val="18"/>
                <w:szCs w:val="18"/>
              </w:rPr>
            </w:pPr>
            <w:r>
              <w:rPr>
                <w:b/>
                <w:color w:val="000000"/>
                <w:sz w:val="18"/>
                <w:szCs w:val="18"/>
              </w:rPr>
              <w:t>Descrierea succintă privind realizarea acțiunii</w:t>
            </w:r>
          </w:p>
        </w:tc>
      </w:tr>
      <w:tr w:rsidR="0072311B" w:rsidRPr="00527389" w14:paraId="44BF3CF0" w14:textId="77777777" w:rsidTr="003C2126">
        <w:trPr>
          <w:trHeight w:val="558"/>
        </w:trPr>
        <w:tc>
          <w:tcPr>
            <w:tcW w:w="2954" w:type="pct"/>
            <w:gridSpan w:val="10"/>
          </w:tcPr>
          <w:p w14:paraId="7463C374" w14:textId="77777777" w:rsidR="0072311B" w:rsidRPr="007C6FAA" w:rsidRDefault="0072311B" w:rsidP="0072311B">
            <w:pPr>
              <w:jc w:val="left"/>
              <w:rPr>
                <w:b/>
                <w:bCs/>
                <w:color w:val="000000"/>
                <w:sz w:val="18"/>
                <w:szCs w:val="18"/>
              </w:rPr>
            </w:pPr>
            <w:r w:rsidRPr="007C6FAA">
              <w:rPr>
                <w:b/>
                <w:bCs/>
                <w:color w:val="000000"/>
                <w:sz w:val="18"/>
                <w:szCs w:val="18"/>
              </w:rPr>
              <w:t>Act normativ aprobat</w:t>
            </w:r>
          </w:p>
          <w:p w14:paraId="324E269D" w14:textId="77777777" w:rsidR="0072311B" w:rsidRPr="007C6FAA" w:rsidRDefault="0072311B" w:rsidP="005D2236">
            <w:pPr>
              <w:pStyle w:val="a9"/>
              <w:numPr>
                <w:ilvl w:val="0"/>
                <w:numId w:val="19"/>
              </w:numPr>
              <w:spacing w:before="0"/>
              <w:jc w:val="left"/>
              <w:rPr>
                <w:color w:val="000000"/>
                <w:sz w:val="18"/>
                <w:szCs w:val="18"/>
              </w:rPr>
            </w:pPr>
            <w:r w:rsidRPr="007C6FAA">
              <w:rPr>
                <w:color w:val="000000"/>
                <w:sz w:val="18"/>
                <w:szCs w:val="18"/>
              </w:rPr>
              <w:t xml:space="preserve">Nu există un act normativ distinct. Implementarea </w:t>
            </w:r>
            <w:r w:rsidR="00D56875">
              <w:rPr>
                <w:color w:val="000000"/>
                <w:sz w:val="18"/>
                <w:szCs w:val="18"/>
              </w:rPr>
              <w:t xml:space="preserve">este </w:t>
            </w:r>
            <w:r w:rsidRPr="007C6FAA">
              <w:rPr>
                <w:color w:val="000000"/>
                <w:sz w:val="18"/>
                <w:szCs w:val="18"/>
              </w:rPr>
              <w:t>realizată prin programe existente și intervenții sectoriale</w:t>
            </w:r>
          </w:p>
          <w:p w14:paraId="7B2C170B" w14:textId="77777777" w:rsidR="0072311B" w:rsidRPr="007C6FAA" w:rsidRDefault="0072311B" w:rsidP="0072311B">
            <w:pPr>
              <w:jc w:val="left"/>
              <w:rPr>
                <w:b/>
                <w:bCs/>
                <w:color w:val="000000"/>
                <w:sz w:val="18"/>
                <w:szCs w:val="18"/>
              </w:rPr>
            </w:pPr>
            <w:r w:rsidRPr="007C6FAA">
              <w:rPr>
                <w:b/>
                <w:bCs/>
                <w:color w:val="000000"/>
                <w:sz w:val="18"/>
                <w:szCs w:val="18"/>
              </w:rPr>
              <w:t>Materiale informaționale elaborate</w:t>
            </w:r>
          </w:p>
          <w:p w14:paraId="657D022C" w14:textId="77777777" w:rsidR="0072311B" w:rsidRPr="007C6FAA" w:rsidRDefault="0072311B" w:rsidP="005D2236">
            <w:pPr>
              <w:pStyle w:val="a9"/>
              <w:numPr>
                <w:ilvl w:val="0"/>
                <w:numId w:val="19"/>
              </w:numPr>
              <w:spacing w:before="0"/>
              <w:jc w:val="left"/>
              <w:rPr>
                <w:color w:val="000000"/>
                <w:sz w:val="18"/>
                <w:szCs w:val="18"/>
              </w:rPr>
            </w:pPr>
            <w:r w:rsidRPr="007C6FAA">
              <w:rPr>
                <w:color w:val="000000"/>
                <w:sz w:val="18"/>
                <w:szCs w:val="18"/>
              </w:rPr>
              <w:t>Broșură „Sănătatea mintală în adolescență” – 1050 exemplare</w:t>
            </w:r>
          </w:p>
          <w:p w14:paraId="07C93186" w14:textId="77777777" w:rsidR="0072311B" w:rsidRPr="007C6FAA" w:rsidRDefault="0072311B" w:rsidP="005D2236">
            <w:pPr>
              <w:pStyle w:val="a9"/>
              <w:numPr>
                <w:ilvl w:val="0"/>
                <w:numId w:val="19"/>
              </w:numPr>
              <w:spacing w:before="0"/>
              <w:jc w:val="left"/>
              <w:rPr>
                <w:color w:val="000000"/>
                <w:sz w:val="18"/>
                <w:szCs w:val="18"/>
              </w:rPr>
            </w:pPr>
            <w:r w:rsidRPr="007C6FAA">
              <w:rPr>
                <w:color w:val="000000"/>
                <w:sz w:val="18"/>
                <w:szCs w:val="18"/>
              </w:rPr>
              <w:t>Broșură „Depresia postnatală”</w:t>
            </w:r>
          </w:p>
          <w:p w14:paraId="4C7D857F" w14:textId="77777777" w:rsidR="0072311B" w:rsidRPr="007C6FAA" w:rsidRDefault="0072311B" w:rsidP="005D2236">
            <w:pPr>
              <w:pStyle w:val="a9"/>
              <w:numPr>
                <w:ilvl w:val="0"/>
                <w:numId w:val="19"/>
              </w:numPr>
              <w:spacing w:before="0"/>
              <w:jc w:val="left"/>
              <w:rPr>
                <w:color w:val="000000"/>
                <w:sz w:val="18"/>
                <w:szCs w:val="18"/>
              </w:rPr>
            </w:pPr>
            <w:r w:rsidRPr="007C6FAA">
              <w:rPr>
                <w:color w:val="000000"/>
                <w:sz w:val="18"/>
                <w:szCs w:val="18"/>
              </w:rPr>
              <w:t>Materiale tematice elaborate și distribuite în cadrul intervențiilor CCSM: 1.700 exemplare</w:t>
            </w:r>
          </w:p>
          <w:p w14:paraId="06772C3C" w14:textId="77777777" w:rsidR="0072311B" w:rsidRPr="007C6FAA" w:rsidRDefault="0072311B" w:rsidP="005D2236">
            <w:pPr>
              <w:pStyle w:val="a9"/>
              <w:numPr>
                <w:ilvl w:val="0"/>
                <w:numId w:val="19"/>
              </w:numPr>
              <w:spacing w:before="0"/>
              <w:jc w:val="left"/>
              <w:rPr>
                <w:color w:val="000000"/>
                <w:sz w:val="18"/>
                <w:szCs w:val="18"/>
              </w:rPr>
            </w:pPr>
            <w:r w:rsidRPr="007C6FAA">
              <w:rPr>
                <w:color w:val="000000"/>
                <w:sz w:val="18"/>
                <w:szCs w:val="18"/>
              </w:rPr>
              <w:t>Materiale distribuite: 14.000</w:t>
            </w:r>
          </w:p>
          <w:p w14:paraId="24E8BE22" w14:textId="77777777" w:rsidR="0072311B" w:rsidRPr="007C6FAA" w:rsidRDefault="0072311B" w:rsidP="0072311B">
            <w:pPr>
              <w:jc w:val="left"/>
              <w:rPr>
                <w:b/>
                <w:bCs/>
                <w:color w:val="000000"/>
                <w:sz w:val="18"/>
                <w:szCs w:val="18"/>
              </w:rPr>
            </w:pPr>
            <w:r w:rsidRPr="007C6FAA">
              <w:rPr>
                <w:b/>
                <w:bCs/>
                <w:color w:val="000000"/>
                <w:sz w:val="18"/>
                <w:szCs w:val="18"/>
              </w:rPr>
              <w:t>Număr de acțiuni organizate</w:t>
            </w:r>
          </w:p>
          <w:p w14:paraId="0FD2EB02" w14:textId="77777777" w:rsidR="0072311B" w:rsidRPr="007C6FAA" w:rsidRDefault="0072311B" w:rsidP="005D2236">
            <w:pPr>
              <w:pStyle w:val="a9"/>
              <w:numPr>
                <w:ilvl w:val="0"/>
                <w:numId w:val="20"/>
              </w:numPr>
              <w:spacing w:before="0"/>
              <w:jc w:val="left"/>
              <w:rPr>
                <w:color w:val="000000"/>
                <w:sz w:val="18"/>
                <w:szCs w:val="18"/>
              </w:rPr>
            </w:pPr>
            <w:r w:rsidRPr="007C6FAA">
              <w:rPr>
                <w:color w:val="000000"/>
                <w:sz w:val="18"/>
                <w:szCs w:val="18"/>
              </w:rPr>
              <w:t>320 (ore informative, traininguri, campanii, emisiuni TV/radio, workshopuri, mese rotunde)</w:t>
            </w:r>
          </w:p>
          <w:p w14:paraId="298E583C" w14:textId="77777777" w:rsidR="0072311B" w:rsidRPr="007C6FAA" w:rsidRDefault="0072311B" w:rsidP="005D2236">
            <w:pPr>
              <w:pStyle w:val="a9"/>
              <w:numPr>
                <w:ilvl w:val="0"/>
                <w:numId w:val="20"/>
              </w:numPr>
              <w:spacing w:before="0"/>
              <w:jc w:val="left"/>
              <w:rPr>
                <w:color w:val="000000"/>
                <w:sz w:val="18"/>
                <w:szCs w:val="18"/>
              </w:rPr>
            </w:pPr>
            <w:r w:rsidRPr="007C6FAA">
              <w:rPr>
                <w:color w:val="000000"/>
                <w:sz w:val="18"/>
                <w:szCs w:val="18"/>
              </w:rPr>
              <w:t>250-270 activități educaționale, informative și de screening realizate de CCSM și AMP</w:t>
            </w:r>
          </w:p>
          <w:p w14:paraId="54DBCB97" w14:textId="77777777" w:rsidR="0072311B" w:rsidRPr="007C6FAA" w:rsidRDefault="0072311B" w:rsidP="005D2236">
            <w:pPr>
              <w:pStyle w:val="a9"/>
              <w:numPr>
                <w:ilvl w:val="0"/>
                <w:numId w:val="20"/>
              </w:numPr>
              <w:jc w:val="left"/>
              <w:rPr>
                <w:color w:val="000000"/>
                <w:sz w:val="18"/>
                <w:szCs w:val="18"/>
              </w:rPr>
            </w:pPr>
            <w:r w:rsidRPr="007C6FAA">
              <w:rPr>
                <w:color w:val="000000"/>
                <w:sz w:val="18"/>
                <w:szCs w:val="18"/>
              </w:rPr>
              <w:t>82 ateliere de instruire organizate cu suport UNICEF</w:t>
            </w:r>
          </w:p>
          <w:p w14:paraId="0F1E38E0" w14:textId="77777777" w:rsidR="0072311B" w:rsidRPr="007C6FAA" w:rsidRDefault="0072311B" w:rsidP="005D2236">
            <w:pPr>
              <w:pStyle w:val="a9"/>
              <w:numPr>
                <w:ilvl w:val="0"/>
                <w:numId w:val="20"/>
              </w:numPr>
              <w:jc w:val="left"/>
              <w:rPr>
                <w:color w:val="000000"/>
                <w:sz w:val="18"/>
                <w:szCs w:val="18"/>
              </w:rPr>
            </w:pPr>
            <w:r w:rsidRPr="007C6FAA">
              <w:rPr>
                <w:color w:val="000000"/>
                <w:sz w:val="18"/>
                <w:szCs w:val="18"/>
              </w:rPr>
              <w:t>Activități desfășurate în școli, comunități și instituții medicale, acoperind toate etapele vieții</w:t>
            </w:r>
          </w:p>
          <w:p w14:paraId="157894C3" w14:textId="77777777" w:rsidR="0072311B" w:rsidRPr="007C6FAA" w:rsidRDefault="0072311B" w:rsidP="0072311B">
            <w:pPr>
              <w:spacing w:before="80"/>
              <w:jc w:val="left"/>
              <w:rPr>
                <w:b/>
                <w:bCs/>
                <w:color w:val="000000"/>
                <w:sz w:val="18"/>
                <w:szCs w:val="18"/>
              </w:rPr>
            </w:pPr>
            <w:r w:rsidRPr="007C6FAA">
              <w:rPr>
                <w:b/>
                <w:bCs/>
                <w:color w:val="000000"/>
                <w:sz w:val="18"/>
                <w:szCs w:val="18"/>
              </w:rPr>
              <w:t>Număr de participanți</w:t>
            </w:r>
          </w:p>
          <w:p w14:paraId="4DEFB6D5" w14:textId="77777777" w:rsidR="0072311B" w:rsidRPr="007C6FAA" w:rsidRDefault="0072311B" w:rsidP="005D2236">
            <w:pPr>
              <w:pStyle w:val="a9"/>
              <w:numPr>
                <w:ilvl w:val="0"/>
                <w:numId w:val="21"/>
              </w:numPr>
              <w:spacing w:before="0"/>
              <w:jc w:val="left"/>
              <w:rPr>
                <w:color w:val="000000"/>
                <w:sz w:val="18"/>
                <w:szCs w:val="18"/>
              </w:rPr>
            </w:pPr>
            <w:r w:rsidRPr="007C6FAA">
              <w:rPr>
                <w:color w:val="000000"/>
                <w:sz w:val="18"/>
                <w:szCs w:val="18"/>
              </w:rPr>
              <w:t>8.000 beneficiari implicați în activitățile CCSM/AMP</w:t>
            </w:r>
          </w:p>
          <w:p w14:paraId="0045F9DA" w14:textId="77777777" w:rsidR="0072311B" w:rsidRPr="007C6FAA" w:rsidRDefault="0072311B" w:rsidP="005D2236">
            <w:pPr>
              <w:pStyle w:val="a9"/>
              <w:numPr>
                <w:ilvl w:val="0"/>
                <w:numId w:val="21"/>
              </w:numPr>
              <w:spacing w:before="80"/>
              <w:jc w:val="left"/>
              <w:rPr>
                <w:color w:val="000000"/>
                <w:sz w:val="18"/>
                <w:szCs w:val="18"/>
              </w:rPr>
            </w:pPr>
            <w:r w:rsidRPr="007C6FAA">
              <w:rPr>
                <w:color w:val="000000"/>
                <w:sz w:val="18"/>
                <w:szCs w:val="18"/>
              </w:rPr>
              <w:t>1.900 membri ai echipelor multidisciplinare instruiți</w:t>
            </w:r>
          </w:p>
          <w:p w14:paraId="178EC5F6" w14:textId="77777777" w:rsidR="0072311B" w:rsidRPr="007C6FAA" w:rsidRDefault="0072311B" w:rsidP="005D2236">
            <w:pPr>
              <w:pStyle w:val="a9"/>
              <w:numPr>
                <w:ilvl w:val="0"/>
                <w:numId w:val="21"/>
              </w:numPr>
              <w:spacing w:before="80"/>
              <w:jc w:val="left"/>
              <w:rPr>
                <w:color w:val="000000"/>
                <w:sz w:val="18"/>
                <w:szCs w:val="18"/>
              </w:rPr>
            </w:pPr>
            <w:r w:rsidRPr="007C6FAA">
              <w:rPr>
                <w:color w:val="000000"/>
                <w:sz w:val="18"/>
                <w:szCs w:val="18"/>
              </w:rPr>
              <w:t>1.222 profesioniști instruiți în comunicare empatică</w:t>
            </w:r>
            <w:r w:rsidR="00E375D8">
              <w:rPr>
                <w:color w:val="000000"/>
                <w:sz w:val="18"/>
                <w:szCs w:val="18"/>
              </w:rPr>
              <w:t xml:space="preserve">, </w:t>
            </w:r>
            <w:r w:rsidRPr="007C6FAA">
              <w:rPr>
                <w:color w:val="000000"/>
                <w:sz w:val="18"/>
                <w:szCs w:val="18"/>
              </w:rPr>
              <w:t>management</w:t>
            </w:r>
            <w:r w:rsidR="00E375D8">
              <w:rPr>
                <w:color w:val="000000"/>
                <w:sz w:val="18"/>
                <w:szCs w:val="18"/>
              </w:rPr>
              <w:t xml:space="preserve"> de caz</w:t>
            </w:r>
          </w:p>
          <w:p w14:paraId="5B4D36D3" w14:textId="77777777" w:rsidR="0072311B" w:rsidRPr="007C6FAA" w:rsidRDefault="0072311B" w:rsidP="005D2236">
            <w:pPr>
              <w:pStyle w:val="a9"/>
              <w:numPr>
                <w:ilvl w:val="0"/>
                <w:numId w:val="6"/>
              </w:numPr>
              <w:spacing w:before="0"/>
              <w:jc w:val="left"/>
              <w:rPr>
                <w:b/>
                <w:color w:val="000000"/>
                <w:sz w:val="18"/>
                <w:szCs w:val="18"/>
              </w:rPr>
            </w:pPr>
            <w:r w:rsidRPr="007C6FAA">
              <w:rPr>
                <w:color w:val="000000"/>
                <w:sz w:val="18"/>
                <w:szCs w:val="18"/>
              </w:rPr>
              <w:t xml:space="preserve">390 membri ai echipelor multidisciplinare </w:t>
            </w:r>
          </w:p>
        </w:tc>
        <w:tc>
          <w:tcPr>
            <w:tcW w:w="2046" w:type="pct"/>
          </w:tcPr>
          <w:p w14:paraId="3C3D174C" w14:textId="77777777" w:rsidR="0072311B" w:rsidRPr="007C6FAA" w:rsidRDefault="00B70872" w:rsidP="0072311B">
            <w:pPr>
              <w:spacing w:before="80"/>
              <w:jc w:val="left"/>
              <w:rPr>
                <w:color w:val="000000"/>
                <w:sz w:val="18"/>
                <w:szCs w:val="18"/>
                <w:shd w:val="clear" w:color="auto" w:fill="FFFFFF"/>
              </w:rPr>
            </w:pPr>
            <w:r>
              <w:rPr>
                <w:color w:val="000000"/>
                <w:sz w:val="18"/>
                <w:szCs w:val="18"/>
                <w:shd w:val="clear" w:color="auto" w:fill="FFFFFF"/>
              </w:rPr>
              <w:t>O</w:t>
            </w:r>
            <w:r w:rsidR="0072311B" w:rsidRPr="007C6FAA">
              <w:rPr>
                <w:color w:val="000000"/>
                <w:sz w:val="18"/>
                <w:szCs w:val="18"/>
                <w:shd w:val="clear" w:color="auto" w:fill="FFFFFF"/>
              </w:rPr>
              <w:t>rganiza</w:t>
            </w:r>
            <w:r>
              <w:rPr>
                <w:color w:val="000000"/>
                <w:sz w:val="18"/>
                <w:szCs w:val="18"/>
                <w:shd w:val="clear" w:color="auto" w:fill="FFFFFF"/>
              </w:rPr>
              <w:t>rea</w:t>
            </w:r>
            <w:r w:rsidR="0072311B" w:rsidRPr="007C6FAA">
              <w:rPr>
                <w:color w:val="000000"/>
                <w:sz w:val="18"/>
                <w:szCs w:val="18"/>
                <w:shd w:val="clear" w:color="auto" w:fill="FFFFFF"/>
              </w:rPr>
              <w:t xml:space="preserve"> campanii</w:t>
            </w:r>
            <w:r w:rsidR="00D56875">
              <w:rPr>
                <w:color w:val="000000"/>
                <w:sz w:val="18"/>
                <w:szCs w:val="18"/>
                <w:shd w:val="clear" w:color="auto" w:fill="FFFFFF"/>
              </w:rPr>
              <w:t>lor</w:t>
            </w:r>
            <w:r w:rsidR="0072311B" w:rsidRPr="007C6FAA">
              <w:rPr>
                <w:color w:val="000000"/>
                <w:sz w:val="18"/>
                <w:szCs w:val="18"/>
                <w:shd w:val="clear" w:color="auto" w:fill="FFFFFF"/>
              </w:rPr>
              <w:t xml:space="preserve"> naționale tematice </w:t>
            </w:r>
            <w:r>
              <w:rPr>
                <w:color w:val="000000"/>
                <w:sz w:val="18"/>
                <w:szCs w:val="18"/>
                <w:shd w:val="clear" w:color="auto" w:fill="FFFFFF"/>
              </w:rPr>
              <w:t>(</w:t>
            </w:r>
            <w:r w:rsidRPr="007C6FAA">
              <w:rPr>
                <w:color w:val="000000"/>
                <w:sz w:val="18"/>
                <w:szCs w:val="18"/>
                <w:shd w:val="clear" w:color="auto" w:fill="FFFFFF"/>
              </w:rPr>
              <w:t>ANSP, DRN, ANP</w:t>
            </w:r>
            <w:r>
              <w:rPr>
                <w:color w:val="000000"/>
                <w:sz w:val="18"/>
                <w:szCs w:val="18"/>
                <w:shd w:val="clear" w:color="auto" w:fill="FFFFFF"/>
              </w:rPr>
              <w:t>)</w:t>
            </w:r>
          </w:p>
          <w:p w14:paraId="0EB39814" w14:textId="77777777" w:rsidR="0072311B" w:rsidRPr="007C6FAA" w:rsidRDefault="0072311B" w:rsidP="0072311B">
            <w:pPr>
              <w:spacing w:before="80"/>
              <w:jc w:val="left"/>
              <w:rPr>
                <w:color w:val="000000"/>
                <w:sz w:val="18"/>
                <w:szCs w:val="18"/>
                <w:shd w:val="clear" w:color="auto" w:fill="FFFFFF"/>
              </w:rPr>
            </w:pPr>
            <w:r w:rsidRPr="007C6FAA">
              <w:rPr>
                <w:color w:val="000000"/>
                <w:sz w:val="18"/>
                <w:szCs w:val="18"/>
                <w:shd w:val="clear" w:color="auto" w:fill="FFFFFF"/>
              </w:rPr>
              <w:t>Numărul înalt de acțiuni (peste 600) și beneficiari (8.000) indică o mobilizare semnificativă a serviciilor comunitare (CCSM, AMP) și a partenerilor instituționali.</w:t>
            </w:r>
          </w:p>
          <w:p w14:paraId="1ADDE619" w14:textId="77777777" w:rsidR="0072311B" w:rsidRPr="007C6FAA" w:rsidRDefault="0072311B" w:rsidP="0072311B">
            <w:pPr>
              <w:spacing w:before="80"/>
              <w:jc w:val="left"/>
              <w:rPr>
                <w:color w:val="000000"/>
                <w:sz w:val="18"/>
                <w:szCs w:val="18"/>
                <w:shd w:val="clear" w:color="auto" w:fill="FFFFFF"/>
              </w:rPr>
            </w:pPr>
            <w:r w:rsidRPr="007C6FAA">
              <w:rPr>
                <w:color w:val="000000"/>
                <w:sz w:val="18"/>
                <w:szCs w:val="18"/>
                <w:shd w:val="clear" w:color="auto" w:fill="FFFFFF"/>
              </w:rPr>
              <w:t>Accentul pe etapele incipiente ale vieții, prin activități dedicate adolescenților și intervenții de tip parental (ex. depresia postnatală), precum și pe dezvoltarea capacităților profesioniștilor, inclusiv prin programe susținute de UNICEF contribuie la identificarea timpurie a riscurilor și la prevenirea agravării problemelor de sănătate mintală.</w:t>
            </w:r>
          </w:p>
          <w:p w14:paraId="4DD114B7" w14:textId="77777777" w:rsidR="0072311B" w:rsidRPr="007C6FAA" w:rsidRDefault="0072311B" w:rsidP="0072311B">
            <w:pPr>
              <w:spacing w:before="80"/>
              <w:jc w:val="left"/>
              <w:rPr>
                <w:color w:val="000000"/>
                <w:sz w:val="18"/>
                <w:szCs w:val="18"/>
                <w:shd w:val="clear" w:color="auto" w:fill="FFFFFF"/>
              </w:rPr>
            </w:pPr>
            <w:r w:rsidRPr="007C6FAA">
              <w:rPr>
                <w:b/>
                <w:bCs/>
                <w:color w:val="000000"/>
                <w:sz w:val="18"/>
                <w:szCs w:val="18"/>
                <w:shd w:val="clear" w:color="auto" w:fill="FFFFFF"/>
              </w:rPr>
              <w:t>Concluzie</w:t>
            </w:r>
            <w:r w:rsidRPr="007C6FAA">
              <w:rPr>
                <w:color w:val="000000"/>
                <w:sz w:val="18"/>
                <w:szCs w:val="18"/>
                <w:shd w:val="clear" w:color="auto" w:fill="FFFFFF"/>
              </w:rPr>
              <w:t>: Intervențiile realizate demonstrează o acoperire extinsă și diversificată, atât în ceea ce privește tipul activităților (informare, instruire, screening), cât și grupurile țintă (copii, adolescenți, adulți, vârstnici).</w:t>
            </w:r>
          </w:p>
          <w:p w14:paraId="69147CD5" w14:textId="77777777" w:rsidR="0072311B" w:rsidRPr="007C6FAA" w:rsidRDefault="0072311B" w:rsidP="0072311B">
            <w:pPr>
              <w:spacing w:before="80"/>
              <w:jc w:val="left"/>
              <w:rPr>
                <w:color w:val="000000"/>
                <w:sz w:val="18"/>
                <w:szCs w:val="18"/>
                <w:shd w:val="clear" w:color="auto" w:fill="FFFFFF"/>
              </w:rPr>
            </w:pPr>
            <w:r w:rsidRPr="007C6FAA">
              <w:rPr>
                <w:b/>
                <w:bCs/>
                <w:color w:val="000000"/>
                <w:sz w:val="18"/>
                <w:szCs w:val="18"/>
                <w:shd w:val="clear" w:color="auto" w:fill="FFFFFF"/>
              </w:rPr>
              <w:t>Statut</w:t>
            </w:r>
            <w:r w:rsidRPr="007C6FAA">
              <w:rPr>
                <w:color w:val="000000"/>
                <w:sz w:val="18"/>
                <w:szCs w:val="18"/>
                <w:shd w:val="clear" w:color="auto" w:fill="FFFFFF"/>
              </w:rPr>
              <w:t>: acțiune realizată</w:t>
            </w:r>
          </w:p>
          <w:p w14:paraId="5205D4BD" w14:textId="77777777" w:rsidR="0072311B" w:rsidRPr="00527389" w:rsidRDefault="0072311B" w:rsidP="0072311B">
            <w:pPr>
              <w:spacing w:before="80"/>
              <w:jc w:val="left"/>
              <w:rPr>
                <w:color w:val="000000"/>
                <w:sz w:val="18"/>
                <w:szCs w:val="18"/>
                <w:shd w:val="clear" w:color="auto" w:fill="FFFFFF"/>
              </w:rPr>
            </w:pPr>
          </w:p>
        </w:tc>
      </w:tr>
      <w:tr w:rsidR="00E375D8" w:rsidRPr="007C6FAA" w14:paraId="28C92FD6" w14:textId="77777777" w:rsidTr="002872FE">
        <w:trPr>
          <w:trHeight w:val="170"/>
        </w:trPr>
        <w:tc>
          <w:tcPr>
            <w:tcW w:w="5000" w:type="pct"/>
            <w:gridSpan w:val="11"/>
            <w:shd w:val="clear" w:color="auto" w:fill="92D050"/>
          </w:tcPr>
          <w:p w14:paraId="77919AB3" w14:textId="77777777" w:rsidR="00E375D8" w:rsidRPr="007C6FAA" w:rsidRDefault="00E375D8" w:rsidP="00E375D8">
            <w:pPr>
              <w:spacing w:before="0"/>
              <w:jc w:val="left"/>
              <w:rPr>
                <w:color w:val="000000"/>
                <w:sz w:val="18"/>
                <w:szCs w:val="18"/>
              </w:rPr>
            </w:pPr>
            <w:r w:rsidRPr="00AF059A">
              <w:rPr>
                <w:b/>
                <w:bCs/>
                <w:color w:val="000000"/>
                <w:sz w:val="18"/>
                <w:szCs w:val="18"/>
              </w:rPr>
              <w:t>Acțiune 2.4.</w:t>
            </w:r>
            <w:r>
              <w:rPr>
                <w:color w:val="000000"/>
                <w:sz w:val="18"/>
                <w:szCs w:val="18"/>
              </w:rPr>
              <w:t xml:space="preserve"> </w:t>
            </w:r>
            <w:r w:rsidRPr="007C6FAA">
              <w:rPr>
                <w:color w:val="000000"/>
                <w:sz w:val="18"/>
                <w:szCs w:val="18"/>
              </w:rPr>
              <w:t>Implementarea programelor de promovare a sănătății mintale în școli, prin includerea temelor ce vizează combaterea agresivității și dezvoltarea aptitudinilor de prevenire a problemelor de sănătate mintală</w:t>
            </w:r>
          </w:p>
          <w:p w14:paraId="27E8CB3A" w14:textId="5176BEBF" w:rsidR="00E375D8" w:rsidRPr="007C6FAA" w:rsidRDefault="00E375D8" w:rsidP="00761F75">
            <w:pPr>
              <w:spacing w:before="0"/>
              <w:jc w:val="left"/>
              <w:rPr>
                <w:sz w:val="18"/>
                <w:szCs w:val="18"/>
              </w:rPr>
            </w:pPr>
            <w:r w:rsidRPr="007C6FAA">
              <w:rPr>
                <w:b/>
                <w:bCs/>
                <w:iCs/>
                <w:color w:val="000000"/>
                <w:sz w:val="18"/>
                <w:szCs w:val="18"/>
              </w:rPr>
              <w:t>Ținta</w:t>
            </w:r>
            <w:r w:rsidRPr="007C6FAA">
              <w:rPr>
                <w:i/>
                <w:color w:val="000000"/>
                <w:sz w:val="18"/>
                <w:szCs w:val="18"/>
              </w:rPr>
              <w:t>:</w:t>
            </w:r>
            <w:r w:rsidRPr="007C6FAA">
              <w:rPr>
                <w:color w:val="000000"/>
                <w:sz w:val="18"/>
                <w:szCs w:val="18"/>
              </w:rPr>
              <w:t xml:space="preserve"> toate școlile implementează programe de promovare a sănătății mintale în școli</w:t>
            </w:r>
            <w:r w:rsidR="00761F75">
              <w:rPr>
                <w:color w:val="000000"/>
                <w:sz w:val="18"/>
                <w:szCs w:val="18"/>
              </w:rPr>
              <w:t>.</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2025</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E375D8" w14:paraId="3F27AE97" w14:textId="77777777" w:rsidTr="005525FF">
        <w:trPr>
          <w:trHeight w:val="170"/>
        </w:trPr>
        <w:tc>
          <w:tcPr>
            <w:tcW w:w="1725" w:type="pct"/>
            <w:gridSpan w:val="4"/>
            <w:shd w:val="clear" w:color="auto" w:fill="E8E8E8" w:themeFill="background2"/>
          </w:tcPr>
          <w:p w14:paraId="493CEE52" w14:textId="77777777" w:rsidR="00E375D8" w:rsidRDefault="00E375D8" w:rsidP="00E375D8">
            <w:pPr>
              <w:spacing w:before="0"/>
              <w:jc w:val="left"/>
              <w:rPr>
                <w:sz w:val="18"/>
                <w:szCs w:val="18"/>
              </w:rPr>
            </w:pPr>
            <w:r w:rsidRPr="007C6FAA">
              <w:rPr>
                <w:b/>
                <w:color w:val="000000"/>
                <w:sz w:val="18"/>
                <w:szCs w:val="18"/>
              </w:rPr>
              <w:t>Indicatori de monitorizare</w:t>
            </w:r>
          </w:p>
        </w:tc>
        <w:tc>
          <w:tcPr>
            <w:tcW w:w="3275" w:type="pct"/>
            <w:gridSpan w:val="7"/>
            <w:shd w:val="clear" w:color="auto" w:fill="E8E8E8" w:themeFill="background2"/>
          </w:tcPr>
          <w:p w14:paraId="418FA7DD" w14:textId="77777777" w:rsidR="00E375D8" w:rsidRDefault="003A54E8" w:rsidP="00E375D8">
            <w:pPr>
              <w:spacing w:before="0"/>
              <w:jc w:val="left"/>
              <w:rPr>
                <w:sz w:val="18"/>
                <w:szCs w:val="18"/>
              </w:rPr>
            </w:pPr>
            <w:r>
              <w:rPr>
                <w:b/>
                <w:color w:val="000000"/>
                <w:sz w:val="18"/>
                <w:szCs w:val="18"/>
              </w:rPr>
              <w:t>Descrierea succintă privind realizarea acțiunii</w:t>
            </w:r>
          </w:p>
        </w:tc>
      </w:tr>
      <w:tr w:rsidR="00761F75" w:rsidRPr="00527389" w14:paraId="47015C76" w14:textId="77777777" w:rsidTr="005525FF">
        <w:trPr>
          <w:trHeight w:val="558"/>
        </w:trPr>
        <w:tc>
          <w:tcPr>
            <w:tcW w:w="1725" w:type="pct"/>
            <w:gridSpan w:val="4"/>
          </w:tcPr>
          <w:p w14:paraId="7061A082" w14:textId="77777777" w:rsidR="00761F75" w:rsidRPr="007C6FAA" w:rsidRDefault="00761F75" w:rsidP="00761F75">
            <w:pPr>
              <w:spacing w:before="80"/>
              <w:jc w:val="left"/>
              <w:rPr>
                <w:b/>
                <w:bCs/>
                <w:color w:val="000000"/>
                <w:sz w:val="18"/>
                <w:szCs w:val="18"/>
              </w:rPr>
            </w:pPr>
            <w:r w:rsidRPr="007C6FAA">
              <w:rPr>
                <w:b/>
                <w:bCs/>
                <w:color w:val="000000"/>
                <w:sz w:val="18"/>
                <w:szCs w:val="18"/>
              </w:rPr>
              <w:t>Număr de instruiri tematice</w:t>
            </w:r>
          </w:p>
          <w:p w14:paraId="6C578A45" w14:textId="77777777" w:rsidR="00761F75" w:rsidRPr="007C6FAA" w:rsidRDefault="00761F75" w:rsidP="005D2236">
            <w:pPr>
              <w:pStyle w:val="a9"/>
              <w:numPr>
                <w:ilvl w:val="0"/>
                <w:numId w:val="22"/>
              </w:numPr>
              <w:spacing w:before="0"/>
              <w:jc w:val="left"/>
              <w:rPr>
                <w:color w:val="000000"/>
                <w:sz w:val="18"/>
                <w:szCs w:val="18"/>
              </w:rPr>
            </w:pPr>
            <w:r w:rsidRPr="007C6FAA">
              <w:rPr>
                <w:rFonts w:ascii="Calibri" w:hAnsi="Calibri" w:cs="Calibri"/>
                <w:color w:val="000000"/>
                <w:sz w:val="18"/>
                <w:szCs w:val="18"/>
              </w:rPr>
              <w:t>~</w:t>
            </w:r>
            <w:r w:rsidRPr="007C6FAA">
              <w:rPr>
                <w:color w:val="000000"/>
                <w:sz w:val="18"/>
                <w:szCs w:val="18"/>
              </w:rPr>
              <w:t>130 instruiri tematice realizate</w:t>
            </w:r>
          </w:p>
          <w:p w14:paraId="75605A65" w14:textId="77777777" w:rsidR="00761F75" w:rsidRPr="007C6FAA" w:rsidRDefault="00761F75" w:rsidP="005D2236">
            <w:pPr>
              <w:pStyle w:val="a9"/>
              <w:numPr>
                <w:ilvl w:val="0"/>
                <w:numId w:val="22"/>
              </w:numPr>
              <w:spacing w:before="80"/>
              <w:jc w:val="left"/>
              <w:rPr>
                <w:color w:val="000000"/>
                <w:sz w:val="18"/>
                <w:szCs w:val="18"/>
              </w:rPr>
            </w:pPr>
            <w:r w:rsidRPr="007C6FAA">
              <w:rPr>
                <w:color w:val="000000"/>
                <w:sz w:val="18"/>
                <w:szCs w:val="18"/>
              </w:rPr>
              <w:t>15 programe de promovare a sănătății mintale în școli (5–7 ședințe fiecare)</w:t>
            </w:r>
          </w:p>
          <w:p w14:paraId="0C78D319" w14:textId="77777777" w:rsidR="00761F75" w:rsidRPr="007C6FAA" w:rsidRDefault="00761F75" w:rsidP="00761F75">
            <w:pPr>
              <w:jc w:val="left"/>
              <w:rPr>
                <w:b/>
                <w:bCs/>
                <w:color w:val="000000"/>
                <w:sz w:val="18"/>
                <w:szCs w:val="18"/>
              </w:rPr>
            </w:pPr>
            <w:r w:rsidRPr="007C6FAA">
              <w:rPr>
                <w:b/>
                <w:bCs/>
                <w:color w:val="000000"/>
                <w:sz w:val="18"/>
                <w:szCs w:val="18"/>
              </w:rPr>
              <w:t>Nr elevi și cadre didactice instruite</w:t>
            </w:r>
          </w:p>
          <w:p w14:paraId="12472A0C" w14:textId="77777777" w:rsidR="00761F75" w:rsidRPr="007C6FAA" w:rsidRDefault="00761F75" w:rsidP="005D2236">
            <w:pPr>
              <w:pStyle w:val="a9"/>
              <w:numPr>
                <w:ilvl w:val="0"/>
                <w:numId w:val="23"/>
              </w:numPr>
              <w:spacing w:before="0"/>
              <w:jc w:val="left"/>
              <w:rPr>
                <w:color w:val="000000"/>
                <w:sz w:val="18"/>
                <w:szCs w:val="18"/>
              </w:rPr>
            </w:pPr>
            <w:r w:rsidRPr="007C6FAA">
              <w:rPr>
                <w:color w:val="000000"/>
                <w:sz w:val="18"/>
                <w:szCs w:val="18"/>
              </w:rPr>
              <w:t>3500 participanți (elevi, cadre didactice, specialiști)</w:t>
            </w:r>
          </w:p>
          <w:p w14:paraId="4F24B82B" w14:textId="77777777" w:rsidR="00761F75" w:rsidRPr="007C6FAA" w:rsidRDefault="00761F75" w:rsidP="005D2236">
            <w:pPr>
              <w:pStyle w:val="a9"/>
              <w:numPr>
                <w:ilvl w:val="0"/>
                <w:numId w:val="23"/>
              </w:numPr>
              <w:spacing w:before="0"/>
              <w:jc w:val="left"/>
              <w:rPr>
                <w:color w:val="000000"/>
                <w:sz w:val="18"/>
                <w:szCs w:val="18"/>
              </w:rPr>
            </w:pPr>
            <w:r w:rsidRPr="007C6FAA">
              <w:rPr>
                <w:color w:val="000000"/>
                <w:sz w:val="18"/>
                <w:szCs w:val="18"/>
              </w:rPr>
              <w:t>Atelier tematic: 60 elevi (suport Consiliul Europei – reziliență adolescenți)</w:t>
            </w:r>
          </w:p>
          <w:p w14:paraId="4EBA3119" w14:textId="77777777" w:rsidR="00761F75" w:rsidRPr="007C6FAA" w:rsidRDefault="00761F75" w:rsidP="005D2236">
            <w:pPr>
              <w:pStyle w:val="a9"/>
              <w:numPr>
                <w:ilvl w:val="0"/>
                <w:numId w:val="23"/>
              </w:numPr>
              <w:jc w:val="left"/>
              <w:rPr>
                <w:color w:val="000000"/>
                <w:sz w:val="18"/>
                <w:szCs w:val="18"/>
              </w:rPr>
            </w:pPr>
            <w:r w:rsidRPr="007C6FAA">
              <w:rPr>
                <w:color w:val="000000"/>
                <w:sz w:val="18"/>
                <w:szCs w:val="18"/>
              </w:rPr>
              <w:t>Învățământ tehnic: 10.000 elevi implicați prin disciplina „Decizii pentru un mod sănătos de viață”</w:t>
            </w:r>
          </w:p>
          <w:p w14:paraId="57FA6000" w14:textId="77777777" w:rsidR="00761F75" w:rsidRPr="007C6FAA" w:rsidRDefault="004369AE" w:rsidP="005D2236">
            <w:pPr>
              <w:pStyle w:val="a9"/>
              <w:numPr>
                <w:ilvl w:val="0"/>
                <w:numId w:val="23"/>
              </w:numPr>
              <w:jc w:val="left"/>
              <w:rPr>
                <w:color w:val="000000"/>
                <w:sz w:val="18"/>
                <w:szCs w:val="18"/>
              </w:rPr>
            </w:pPr>
            <w:r w:rsidRPr="004369AE">
              <w:rPr>
                <w:color w:val="000000"/>
                <w:sz w:val="18"/>
                <w:szCs w:val="18"/>
              </w:rPr>
              <w:t xml:space="preserve">5.000 – 5.700 </w:t>
            </w:r>
            <w:r w:rsidR="00761F75" w:rsidRPr="007C6FAA">
              <w:rPr>
                <w:color w:val="000000"/>
                <w:sz w:val="18"/>
                <w:szCs w:val="18"/>
              </w:rPr>
              <w:t>elevi, cadre didactice și specialiști</w:t>
            </w:r>
          </w:p>
          <w:p w14:paraId="3B41CAA0" w14:textId="77777777" w:rsidR="00761F75" w:rsidRPr="007C6FAA" w:rsidRDefault="00761F75" w:rsidP="00761F75">
            <w:pPr>
              <w:jc w:val="left"/>
              <w:rPr>
                <w:b/>
                <w:color w:val="000000"/>
                <w:sz w:val="18"/>
                <w:szCs w:val="18"/>
              </w:rPr>
            </w:pPr>
            <w:r w:rsidRPr="007C6FAA">
              <w:rPr>
                <w:b/>
                <w:color w:val="000000"/>
                <w:sz w:val="18"/>
                <w:szCs w:val="18"/>
              </w:rPr>
              <w:t>Nr cursuri de dezvoltare personală  organizate în școli cu psihologul</w:t>
            </w:r>
          </w:p>
          <w:p w14:paraId="660721CE" w14:textId="77777777" w:rsidR="00761F75" w:rsidRPr="003A5FB5" w:rsidRDefault="003A5FB5" w:rsidP="005D2236">
            <w:pPr>
              <w:pStyle w:val="a9"/>
              <w:numPr>
                <w:ilvl w:val="0"/>
                <w:numId w:val="24"/>
              </w:numPr>
              <w:spacing w:before="0"/>
              <w:jc w:val="left"/>
              <w:rPr>
                <w:bCs/>
                <w:color w:val="000000"/>
                <w:sz w:val="18"/>
                <w:szCs w:val="18"/>
              </w:rPr>
            </w:pPr>
            <w:r w:rsidRPr="003A5FB5">
              <w:rPr>
                <w:bCs/>
                <w:color w:val="000000"/>
                <w:sz w:val="18"/>
                <w:szCs w:val="18"/>
              </w:rPr>
              <w:t>70-85</w:t>
            </w:r>
            <w:r w:rsidR="00761F75" w:rsidRPr="003A5FB5">
              <w:rPr>
                <w:bCs/>
                <w:color w:val="000000"/>
                <w:sz w:val="18"/>
                <w:szCs w:val="18"/>
              </w:rPr>
              <w:t xml:space="preserve"> cursuri de dezvoltare personală</w:t>
            </w:r>
            <w:r w:rsidR="00761F75" w:rsidRPr="003A5FB5">
              <w:t xml:space="preserve"> </w:t>
            </w:r>
            <w:r w:rsidR="00761F75" w:rsidRPr="003A5FB5">
              <w:rPr>
                <w:bCs/>
                <w:color w:val="000000"/>
                <w:sz w:val="18"/>
                <w:szCs w:val="18"/>
              </w:rPr>
              <w:t xml:space="preserve">cu implicarea psihologilor </w:t>
            </w:r>
            <w:r w:rsidRPr="003A5FB5">
              <w:rPr>
                <w:bCs/>
                <w:color w:val="000000"/>
                <w:sz w:val="18"/>
                <w:szCs w:val="18"/>
              </w:rPr>
              <w:t>psihologi în instituțiile de învățământ</w:t>
            </w:r>
          </w:p>
          <w:p w14:paraId="3AA8D931" w14:textId="77777777" w:rsidR="00761F75" w:rsidRPr="00AF059A" w:rsidRDefault="00761F75" w:rsidP="00AF059A">
            <w:pPr>
              <w:spacing w:before="0"/>
              <w:jc w:val="left"/>
              <w:rPr>
                <w:b/>
                <w:color w:val="000000"/>
                <w:sz w:val="18"/>
                <w:szCs w:val="18"/>
              </w:rPr>
            </w:pPr>
          </w:p>
        </w:tc>
        <w:tc>
          <w:tcPr>
            <w:tcW w:w="3275" w:type="pct"/>
            <w:gridSpan w:val="7"/>
          </w:tcPr>
          <w:p w14:paraId="7AA10237" w14:textId="77777777" w:rsidR="00761F75" w:rsidRPr="007C6FAA" w:rsidRDefault="00761F75" w:rsidP="00761F75">
            <w:pPr>
              <w:spacing w:before="80"/>
              <w:jc w:val="left"/>
              <w:rPr>
                <w:color w:val="000000"/>
                <w:sz w:val="18"/>
                <w:szCs w:val="18"/>
              </w:rPr>
            </w:pPr>
            <w:r w:rsidRPr="007C6FAA">
              <w:rPr>
                <w:color w:val="000000"/>
                <w:sz w:val="18"/>
                <w:szCs w:val="18"/>
              </w:rPr>
              <w:t xml:space="preserve">Implementarea programelor în școli reflectă o extindere progresivă și diversificată a intervențiilor, susținută de mai multe acte normative și inițiative intersectoriale (MEC, MS) cu suportul MENSANA, CRAP. </w:t>
            </w:r>
          </w:p>
          <w:p w14:paraId="0DDEFAE2" w14:textId="77777777" w:rsidR="00761F75" w:rsidRPr="007C6FAA" w:rsidRDefault="00761F75" w:rsidP="00761F75">
            <w:pPr>
              <w:spacing w:before="80"/>
              <w:jc w:val="left"/>
              <w:rPr>
                <w:color w:val="000000"/>
                <w:sz w:val="18"/>
                <w:szCs w:val="18"/>
              </w:rPr>
            </w:pPr>
            <w:r w:rsidRPr="007C6FAA">
              <w:rPr>
                <w:color w:val="000000"/>
                <w:sz w:val="18"/>
                <w:szCs w:val="18"/>
              </w:rPr>
              <w:t>Ordin MEC nr. 147/2024 „Promovarea sănătății mintale în mediul școlar și implementarea cunoștințelor dobândite sub formă de activități desfășurate în instituțiile de învățământ</w:t>
            </w:r>
            <w:r w:rsidR="00E44F87">
              <w:rPr>
                <w:color w:val="000000"/>
                <w:sz w:val="18"/>
                <w:szCs w:val="18"/>
              </w:rPr>
              <w:t>”</w:t>
            </w:r>
          </w:p>
          <w:p w14:paraId="3E4B702A" w14:textId="77777777" w:rsidR="00761F75" w:rsidRPr="007C6FAA" w:rsidRDefault="00761F75" w:rsidP="00761F75">
            <w:pPr>
              <w:spacing w:before="80"/>
              <w:jc w:val="left"/>
              <w:rPr>
                <w:color w:val="000000"/>
                <w:sz w:val="18"/>
                <w:szCs w:val="18"/>
              </w:rPr>
            </w:pPr>
            <w:r w:rsidRPr="007C6FAA">
              <w:rPr>
                <w:color w:val="000000"/>
                <w:sz w:val="18"/>
                <w:szCs w:val="18"/>
              </w:rPr>
              <w:t>Instruiri organizate în baza actelor normative: Dispoziția MS nr. 143d/2023, Ordin MEC nr. 982/2024, Ordin MEC nr. 147/2024</w:t>
            </w:r>
            <w:r w:rsidR="00E44F87">
              <w:rPr>
                <w:color w:val="000000"/>
                <w:sz w:val="18"/>
                <w:szCs w:val="18"/>
              </w:rPr>
              <w:t xml:space="preserve">. </w:t>
            </w:r>
            <w:r w:rsidR="00E44F87" w:rsidRPr="00AF059A">
              <w:rPr>
                <w:bCs/>
                <w:color w:val="000000"/>
                <w:sz w:val="18"/>
                <w:szCs w:val="18"/>
              </w:rPr>
              <w:t>Tematici: gestionarea emoțiilor și stresului, comunicare asertivă, prevenirea comportamentelor agresive, relații sănătoase și autocunoaștere</w:t>
            </w:r>
          </w:p>
          <w:p w14:paraId="6F1AE0B5" w14:textId="77777777" w:rsidR="00761F75" w:rsidRPr="007C6FAA" w:rsidRDefault="00761F75" w:rsidP="00761F75">
            <w:pPr>
              <w:spacing w:before="80"/>
              <w:jc w:val="left"/>
              <w:rPr>
                <w:color w:val="000000"/>
                <w:sz w:val="18"/>
                <w:szCs w:val="18"/>
              </w:rPr>
            </w:pPr>
            <w:r w:rsidRPr="007C6FAA">
              <w:rPr>
                <w:color w:val="000000"/>
                <w:sz w:val="18"/>
                <w:szCs w:val="18"/>
              </w:rPr>
              <w:t>MEC în colaborare cu Consiliul Europei a organizat și desfășurat atelierul de prezentare a Jurnalului de reziliență pentru adolescenți (elaborat în română, engleză, rusă și ucraineană). La activitate au participat circa 60 elevi din Republica Moldova și Ucraina (etnie rusă și ucraineană)</w:t>
            </w:r>
          </w:p>
          <w:p w14:paraId="752B7DB5" w14:textId="77777777" w:rsidR="00761F75" w:rsidRPr="007C6FAA" w:rsidRDefault="00761F75" w:rsidP="00761F75">
            <w:pPr>
              <w:spacing w:before="80"/>
              <w:jc w:val="left"/>
              <w:rPr>
                <w:color w:val="000000"/>
                <w:sz w:val="18"/>
                <w:szCs w:val="18"/>
              </w:rPr>
            </w:pPr>
            <w:r w:rsidRPr="007C6FAA">
              <w:rPr>
                <w:color w:val="000000"/>
                <w:sz w:val="18"/>
                <w:szCs w:val="18"/>
              </w:rPr>
              <w:t xml:space="preserve">Activitățile au acoperit componenta de prevenire (bullying, violență, consum de substanțe), </w:t>
            </w:r>
            <w:r w:rsidR="00E44F87">
              <w:rPr>
                <w:color w:val="000000"/>
                <w:sz w:val="18"/>
                <w:szCs w:val="18"/>
              </w:rPr>
              <w:t>dar</w:t>
            </w:r>
            <w:r w:rsidRPr="007C6FAA">
              <w:rPr>
                <w:color w:val="000000"/>
                <w:sz w:val="18"/>
                <w:szCs w:val="18"/>
              </w:rPr>
              <w:t xml:space="preserve"> și dezvoltarea abilităților socio-emoționale, esențiale pentru sănătatea mintală.</w:t>
            </w:r>
          </w:p>
          <w:p w14:paraId="20826FA2" w14:textId="77777777" w:rsidR="00761F75" w:rsidRPr="00527389" w:rsidRDefault="00761F75" w:rsidP="00E44F87">
            <w:pPr>
              <w:spacing w:before="80"/>
              <w:jc w:val="left"/>
              <w:rPr>
                <w:color w:val="000000"/>
                <w:sz w:val="18"/>
                <w:szCs w:val="18"/>
                <w:shd w:val="clear" w:color="auto" w:fill="FFFFFF"/>
              </w:rPr>
            </w:pPr>
            <w:r w:rsidRPr="007C6FAA">
              <w:rPr>
                <w:b/>
                <w:bCs/>
                <w:color w:val="000000"/>
                <w:sz w:val="18"/>
                <w:szCs w:val="18"/>
              </w:rPr>
              <w:t>Concluzie.</w:t>
            </w:r>
            <w:r w:rsidRPr="007C6FAA">
              <w:rPr>
                <w:color w:val="000000"/>
                <w:sz w:val="18"/>
                <w:szCs w:val="18"/>
              </w:rPr>
              <w:t xml:space="preserve"> Intervenții în diferit format: instruiri tematice, programe structurate, cursuri de dezvoltare personală și discipline curriculare, ceea ce indică o abordare relativ integrată. Extinderea spre învățământul tehnic și implicarea psihologilor școlari contribuie la creșterea impactului.</w:t>
            </w:r>
            <w:r w:rsidR="00E44F87">
              <w:rPr>
                <w:color w:val="000000"/>
                <w:sz w:val="18"/>
                <w:szCs w:val="18"/>
              </w:rPr>
              <w:t xml:space="preserve"> </w:t>
            </w:r>
            <w:r w:rsidRPr="007C6FAA">
              <w:rPr>
                <w:b/>
                <w:bCs/>
                <w:color w:val="000000"/>
                <w:sz w:val="18"/>
                <w:szCs w:val="18"/>
              </w:rPr>
              <w:t>Statut</w:t>
            </w:r>
            <w:r w:rsidRPr="007C6FAA">
              <w:rPr>
                <w:color w:val="000000"/>
                <w:sz w:val="18"/>
                <w:szCs w:val="18"/>
              </w:rPr>
              <w:t>: acțiune realizată</w:t>
            </w:r>
          </w:p>
        </w:tc>
      </w:tr>
      <w:tr w:rsidR="00AF059A" w:rsidRPr="007C6FAA" w14:paraId="0410A734" w14:textId="77777777" w:rsidTr="002872FE">
        <w:trPr>
          <w:trHeight w:val="170"/>
        </w:trPr>
        <w:tc>
          <w:tcPr>
            <w:tcW w:w="5000" w:type="pct"/>
            <w:gridSpan w:val="11"/>
            <w:shd w:val="clear" w:color="auto" w:fill="92D050"/>
          </w:tcPr>
          <w:p w14:paraId="1A450711" w14:textId="77777777" w:rsidR="00596152" w:rsidRDefault="00596152" w:rsidP="00596152">
            <w:pPr>
              <w:spacing w:before="0"/>
              <w:jc w:val="left"/>
              <w:rPr>
                <w:color w:val="000000"/>
                <w:sz w:val="18"/>
                <w:szCs w:val="18"/>
              </w:rPr>
            </w:pPr>
            <w:r w:rsidRPr="00596152">
              <w:rPr>
                <w:b/>
                <w:bCs/>
                <w:color w:val="000000"/>
                <w:sz w:val="18"/>
                <w:szCs w:val="18"/>
              </w:rPr>
              <w:t>Acțiune 2.5.</w:t>
            </w:r>
            <w:r>
              <w:rPr>
                <w:color w:val="000000"/>
                <w:sz w:val="18"/>
                <w:szCs w:val="18"/>
              </w:rPr>
              <w:t xml:space="preserve"> </w:t>
            </w:r>
            <w:r w:rsidR="00AF059A" w:rsidRPr="007C6FAA">
              <w:rPr>
                <w:color w:val="000000"/>
                <w:sz w:val="18"/>
                <w:szCs w:val="18"/>
              </w:rPr>
              <w:t>Promovarea sănătății mintale în rândul vârstnicilor și a principiilor îmbătrânirii active la toate etapele vieții, includerea ca prioritate pe agenda publică națională a acțiunilor de asigurare a unei sănătăți mai bune la vârste înaintate</w:t>
            </w:r>
          </w:p>
          <w:p w14:paraId="652CD5BD" w14:textId="538094CE" w:rsidR="00AF059A" w:rsidRPr="00596152" w:rsidRDefault="00AF059A" w:rsidP="00AF059A">
            <w:pPr>
              <w:spacing w:before="0"/>
              <w:jc w:val="left"/>
              <w:rPr>
                <w:color w:val="000000"/>
                <w:sz w:val="18"/>
                <w:szCs w:val="18"/>
              </w:rPr>
            </w:pPr>
            <w:r w:rsidRPr="007C6FAA">
              <w:rPr>
                <w:b/>
                <w:bCs/>
                <w:iCs/>
                <w:color w:val="000000"/>
                <w:sz w:val="18"/>
                <w:szCs w:val="18"/>
              </w:rPr>
              <w:t>Ținta</w:t>
            </w:r>
            <w:r w:rsidRPr="007C6FAA">
              <w:rPr>
                <w:i/>
                <w:color w:val="000000"/>
                <w:sz w:val="18"/>
                <w:szCs w:val="18"/>
              </w:rPr>
              <w:t>:</w:t>
            </w:r>
            <w:r w:rsidR="00596152">
              <w:rPr>
                <w:i/>
                <w:color w:val="000000"/>
                <w:sz w:val="18"/>
                <w:szCs w:val="18"/>
              </w:rPr>
              <w:t xml:space="preserve"> </w:t>
            </w:r>
            <w:r w:rsidRPr="007C6FAA">
              <w:rPr>
                <w:color w:val="000000"/>
                <w:sz w:val="18"/>
                <w:szCs w:val="18"/>
              </w:rPr>
              <w:t xml:space="preserve">Materiale informaționale elaborate </w:t>
            </w:r>
            <w:r w:rsidR="00596152">
              <w:rPr>
                <w:color w:val="000000"/>
                <w:sz w:val="18"/>
                <w:szCs w:val="18"/>
              </w:rPr>
              <w:t>–</w:t>
            </w:r>
            <w:r w:rsidRPr="007C6FAA">
              <w:rPr>
                <w:color w:val="000000"/>
                <w:sz w:val="18"/>
                <w:szCs w:val="18"/>
              </w:rPr>
              <w:t xml:space="preserve"> 5</w:t>
            </w:r>
            <w:r w:rsidR="00596152">
              <w:rPr>
                <w:color w:val="000000"/>
                <w:sz w:val="18"/>
                <w:szCs w:val="18"/>
              </w:rPr>
              <w:t xml:space="preserve">; </w:t>
            </w:r>
            <w:r w:rsidRPr="007C6FAA">
              <w:rPr>
                <w:color w:val="000000"/>
                <w:sz w:val="18"/>
                <w:szCs w:val="18"/>
              </w:rPr>
              <w:t>10 acțiuni organizate</w:t>
            </w:r>
            <w:r w:rsidR="00596152">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2027</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AF059A" w14:paraId="64CB74A6" w14:textId="77777777" w:rsidTr="00462D15">
        <w:trPr>
          <w:trHeight w:val="170"/>
        </w:trPr>
        <w:tc>
          <w:tcPr>
            <w:tcW w:w="2018" w:type="pct"/>
            <w:gridSpan w:val="6"/>
            <w:shd w:val="clear" w:color="auto" w:fill="E8E8E8" w:themeFill="background2"/>
          </w:tcPr>
          <w:p w14:paraId="0DEB2CD1" w14:textId="77777777" w:rsidR="00AF059A" w:rsidRDefault="00AF059A" w:rsidP="00AF059A">
            <w:pPr>
              <w:spacing w:before="0"/>
              <w:jc w:val="left"/>
              <w:rPr>
                <w:sz w:val="18"/>
                <w:szCs w:val="18"/>
              </w:rPr>
            </w:pPr>
            <w:r w:rsidRPr="007C6FAA">
              <w:rPr>
                <w:b/>
                <w:color w:val="000000"/>
                <w:sz w:val="18"/>
                <w:szCs w:val="18"/>
              </w:rPr>
              <w:lastRenderedPageBreak/>
              <w:t>Indicatori de monitorizare</w:t>
            </w:r>
          </w:p>
        </w:tc>
        <w:tc>
          <w:tcPr>
            <w:tcW w:w="2982" w:type="pct"/>
            <w:gridSpan w:val="5"/>
            <w:shd w:val="clear" w:color="auto" w:fill="E8E8E8" w:themeFill="background2"/>
          </w:tcPr>
          <w:p w14:paraId="122306E0" w14:textId="77777777" w:rsidR="00AF059A" w:rsidRDefault="003A54E8" w:rsidP="00AF059A">
            <w:pPr>
              <w:spacing w:before="0"/>
              <w:jc w:val="left"/>
              <w:rPr>
                <w:sz w:val="18"/>
                <w:szCs w:val="18"/>
              </w:rPr>
            </w:pPr>
            <w:r>
              <w:rPr>
                <w:b/>
                <w:color w:val="000000"/>
                <w:sz w:val="18"/>
                <w:szCs w:val="18"/>
              </w:rPr>
              <w:t>Descrierea succintă privind realizarea acțiunii</w:t>
            </w:r>
          </w:p>
        </w:tc>
      </w:tr>
      <w:tr w:rsidR="00596152" w:rsidRPr="00527389" w14:paraId="5558F131" w14:textId="77777777" w:rsidTr="004325ED">
        <w:trPr>
          <w:trHeight w:val="558"/>
        </w:trPr>
        <w:tc>
          <w:tcPr>
            <w:tcW w:w="2018" w:type="pct"/>
            <w:gridSpan w:val="6"/>
          </w:tcPr>
          <w:p w14:paraId="6C46E3C3" w14:textId="77777777" w:rsidR="00596152" w:rsidRPr="007C6FAA" w:rsidRDefault="00596152" w:rsidP="00516B54">
            <w:pPr>
              <w:spacing w:before="0"/>
              <w:jc w:val="left"/>
              <w:rPr>
                <w:b/>
                <w:bCs/>
                <w:color w:val="000000"/>
                <w:sz w:val="18"/>
                <w:szCs w:val="18"/>
              </w:rPr>
            </w:pPr>
            <w:r w:rsidRPr="007C6FAA">
              <w:rPr>
                <w:b/>
                <w:bCs/>
                <w:color w:val="000000"/>
                <w:sz w:val="18"/>
                <w:szCs w:val="18"/>
              </w:rPr>
              <w:t>Act normativ aprobat</w:t>
            </w:r>
          </w:p>
          <w:p w14:paraId="769C9969" w14:textId="77777777" w:rsidR="00596152" w:rsidRPr="007C6FAA" w:rsidRDefault="00596152" w:rsidP="005D2236">
            <w:pPr>
              <w:pStyle w:val="a9"/>
              <w:numPr>
                <w:ilvl w:val="0"/>
                <w:numId w:val="25"/>
              </w:numPr>
              <w:spacing w:before="0"/>
              <w:jc w:val="left"/>
              <w:rPr>
                <w:color w:val="000000"/>
                <w:sz w:val="18"/>
                <w:szCs w:val="18"/>
              </w:rPr>
            </w:pPr>
            <w:r w:rsidRPr="007C6FAA">
              <w:rPr>
                <w:color w:val="000000"/>
                <w:sz w:val="18"/>
                <w:szCs w:val="18"/>
              </w:rPr>
              <w:t>Programul național de promovare a îmbătrânirii active și sănătoase 2023–2027</w:t>
            </w:r>
          </w:p>
          <w:p w14:paraId="70B64ECC" w14:textId="77777777" w:rsidR="00596152" w:rsidRPr="007C6FAA" w:rsidRDefault="00596152" w:rsidP="00596152">
            <w:pPr>
              <w:jc w:val="left"/>
              <w:rPr>
                <w:b/>
                <w:bCs/>
                <w:color w:val="000000"/>
                <w:sz w:val="18"/>
                <w:szCs w:val="18"/>
              </w:rPr>
            </w:pPr>
            <w:r w:rsidRPr="007C6FAA">
              <w:rPr>
                <w:b/>
                <w:bCs/>
                <w:color w:val="000000"/>
                <w:sz w:val="18"/>
                <w:szCs w:val="18"/>
              </w:rPr>
              <w:t>Materiale informaționale elaborate</w:t>
            </w:r>
          </w:p>
          <w:p w14:paraId="1CF9D97A" w14:textId="77777777" w:rsidR="00545CA5" w:rsidRDefault="00545CA5" w:rsidP="005D2236">
            <w:pPr>
              <w:pStyle w:val="a9"/>
              <w:numPr>
                <w:ilvl w:val="0"/>
                <w:numId w:val="25"/>
              </w:numPr>
              <w:spacing w:before="0"/>
              <w:jc w:val="left"/>
              <w:rPr>
                <w:color w:val="000000"/>
                <w:sz w:val="18"/>
                <w:szCs w:val="18"/>
              </w:rPr>
            </w:pPr>
            <w:r>
              <w:rPr>
                <w:color w:val="000000"/>
                <w:sz w:val="18"/>
                <w:szCs w:val="18"/>
              </w:rPr>
              <w:t xml:space="preserve">Peste 160 </w:t>
            </w:r>
            <w:r w:rsidRPr="00545CA5">
              <w:rPr>
                <w:color w:val="000000"/>
                <w:sz w:val="18"/>
                <w:szCs w:val="18"/>
              </w:rPr>
              <w:t>materiale informaționale</w:t>
            </w:r>
          </w:p>
          <w:p w14:paraId="3818F06B" w14:textId="77777777" w:rsidR="00596152" w:rsidRPr="007C6FAA" w:rsidRDefault="00596152" w:rsidP="005D2236">
            <w:pPr>
              <w:pStyle w:val="a9"/>
              <w:numPr>
                <w:ilvl w:val="0"/>
                <w:numId w:val="25"/>
              </w:numPr>
              <w:spacing w:before="0"/>
              <w:jc w:val="left"/>
              <w:rPr>
                <w:color w:val="000000"/>
                <w:sz w:val="18"/>
                <w:szCs w:val="18"/>
              </w:rPr>
            </w:pPr>
            <w:r w:rsidRPr="007C6FAA">
              <w:rPr>
                <w:color w:val="000000"/>
                <w:sz w:val="18"/>
                <w:szCs w:val="18"/>
              </w:rPr>
              <w:t>Publicații tematice „Sunt cetățean cu drepturi depline”, „Inegalități reduse” (difuzate în cadrul activităților cu vârstnicii și beneficiarilor CCSM</w:t>
            </w:r>
          </w:p>
          <w:p w14:paraId="2FCBFD35" w14:textId="77777777" w:rsidR="00596152" w:rsidRPr="007C6FAA" w:rsidRDefault="00596152" w:rsidP="00596152">
            <w:pPr>
              <w:jc w:val="left"/>
              <w:rPr>
                <w:b/>
                <w:bCs/>
                <w:color w:val="000000"/>
                <w:sz w:val="18"/>
                <w:szCs w:val="18"/>
              </w:rPr>
            </w:pPr>
            <w:r w:rsidRPr="007C6FAA">
              <w:rPr>
                <w:b/>
                <w:bCs/>
                <w:color w:val="000000"/>
                <w:sz w:val="18"/>
                <w:szCs w:val="18"/>
              </w:rPr>
              <w:t>Număr de acțiuni organizate</w:t>
            </w:r>
          </w:p>
          <w:p w14:paraId="3FBDA6E8" w14:textId="77777777" w:rsidR="009B1324" w:rsidRPr="00545CA5" w:rsidRDefault="009B1324" w:rsidP="005D2236">
            <w:pPr>
              <w:pStyle w:val="a9"/>
              <w:numPr>
                <w:ilvl w:val="0"/>
                <w:numId w:val="25"/>
              </w:numPr>
              <w:spacing w:before="0"/>
              <w:jc w:val="left"/>
              <w:rPr>
                <w:b/>
                <w:bCs/>
                <w:color w:val="000000"/>
                <w:sz w:val="18"/>
                <w:szCs w:val="18"/>
              </w:rPr>
            </w:pPr>
            <w:r w:rsidRPr="007C6FAA">
              <w:rPr>
                <w:color w:val="000000"/>
                <w:sz w:val="18"/>
                <w:szCs w:val="18"/>
              </w:rPr>
              <w:t xml:space="preserve">Număr total &gt;10 acțiuni </w:t>
            </w:r>
          </w:p>
          <w:p w14:paraId="69B8E526" w14:textId="77777777" w:rsidR="00596152" w:rsidRPr="007C6FAA" w:rsidRDefault="00596152" w:rsidP="005D2236">
            <w:pPr>
              <w:pStyle w:val="a9"/>
              <w:numPr>
                <w:ilvl w:val="0"/>
                <w:numId w:val="25"/>
              </w:numPr>
              <w:spacing w:before="0"/>
              <w:jc w:val="left"/>
              <w:rPr>
                <w:color w:val="000000"/>
                <w:sz w:val="18"/>
                <w:szCs w:val="18"/>
              </w:rPr>
            </w:pPr>
            <w:r w:rsidRPr="007C6FAA">
              <w:rPr>
                <w:color w:val="000000"/>
                <w:sz w:val="18"/>
                <w:szCs w:val="18"/>
              </w:rPr>
              <w:t>Programe și inițiative majore: Premiul Național pentru Vârstnici (anual), Program granturi (6 ONG finanțate în 2025; 46 aplicanți), Universitatea Vârsta a Treia (activ în 3 centre)</w:t>
            </w:r>
          </w:p>
          <w:p w14:paraId="753BDEF5" w14:textId="77777777" w:rsidR="00596152" w:rsidRPr="007C6FAA" w:rsidRDefault="00596152" w:rsidP="00596152">
            <w:pPr>
              <w:spacing w:before="80"/>
              <w:jc w:val="left"/>
              <w:rPr>
                <w:b/>
                <w:bCs/>
                <w:color w:val="000000"/>
                <w:sz w:val="18"/>
                <w:szCs w:val="18"/>
              </w:rPr>
            </w:pPr>
            <w:r w:rsidRPr="007C6FAA">
              <w:rPr>
                <w:b/>
                <w:bCs/>
                <w:color w:val="000000"/>
                <w:sz w:val="18"/>
                <w:szCs w:val="18"/>
              </w:rPr>
              <w:t>Număr de participanți</w:t>
            </w:r>
          </w:p>
          <w:p w14:paraId="14E55C63" w14:textId="77777777" w:rsidR="00596152" w:rsidRPr="007C6FAA" w:rsidRDefault="00596152" w:rsidP="005D2236">
            <w:pPr>
              <w:pStyle w:val="a9"/>
              <w:numPr>
                <w:ilvl w:val="0"/>
                <w:numId w:val="25"/>
              </w:numPr>
              <w:spacing w:before="0"/>
              <w:jc w:val="left"/>
              <w:rPr>
                <w:color w:val="000000"/>
                <w:sz w:val="18"/>
                <w:szCs w:val="18"/>
              </w:rPr>
            </w:pPr>
            <w:r w:rsidRPr="007C6FAA">
              <w:rPr>
                <w:rFonts w:ascii="Calibri" w:hAnsi="Calibri" w:cs="Calibri"/>
                <w:color w:val="000000"/>
                <w:sz w:val="18"/>
                <w:szCs w:val="18"/>
              </w:rPr>
              <w:t>&gt;</w:t>
            </w:r>
            <w:r w:rsidRPr="007C6FAA">
              <w:rPr>
                <w:color w:val="000000"/>
                <w:sz w:val="18"/>
                <w:szCs w:val="18"/>
              </w:rPr>
              <w:t>160 participanți (2024)</w:t>
            </w:r>
          </w:p>
          <w:p w14:paraId="3E15ED59" w14:textId="77777777" w:rsidR="00596152" w:rsidRPr="007C6FAA" w:rsidRDefault="00596152" w:rsidP="005D2236">
            <w:pPr>
              <w:pStyle w:val="a9"/>
              <w:numPr>
                <w:ilvl w:val="0"/>
                <w:numId w:val="25"/>
              </w:numPr>
              <w:spacing w:before="80"/>
              <w:jc w:val="left"/>
              <w:rPr>
                <w:color w:val="000000"/>
                <w:sz w:val="18"/>
                <w:szCs w:val="18"/>
              </w:rPr>
            </w:pPr>
            <w:r w:rsidRPr="007C6FAA">
              <w:rPr>
                <w:color w:val="000000"/>
                <w:sz w:val="18"/>
                <w:szCs w:val="18"/>
              </w:rPr>
              <w:t>404 persoane - consiliere în domeniul sănătății mintale</w:t>
            </w:r>
          </w:p>
          <w:p w14:paraId="6A3F4FB0" w14:textId="77777777" w:rsidR="00596152" w:rsidRPr="007C6FAA" w:rsidRDefault="00596152" w:rsidP="005D2236">
            <w:pPr>
              <w:pStyle w:val="a9"/>
              <w:numPr>
                <w:ilvl w:val="0"/>
                <w:numId w:val="25"/>
              </w:numPr>
              <w:spacing w:before="80"/>
              <w:jc w:val="left"/>
              <w:rPr>
                <w:color w:val="000000"/>
                <w:sz w:val="18"/>
                <w:szCs w:val="18"/>
              </w:rPr>
            </w:pPr>
            <w:r w:rsidRPr="007C6FAA">
              <w:rPr>
                <w:color w:val="000000"/>
                <w:sz w:val="18"/>
                <w:szCs w:val="18"/>
              </w:rPr>
              <w:t xml:space="preserve">63 participanți la activități de suport și informare (ședințe cu aparținători și activități conexe) </w:t>
            </w:r>
          </w:p>
          <w:p w14:paraId="19E10368" w14:textId="77777777" w:rsidR="00EE2700" w:rsidRDefault="00596152" w:rsidP="005D2236">
            <w:pPr>
              <w:pStyle w:val="a9"/>
              <w:numPr>
                <w:ilvl w:val="0"/>
                <w:numId w:val="25"/>
              </w:numPr>
              <w:spacing w:before="80"/>
              <w:jc w:val="left"/>
              <w:rPr>
                <w:color w:val="000000"/>
                <w:sz w:val="18"/>
                <w:szCs w:val="18"/>
              </w:rPr>
            </w:pPr>
            <w:r w:rsidRPr="007C6FAA">
              <w:rPr>
                <w:color w:val="000000"/>
                <w:sz w:val="18"/>
                <w:szCs w:val="18"/>
              </w:rPr>
              <w:t>46 persoane vârstnice implicate în activități comunitare CCSM: 16 -  sesiunea „Psihologia îmbătrânirii / îmbătrânire activă”; 17 - activități de informare privind drepturi și incluziune socială; 17 - ședința cu Biroul de Probațiune  și 23 medici de familie la masa rotundă privind declinul cognitiv</w:t>
            </w:r>
          </w:p>
          <w:p w14:paraId="684C78E8" w14:textId="77777777" w:rsidR="00596152" w:rsidRPr="00EE2700" w:rsidRDefault="00596152" w:rsidP="005D2236">
            <w:pPr>
              <w:pStyle w:val="a9"/>
              <w:numPr>
                <w:ilvl w:val="0"/>
                <w:numId w:val="25"/>
              </w:numPr>
              <w:spacing w:before="80"/>
              <w:jc w:val="left"/>
              <w:rPr>
                <w:color w:val="000000"/>
                <w:sz w:val="18"/>
                <w:szCs w:val="18"/>
              </w:rPr>
            </w:pPr>
            <w:r w:rsidRPr="00EE2700">
              <w:rPr>
                <w:color w:val="000000"/>
                <w:sz w:val="18"/>
                <w:szCs w:val="18"/>
              </w:rPr>
              <w:t>Total ~800–900 beneficiari</w:t>
            </w:r>
          </w:p>
        </w:tc>
        <w:tc>
          <w:tcPr>
            <w:tcW w:w="2982" w:type="pct"/>
            <w:gridSpan w:val="5"/>
          </w:tcPr>
          <w:p w14:paraId="58C74B19" w14:textId="77777777" w:rsidR="00C272B4" w:rsidRPr="00C272B4" w:rsidRDefault="00C272B4" w:rsidP="00C272B4">
            <w:pPr>
              <w:spacing w:before="80"/>
              <w:jc w:val="left"/>
              <w:rPr>
                <w:color w:val="000000"/>
                <w:sz w:val="18"/>
                <w:szCs w:val="18"/>
              </w:rPr>
            </w:pPr>
            <w:r w:rsidRPr="00C272B4">
              <w:rPr>
                <w:color w:val="000000"/>
                <w:sz w:val="18"/>
                <w:szCs w:val="18"/>
              </w:rPr>
              <w:t>M</w:t>
            </w:r>
            <w:r>
              <w:rPr>
                <w:color w:val="000000"/>
                <w:sz w:val="18"/>
                <w:szCs w:val="18"/>
              </w:rPr>
              <w:t>MPS</w:t>
            </w:r>
            <w:r w:rsidRPr="00C272B4">
              <w:rPr>
                <w:color w:val="000000"/>
                <w:sz w:val="18"/>
                <w:szCs w:val="18"/>
              </w:rPr>
              <w:t>, cu suportul UNFPA, a elaborat și implementat Programul de promovare a îmbătrânirii active și sănătoase 2023–2027, care include:</w:t>
            </w:r>
          </w:p>
          <w:p w14:paraId="7098F0B8" w14:textId="77777777" w:rsidR="00C272B4" w:rsidRPr="00C272B4" w:rsidRDefault="00C272B4" w:rsidP="005D2236">
            <w:pPr>
              <w:pStyle w:val="a9"/>
              <w:numPr>
                <w:ilvl w:val="0"/>
                <w:numId w:val="124"/>
              </w:numPr>
              <w:spacing w:before="80"/>
              <w:jc w:val="left"/>
              <w:rPr>
                <w:color w:val="000000"/>
                <w:sz w:val="18"/>
                <w:szCs w:val="18"/>
              </w:rPr>
            </w:pPr>
            <w:r w:rsidRPr="00C272B4">
              <w:rPr>
                <w:color w:val="000000"/>
                <w:sz w:val="18"/>
                <w:szCs w:val="18"/>
              </w:rPr>
              <w:t>Programul de granturi pentru ONG-uri, destinat susținerii inițiativelor în domeniul îmbătrânirii active;</w:t>
            </w:r>
          </w:p>
          <w:p w14:paraId="3657BF9A" w14:textId="77777777" w:rsidR="00C272B4" w:rsidRPr="00C272B4" w:rsidRDefault="00C272B4" w:rsidP="005D2236">
            <w:pPr>
              <w:pStyle w:val="a9"/>
              <w:numPr>
                <w:ilvl w:val="0"/>
                <w:numId w:val="124"/>
              </w:numPr>
              <w:spacing w:before="80"/>
              <w:jc w:val="left"/>
              <w:rPr>
                <w:color w:val="000000"/>
                <w:sz w:val="18"/>
                <w:szCs w:val="18"/>
              </w:rPr>
            </w:pPr>
            <w:r w:rsidRPr="00C272B4">
              <w:rPr>
                <w:color w:val="000000"/>
                <w:sz w:val="18"/>
                <w:szCs w:val="18"/>
              </w:rPr>
              <w:t>Premiul Național pentru Vârstnici „Pentru o viață activă la orice vârstă”, organizat anual;</w:t>
            </w:r>
          </w:p>
          <w:p w14:paraId="5F5E3B0E" w14:textId="77777777" w:rsidR="00C272B4" w:rsidRDefault="00C272B4" w:rsidP="005D2236">
            <w:pPr>
              <w:pStyle w:val="a9"/>
              <w:numPr>
                <w:ilvl w:val="0"/>
                <w:numId w:val="124"/>
              </w:numPr>
              <w:spacing w:before="80"/>
              <w:jc w:val="left"/>
              <w:rPr>
                <w:color w:val="000000"/>
                <w:sz w:val="18"/>
                <w:szCs w:val="18"/>
              </w:rPr>
            </w:pPr>
            <w:r w:rsidRPr="00C272B4">
              <w:rPr>
                <w:color w:val="000000"/>
                <w:sz w:val="18"/>
                <w:szCs w:val="18"/>
              </w:rPr>
              <w:t>Programul „Universitatea pentru Vârsta a Treia” (UV3), implementat în Chișinău, Bălți și Cahul, facilitând accesul persoanelor vârstnice la educație continuă.</w:t>
            </w:r>
          </w:p>
          <w:p w14:paraId="3D0C6632" w14:textId="77777777" w:rsidR="00945D14" w:rsidRDefault="00945D14" w:rsidP="00945D14">
            <w:pPr>
              <w:jc w:val="left"/>
              <w:rPr>
                <w:color w:val="000000"/>
                <w:sz w:val="18"/>
                <w:szCs w:val="18"/>
              </w:rPr>
            </w:pPr>
            <w:r w:rsidRPr="00945D14">
              <w:rPr>
                <w:color w:val="000000"/>
                <w:sz w:val="18"/>
                <w:szCs w:val="18"/>
              </w:rPr>
              <w:t>Implementarea programului a inclus:</w:t>
            </w:r>
            <w:r>
              <w:rPr>
                <w:color w:val="000000"/>
                <w:sz w:val="18"/>
                <w:szCs w:val="18"/>
              </w:rPr>
              <w:t xml:space="preserve"> </w:t>
            </w:r>
            <w:r w:rsidRPr="00945D14">
              <w:rPr>
                <w:color w:val="000000"/>
                <w:sz w:val="18"/>
                <w:szCs w:val="18"/>
              </w:rPr>
              <w:t>activități comunitare și educaționale privind îmbătrânirea activă;</w:t>
            </w:r>
            <w:r>
              <w:rPr>
                <w:color w:val="000000"/>
                <w:sz w:val="18"/>
                <w:szCs w:val="18"/>
              </w:rPr>
              <w:t xml:space="preserve"> </w:t>
            </w:r>
            <w:r w:rsidRPr="00945D14">
              <w:rPr>
                <w:color w:val="000000"/>
                <w:sz w:val="18"/>
                <w:szCs w:val="18"/>
              </w:rPr>
              <w:t>sesiuni tematice („Psihologia îmbătrânirii”, „Îmbătrânire activă și sănătoasă”);</w:t>
            </w:r>
            <w:r>
              <w:rPr>
                <w:color w:val="000000"/>
                <w:sz w:val="18"/>
                <w:szCs w:val="18"/>
              </w:rPr>
              <w:t xml:space="preserve"> </w:t>
            </w:r>
            <w:r w:rsidRPr="00945D14">
              <w:rPr>
                <w:color w:val="000000"/>
                <w:sz w:val="18"/>
                <w:szCs w:val="18"/>
              </w:rPr>
              <w:t>ședințe de suport pentru aparținători ai persoanelor cu tulburări mintale;</w:t>
            </w:r>
            <w:r>
              <w:rPr>
                <w:color w:val="000000"/>
                <w:sz w:val="18"/>
                <w:szCs w:val="18"/>
              </w:rPr>
              <w:t xml:space="preserve"> </w:t>
            </w:r>
            <w:r w:rsidRPr="00945D14">
              <w:rPr>
                <w:color w:val="000000"/>
                <w:sz w:val="18"/>
                <w:szCs w:val="18"/>
              </w:rPr>
              <w:t>activități interinstituționale (ex. colaborare cu Biroul de Probațiune și medici de familie);</w:t>
            </w:r>
            <w:r>
              <w:rPr>
                <w:color w:val="000000"/>
                <w:sz w:val="18"/>
                <w:szCs w:val="18"/>
              </w:rPr>
              <w:t xml:space="preserve"> </w:t>
            </w:r>
            <w:r w:rsidRPr="00945D14">
              <w:rPr>
                <w:color w:val="000000"/>
                <w:sz w:val="18"/>
                <w:szCs w:val="18"/>
              </w:rPr>
              <w:t>inițiative de incluziune socială și participare comunitară.</w:t>
            </w:r>
          </w:p>
          <w:p w14:paraId="1FB96B66" w14:textId="77777777" w:rsidR="009E31D2" w:rsidRPr="00945D14" w:rsidRDefault="006202C1" w:rsidP="00945D14">
            <w:pPr>
              <w:jc w:val="left"/>
              <w:rPr>
                <w:color w:val="000000"/>
                <w:sz w:val="18"/>
                <w:szCs w:val="18"/>
              </w:rPr>
            </w:pPr>
            <w:r>
              <w:rPr>
                <w:color w:val="000000"/>
                <w:sz w:val="18"/>
                <w:szCs w:val="18"/>
              </w:rPr>
              <w:t>O</w:t>
            </w:r>
            <w:r w:rsidR="00945D14" w:rsidRPr="00945D14">
              <w:rPr>
                <w:color w:val="000000"/>
                <w:sz w:val="18"/>
                <w:szCs w:val="18"/>
              </w:rPr>
              <w:t>rganizate:</w:t>
            </w:r>
            <w:r w:rsidR="00945D14">
              <w:rPr>
                <w:color w:val="000000"/>
                <w:sz w:val="18"/>
                <w:szCs w:val="18"/>
              </w:rPr>
              <w:t xml:space="preserve"> </w:t>
            </w:r>
            <w:r w:rsidR="00945D14" w:rsidRPr="00945D14">
              <w:rPr>
                <w:color w:val="000000"/>
                <w:sz w:val="18"/>
                <w:szCs w:val="18"/>
              </w:rPr>
              <w:t>sesiuni educaționale și interactive;</w:t>
            </w:r>
            <w:r w:rsidR="00945D14">
              <w:rPr>
                <w:color w:val="000000"/>
                <w:sz w:val="18"/>
                <w:szCs w:val="18"/>
              </w:rPr>
              <w:t xml:space="preserve"> </w:t>
            </w:r>
            <w:r w:rsidR="00945D14" w:rsidRPr="00945D14">
              <w:rPr>
                <w:color w:val="000000"/>
                <w:sz w:val="18"/>
                <w:szCs w:val="18"/>
              </w:rPr>
              <w:t>ateliere și activități comunitare pentru vârstnici;</w:t>
            </w:r>
            <w:r w:rsidR="00945D14">
              <w:rPr>
                <w:color w:val="000000"/>
                <w:sz w:val="18"/>
                <w:szCs w:val="18"/>
              </w:rPr>
              <w:t xml:space="preserve"> </w:t>
            </w:r>
            <w:r w:rsidR="00945D14" w:rsidRPr="00945D14">
              <w:rPr>
                <w:color w:val="000000"/>
                <w:sz w:val="18"/>
                <w:szCs w:val="18"/>
              </w:rPr>
              <w:t>evenimente de informare și sensibilizare.</w:t>
            </w:r>
          </w:p>
          <w:p w14:paraId="2759FCBA" w14:textId="77777777" w:rsidR="009E31D2" w:rsidRDefault="006202C1" w:rsidP="00D55661">
            <w:pPr>
              <w:jc w:val="left"/>
              <w:rPr>
                <w:color w:val="000000"/>
                <w:sz w:val="18"/>
                <w:szCs w:val="18"/>
              </w:rPr>
            </w:pPr>
            <w:r>
              <w:rPr>
                <w:color w:val="000000"/>
                <w:sz w:val="18"/>
                <w:szCs w:val="18"/>
              </w:rPr>
              <w:t>E</w:t>
            </w:r>
            <w:r w:rsidR="00D55661" w:rsidRPr="00D55661">
              <w:rPr>
                <w:color w:val="000000"/>
                <w:sz w:val="18"/>
                <w:szCs w:val="18"/>
              </w:rPr>
              <w:t>laborate și diseminate</w:t>
            </w:r>
            <w:r w:rsidR="00D55661">
              <w:rPr>
                <w:color w:val="000000"/>
                <w:sz w:val="18"/>
                <w:szCs w:val="18"/>
              </w:rPr>
              <w:t xml:space="preserve"> </w:t>
            </w:r>
            <w:r w:rsidR="00D55661" w:rsidRPr="00D55661">
              <w:rPr>
                <w:color w:val="000000"/>
                <w:sz w:val="18"/>
                <w:szCs w:val="18"/>
              </w:rPr>
              <w:t>peste 160 materiale informaționale (pliante, publicații tematice);</w:t>
            </w:r>
            <w:r w:rsidR="00D55661">
              <w:rPr>
                <w:color w:val="000000"/>
                <w:sz w:val="18"/>
                <w:szCs w:val="18"/>
              </w:rPr>
              <w:t xml:space="preserve"> </w:t>
            </w:r>
            <w:r w:rsidR="00D55661" w:rsidRPr="00D55661">
              <w:rPr>
                <w:color w:val="000000"/>
                <w:sz w:val="18"/>
                <w:szCs w:val="18"/>
              </w:rPr>
              <w:t>publicații precum „Sunt cetățean cu drepturi depline” și „Inegalități reduse”, utilizate în activitățile CCSM și comunitare.</w:t>
            </w:r>
          </w:p>
          <w:p w14:paraId="424128C9" w14:textId="77777777" w:rsidR="006202C1" w:rsidRPr="009E31D2" w:rsidRDefault="006202C1" w:rsidP="006202C1">
            <w:pPr>
              <w:spacing w:before="80"/>
              <w:jc w:val="left"/>
              <w:rPr>
                <w:color w:val="000000"/>
                <w:sz w:val="18"/>
                <w:szCs w:val="18"/>
              </w:rPr>
            </w:pPr>
            <w:r>
              <w:rPr>
                <w:color w:val="000000"/>
                <w:sz w:val="18"/>
                <w:szCs w:val="18"/>
              </w:rPr>
              <w:t>E</w:t>
            </w:r>
            <w:r w:rsidRPr="009E31D2">
              <w:rPr>
                <w:color w:val="000000"/>
                <w:sz w:val="18"/>
                <w:szCs w:val="18"/>
              </w:rPr>
              <w:t xml:space="preserve">laborat și utilizat Indicele Îmbătrânirii Active, care </w:t>
            </w:r>
            <w:r w:rsidR="00C0400F">
              <w:rPr>
                <w:color w:val="000000"/>
                <w:sz w:val="18"/>
                <w:szCs w:val="18"/>
              </w:rPr>
              <w:t xml:space="preserve">sta la baza </w:t>
            </w:r>
            <w:r w:rsidRPr="009E31D2">
              <w:rPr>
                <w:color w:val="000000"/>
                <w:sz w:val="18"/>
                <w:szCs w:val="18"/>
              </w:rPr>
              <w:t>fundament</w:t>
            </w:r>
            <w:r w:rsidR="00C0400F">
              <w:rPr>
                <w:color w:val="000000"/>
                <w:sz w:val="18"/>
                <w:szCs w:val="18"/>
              </w:rPr>
              <w:t xml:space="preserve">ării </w:t>
            </w:r>
            <w:r w:rsidRPr="009E31D2">
              <w:rPr>
                <w:color w:val="000000"/>
                <w:sz w:val="18"/>
                <w:szCs w:val="18"/>
              </w:rPr>
              <w:t>politicilor publice și ajustarea intervențiilor.</w:t>
            </w:r>
          </w:p>
          <w:p w14:paraId="58C69038" w14:textId="77777777" w:rsidR="006202C1" w:rsidRPr="00D55661" w:rsidRDefault="006202C1" w:rsidP="006202C1">
            <w:pPr>
              <w:spacing w:before="80"/>
              <w:jc w:val="left"/>
              <w:rPr>
                <w:color w:val="000000"/>
                <w:sz w:val="18"/>
                <w:szCs w:val="18"/>
              </w:rPr>
            </w:pPr>
            <w:r>
              <w:rPr>
                <w:color w:val="000000"/>
                <w:sz w:val="18"/>
                <w:szCs w:val="18"/>
              </w:rPr>
              <w:t>L</w:t>
            </w:r>
            <w:r w:rsidRPr="009E31D2">
              <w:rPr>
                <w:color w:val="000000"/>
                <w:sz w:val="18"/>
                <w:szCs w:val="18"/>
              </w:rPr>
              <w:t>ansată Platforma de Acțiune pentru Îmbătrânire Activă și Incluziune Digitală, în parteneriat cu sectorul privat, pentru reducerea decalajului digital în rândul vârstnicilor.</w:t>
            </w:r>
          </w:p>
          <w:p w14:paraId="54978F15" w14:textId="77777777" w:rsidR="00596152" w:rsidRPr="00545CA5" w:rsidRDefault="00596152" w:rsidP="00596152">
            <w:pPr>
              <w:spacing w:before="80"/>
              <w:jc w:val="left"/>
              <w:rPr>
                <w:color w:val="000000"/>
                <w:sz w:val="18"/>
                <w:szCs w:val="18"/>
              </w:rPr>
            </w:pPr>
            <w:r w:rsidRPr="007C6FAA">
              <w:rPr>
                <w:b/>
                <w:bCs/>
                <w:color w:val="000000"/>
                <w:sz w:val="18"/>
                <w:szCs w:val="18"/>
              </w:rPr>
              <w:t>Concluzie</w:t>
            </w:r>
            <w:r w:rsidRPr="007C6FAA">
              <w:rPr>
                <w:color w:val="000000"/>
                <w:sz w:val="18"/>
                <w:szCs w:val="18"/>
              </w:rPr>
              <w:t xml:space="preserve">: cadrul programatic </w:t>
            </w:r>
            <w:r w:rsidR="00C0400F" w:rsidRPr="007C6FAA">
              <w:rPr>
                <w:color w:val="000000"/>
                <w:sz w:val="18"/>
                <w:szCs w:val="18"/>
              </w:rPr>
              <w:t>dezvoltat</w:t>
            </w:r>
            <w:r w:rsidRPr="007C6FAA">
              <w:rPr>
                <w:color w:val="000000"/>
                <w:sz w:val="18"/>
                <w:szCs w:val="18"/>
              </w:rPr>
              <w:t xml:space="preserve"> și țintele cantitative (materiale și acțiuni) sunt atinse</w:t>
            </w:r>
            <w:r w:rsidR="00545CA5">
              <w:rPr>
                <w:color w:val="000000"/>
                <w:sz w:val="18"/>
                <w:szCs w:val="18"/>
              </w:rPr>
              <w:t xml:space="preserve">. </w:t>
            </w:r>
            <w:r w:rsidR="00545CA5" w:rsidRPr="007C6FAA">
              <w:rPr>
                <w:color w:val="000000"/>
                <w:sz w:val="18"/>
                <w:szCs w:val="18"/>
              </w:rPr>
              <w:t>Diversitatea intervențiilor (educaționale, sociale, de suport) reflectă o abordare multidimensională a sănătății mintale la vârste înaintate.</w:t>
            </w:r>
            <w:r w:rsidR="00545CA5">
              <w:rPr>
                <w:color w:val="000000"/>
                <w:sz w:val="18"/>
                <w:szCs w:val="18"/>
              </w:rPr>
              <w:t xml:space="preserve"> </w:t>
            </w:r>
            <w:r w:rsidRPr="00D0316D">
              <w:rPr>
                <w:b/>
                <w:bCs/>
                <w:color w:val="000000"/>
                <w:sz w:val="18"/>
                <w:szCs w:val="18"/>
              </w:rPr>
              <w:t>Statut</w:t>
            </w:r>
            <w:r>
              <w:rPr>
                <w:color w:val="000000"/>
                <w:sz w:val="18"/>
                <w:szCs w:val="18"/>
              </w:rPr>
              <w:t>: acțiune realizată</w:t>
            </w:r>
          </w:p>
        </w:tc>
      </w:tr>
      <w:tr w:rsidR="00E144E6" w:rsidRPr="007C6FAA" w14:paraId="3F2E647F" w14:textId="77777777" w:rsidTr="00E144E6">
        <w:trPr>
          <w:trHeight w:val="170"/>
        </w:trPr>
        <w:tc>
          <w:tcPr>
            <w:tcW w:w="5000" w:type="pct"/>
            <w:gridSpan w:val="11"/>
            <w:shd w:val="clear" w:color="auto" w:fill="FFFF00"/>
          </w:tcPr>
          <w:p w14:paraId="5029D977" w14:textId="77777777" w:rsidR="00E144E6" w:rsidRPr="007C6FAA" w:rsidRDefault="00E144E6" w:rsidP="00E144E6">
            <w:pPr>
              <w:spacing w:before="0"/>
              <w:jc w:val="left"/>
              <w:rPr>
                <w:color w:val="000000"/>
                <w:sz w:val="18"/>
                <w:szCs w:val="18"/>
              </w:rPr>
            </w:pPr>
            <w:r w:rsidRPr="00E144E6">
              <w:rPr>
                <w:b/>
                <w:bCs/>
                <w:color w:val="000000"/>
                <w:sz w:val="18"/>
                <w:szCs w:val="18"/>
              </w:rPr>
              <w:t xml:space="preserve">Acțiune 2.6. </w:t>
            </w:r>
            <w:r w:rsidRPr="007C6FAA">
              <w:rPr>
                <w:color w:val="000000"/>
                <w:sz w:val="18"/>
                <w:szCs w:val="18"/>
              </w:rPr>
              <w:t>Promovarea comunităților prietenoase pentru persoanele vârstnice cu forme ușoare și moderate de tulburări de sănătate mintală, inclusiv demență, prin asigurarea participării în activități socio-culturale</w:t>
            </w:r>
          </w:p>
          <w:p w14:paraId="70887CF3" w14:textId="06D98080" w:rsidR="00E144E6" w:rsidRPr="00596152" w:rsidRDefault="00E144E6" w:rsidP="00E144E6">
            <w:pPr>
              <w:spacing w:before="0"/>
              <w:jc w:val="left"/>
              <w:rPr>
                <w:color w:val="000000"/>
                <w:sz w:val="18"/>
                <w:szCs w:val="18"/>
              </w:rPr>
            </w:pPr>
            <w:r w:rsidRPr="007C6FAA">
              <w:rPr>
                <w:b/>
                <w:bCs/>
                <w:iCs/>
                <w:color w:val="000000"/>
                <w:sz w:val="18"/>
                <w:szCs w:val="18"/>
              </w:rPr>
              <w:t>Ținta:</w:t>
            </w:r>
            <w:r>
              <w:rPr>
                <w:b/>
                <w:bCs/>
                <w:iCs/>
                <w:color w:val="000000"/>
                <w:sz w:val="18"/>
                <w:szCs w:val="18"/>
              </w:rPr>
              <w:t xml:space="preserve"> </w:t>
            </w:r>
            <w:r w:rsidRPr="007C6FAA">
              <w:rPr>
                <w:color w:val="000000"/>
                <w:sz w:val="18"/>
                <w:szCs w:val="18"/>
              </w:rPr>
              <w:t>4 comunități prietenoase pentru persoanele vârstnice cu forme ușoare și moderate de tulburări de sănătate mintală, inclusiv demență, 4 activități socio-culturale organizate</w:t>
            </w:r>
            <w:r>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2027</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E144E6" w14:paraId="20C1DD62" w14:textId="77777777" w:rsidTr="003167B8">
        <w:trPr>
          <w:trHeight w:val="170"/>
        </w:trPr>
        <w:tc>
          <w:tcPr>
            <w:tcW w:w="1802" w:type="pct"/>
            <w:gridSpan w:val="5"/>
            <w:shd w:val="clear" w:color="auto" w:fill="E8E8E8" w:themeFill="background2"/>
          </w:tcPr>
          <w:p w14:paraId="71D23D77" w14:textId="77777777" w:rsidR="00E144E6" w:rsidRDefault="00E144E6" w:rsidP="00E144E6">
            <w:pPr>
              <w:spacing w:before="0"/>
              <w:jc w:val="left"/>
              <w:rPr>
                <w:sz w:val="18"/>
                <w:szCs w:val="18"/>
              </w:rPr>
            </w:pPr>
            <w:r w:rsidRPr="007C6FAA">
              <w:rPr>
                <w:b/>
                <w:color w:val="000000"/>
                <w:sz w:val="18"/>
                <w:szCs w:val="18"/>
              </w:rPr>
              <w:t>Indicatori de monitorizare</w:t>
            </w:r>
          </w:p>
        </w:tc>
        <w:tc>
          <w:tcPr>
            <w:tcW w:w="3198" w:type="pct"/>
            <w:gridSpan w:val="6"/>
            <w:shd w:val="clear" w:color="auto" w:fill="E8E8E8" w:themeFill="background2"/>
          </w:tcPr>
          <w:p w14:paraId="298CFC90" w14:textId="77777777" w:rsidR="00E144E6" w:rsidRDefault="003A54E8" w:rsidP="00E144E6">
            <w:pPr>
              <w:spacing w:before="0"/>
              <w:jc w:val="left"/>
              <w:rPr>
                <w:sz w:val="18"/>
                <w:szCs w:val="18"/>
              </w:rPr>
            </w:pPr>
            <w:r>
              <w:rPr>
                <w:b/>
                <w:color w:val="000000"/>
                <w:sz w:val="18"/>
                <w:szCs w:val="18"/>
              </w:rPr>
              <w:t>Descrierea succintă privind realizarea acțiunii</w:t>
            </w:r>
          </w:p>
        </w:tc>
      </w:tr>
      <w:tr w:rsidR="00E144E6" w:rsidRPr="00527389" w14:paraId="38EF7A7C" w14:textId="77777777" w:rsidTr="005B6619">
        <w:trPr>
          <w:trHeight w:val="558"/>
        </w:trPr>
        <w:tc>
          <w:tcPr>
            <w:tcW w:w="1802" w:type="pct"/>
            <w:gridSpan w:val="5"/>
          </w:tcPr>
          <w:p w14:paraId="4856AD80" w14:textId="77777777" w:rsidR="00E144E6" w:rsidRPr="007C6FAA" w:rsidRDefault="00E144E6" w:rsidP="00E144E6">
            <w:pPr>
              <w:jc w:val="left"/>
              <w:rPr>
                <w:b/>
                <w:bCs/>
                <w:color w:val="000000"/>
                <w:sz w:val="18"/>
                <w:szCs w:val="18"/>
              </w:rPr>
            </w:pPr>
            <w:r w:rsidRPr="007C6FAA">
              <w:rPr>
                <w:b/>
                <w:bCs/>
                <w:color w:val="000000"/>
                <w:sz w:val="18"/>
                <w:szCs w:val="18"/>
              </w:rPr>
              <w:t>Materiale informaționale elaborate</w:t>
            </w:r>
          </w:p>
          <w:p w14:paraId="404AEA7B" w14:textId="77777777" w:rsidR="002F30B1" w:rsidRDefault="002F30B1" w:rsidP="005D2236">
            <w:pPr>
              <w:pStyle w:val="a9"/>
              <w:numPr>
                <w:ilvl w:val="0"/>
                <w:numId w:val="26"/>
              </w:numPr>
              <w:spacing w:before="0"/>
              <w:jc w:val="left"/>
              <w:rPr>
                <w:color w:val="000000"/>
                <w:sz w:val="18"/>
                <w:szCs w:val="18"/>
              </w:rPr>
            </w:pPr>
            <w:r w:rsidRPr="002F30B1">
              <w:rPr>
                <w:color w:val="000000"/>
                <w:sz w:val="18"/>
                <w:szCs w:val="18"/>
              </w:rPr>
              <w:t>Minimum 70 materiale distribuite în cadrul campaniilor și activităților tematice raportate</w:t>
            </w:r>
          </w:p>
          <w:p w14:paraId="15124881" w14:textId="77777777" w:rsidR="00E144E6" w:rsidRPr="007C6FAA" w:rsidRDefault="00E144E6" w:rsidP="00E144E6">
            <w:pPr>
              <w:jc w:val="left"/>
              <w:rPr>
                <w:b/>
                <w:bCs/>
                <w:color w:val="000000"/>
                <w:sz w:val="18"/>
                <w:szCs w:val="18"/>
              </w:rPr>
            </w:pPr>
            <w:r w:rsidRPr="007C6FAA">
              <w:rPr>
                <w:b/>
                <w:bCs/>
                <w:color w:val="000000"/>
                <w:sz w:val="18"/>
                <w:szCs w:val="18"/>
              </w:rPr>
              <w:t>Număr de acțiuni organizate</w:t>
            </w:r>
          </w:p>
          <w:p w14:paraId="79742BD7" w14:textId="77777777" w:rsidR="001235F2" w:rsidRDefault="001235F2" w:rsidP="005D2236">
            <w:pPr>
              <w:pStyle w:val="a9"/>
              <w:numPr>
                <w:ilvl w:val="0"/>
                <w:numId w:val="27"/>
              </w:numPr>
              <w:spacing w:before="0"/>
              <w:jc w:val="left"/>
              <w:rPr>
                <w:color w:val="000000"/>
                <w:sz w:val="18"/>
                <w:szCs w:val="18"/>
              </w:rPr>
            </w:pPr>
            <w:r w:rsidRPr="001235F2">
              <w:rPr>
                <w:color w:val="000000"/>
                <w:sz w:val="18"/>
                <w:szCs w:val="18"/>
              </w:rPr>
              <w:t>≥12 acțiuni/campanii</w:t>
            </w:r>
            <w:r>
              <w:rPr>
                <w:color w:val="000000"/>
                <w:sz w:val="18"/>
                <w:szCs w:val="18"/>
              </w:rPr>
              <w:t xml:space="preserve"> organizate</w:t>
            </w:r>
          </w:p>
          <w:p w14:paraId="78C2D309" w14:textId="77777777" w:rsidR="00E144E6" w:rsidRPr="007C6FAA" w:rsidRDefault="00E144E6" w:rsidP="00E144E6">
            <w:pPr>
              <w:jc w:val="left"/>
              <w:rPr>
                <w:b/>
                <w:bCs/>
                <w:color w:val="000000"/>
                <w:sz w:val="18"/>
                <w:szCs w:val="18"/>
              </w:rPr>
            </w:pPr>
            <w:r w:rsidRPr="007C6FAA">
              <w:rPr>
                <w:b/>
                <w:bCs/>
                <w:color w:val="000000"/>
                <w:sz w:val="18"/>
                <w:szCs w:val="18"/>
              </w:rPr>
              <w:t>Număr de participanți</w:t>
            </w:r>
          </w:p>
          <w:p w14:paraId="6526EAE4" w14:textId="77777777" w:rsidR="001A6ECD" w:rsidRDefault="00135318" w:rsidP="005D2236">
            <w:pPr>
              <w:pStyle w:val="a9"/>
              <w:numPr>
                <w:ilvl w:val="0"/>
                <w:numId w:val="28"/>
              </w:numPr>
              <w:spacing w:before="0"/>
              <w:jc w:val="left"/>
              <w:rPr>
                <w:color w:val="000000"/>
                <w:sz w:val="18"/>
                <w:szCs w:val="18"/>
              </w:rPr>
            </w:pPr>
            <w:r w:rsidRPr="00135318">
              <w:rPr>
                <w:color w:val="000000"/>
                <w:sz w:val="18"/>
                <w:szCs w:val="18"/>
              </w:rPr>
              <w:t>Total estimativ (2024–2025): ~160–180 participanți</w:t>
            </w:r>
            <w:r w:rsidR="00741574">
              <w:rPr>
                <w:color w:val="000000"/>
                <w:sz w:val="18"/>
                <w:szCs w:val="18"/>
              </w:rPr>
              <w:t>, inclusiv</w:t>
            </w:r>
            <w:r w:rsidR="003910BC">
              <w:rPr>
                <w:color w:val="000000"/>
                <w:sz w:val="18"/>
                <w:szCs w:val="18"/>
              </w:rPr>
              <w:t xml:space="preserve"> </w:t>
            </w:r>
            <w:r w:rsidR="00E144E6" w:rsidRPr="00135318">
              <w:rPr>
                <w:color w:val="000000"/>
                <w:sz w:val="18"/>
                <w:szCs w:val="18"/>
              </w:rPr>
              <w:t>prevenirea declinului cognitiv</w:t>
            </w:r>
            <w:r w:rsidR="003910BC">
              <w:rPr>
                <w:color w:val="000000"/>
                <w:sz w:val="18"/>
                <w:szCs w:val="18"/>
              </w:rPr>
              <w:t xml:space="preserve"> (10</w:t>
            </w:r>
            <w:r w:rsidR="00E144E6" w:rsidRPr="00135318">
              <w:rPr>
                <w:color w:val="000000"/>
                <w:sz w:val="18"/>
                <w:szCs w:val="18"/>
              </w:rPr>
              <w:t>); informare și incluziune</w:t>
            </w:r>
            <w:r w:rsidR="003910BC">
              <w:rPr>
                <w:color w:val="000000"/>
                <w:sz w:val="18"/>
                <w:szCs w:val="18"/>
              </w:rPr>
              <w:t xml:space="preserve"> (17</w:t>
            </w:r>
            <w:r w:rsidR="00E144E6" w:rsidRPr="00135318">
              <w:rPr>
                <w:color w:val="000000"/>
                <w:sz w:val="18"/>
                <w:szCs w:val="18"/>
              </w:rPr>
              <w:t>); centre de plasament</w:t>
            </w:r>
            <w:r w:rsidR="001A6ECD">
              <w:rPr>
                <w:color w:val="000000"/>
                <w:sz w:val="18"/>
                <w:szCs w:val="18"/>
              </w:rPr>
              <w:t xml:space="preserve"> (39</w:t>
            </w:r>
            <w:r w:rsidR="00E144E6" w:rsidRPr="00135318">
              <w:rPr>
                <w:color w:val="000000"/>
                <w:sz w:val="18"/>
                <w:szCs w:val="18"/>
              </w:rPr>
              <w:t xml:space="preserve">); </w:t>
            </w:r>
            <w:r w:rsidR="001A6ECD">
              <w:rPr>
                <w:color w:val="000000"/>
                <w:sz w:val="18"/>
                <w:szCs w:val="18"/>
              </w:rPr>
              <w:t>100 participanți</w:t>
            </w:r>
          </w:p>
          <w:p w14:paraId="210E18F4" w14:textId="77777777" w:rsidR="00E144E6" w:rsidRPr="001A6ECD" w:rsidRDefault="00E144E6" w:rsidP="005D2236">
            <w:pPr>
              <w:pStyle w:val="a9"/>
              <w:numPr>
                <w:ilvl w:val="0"/>
                <w:numId w:val="28"/>
              </w:numPr>
              <w:spacing w:before="0"/>
              <w:jc w:val="left"/>
              <w:rPr>
                <w:color w:val="000000"/>
                <w:sz w:val="18"/>
                <w:szCs w:val="18"/>
              </w:rPr>
            </w:pPr>
            <w:r w:rsidRPr="00135318">
              <w:rPr>
                <w:color w:val="000000"/>
                <w:sz w:val="18"/>
                <w:szCs w:val="18"/>
              </w:rPr>
              <w:t>Participanți suplimentari în activități comunitare facilitate</w:t>
            </w:r>
          </w:p>
        </w:tc>
        <w:tc>
          <w:tcPr>
            <w:tcW w:w="3198" w:type="pct"/>
            <w:gridSpan w:val="6"/>
          </w:tcPr>
          <w:p w14:paraId="34E0003D" w14:textId="77777777" w:rsidR="005B36E6" w:rsidRDefault="005B36E6" w:rsidP="00456E5E">
            <w:pPr>
              <w:spacing w:before="80"/>
              <w:jc w:val="left"/>
              <w:rPr>
                <w:color w:val="000000"/>
                <w:sz w:val="18"/>
                <w:szCs w:val="18"/>
              </w:rPr>
            </w:pPr>
            <w:r>
              <w:rPr>
                <w:color w:val="000000"/>
                <w:sz w:val="18"/>
                <w:szCs w:val="18"/>
              </w:rPr>
              <w:t>O</w:t>
            </w:r>
            <w:r w:rsidRPr="005B36E6">
              <w:rPr>
                <w:color w:val="000000"/>
                <w:sz w:val="18"/>
                <w:szCs w:val="18"/>
              </w:rPr>
              <w:t xml:space="preserve">rganizate acțiuni și campanii comunitare în cadrul </w:t>
            </w:r>
            <w:r w:rsidR="00456E5E">
              <w:rPr>
                <w:color w:val="000000"/>
                <w:sz w:val="18"/>
                <w:szCs w:val="18"/>
              </w:rPr>
              <w:t>CCSM</w:t>
            </w:r>
            <w:r w:rsidRPr="005B36E6">
              <w:rPr>
                <w:color w:val="000000"/>
                <w:sz w:val="18"/>
                <w:szCs w:val="18"/>
              </w:rPr>
              <w:t>, destinate persoanelor vârstnice și celor cu probleme de sănătate mintală</w:t>
            </w:r>
            <w:r w:rsidR="005B6619">
              <w:rPr>
                <w:color w:val="000000"/>
                <w:sz w:val="18"/>
                <w:szCs w:val="18"/>
              </w:rPr>
              <w:t xml:space="preserve">. Acestea </w:t>
            </w:r>
            <w:r w:rsidR="00456E5E">
              <w:rPr>
                <w:color w:val="000000"/>
                <w:sz w:val="18"/>
                <w:szCs w:val="18"/>
              </w:rPr>
              <w:t>au inclus</w:t>
            </w:r>
            <w:r w:rsidR="00456E5E">
              <w:t xml:space="preserve"> </w:t>
            </w:r>
            <w:r w:rsidR="00456E5E" w:rsidRPr="00456E5E">
              <w:rPr>
                <w:color w:val="000000"/>
                <w:sz w:val="18"/>
                <w:szCs w:val="18"/>
              </w:rPr>
              <w:t>campanii informaționale și de sensibilizare;</w:t>
            </w:r>
            <w:r w:rsidR="00456E5E">
              <w:rPr>
                <w:color w:val="000000"/>
                <w:sz w:val="18"/>
                <w:szCs w:val="18"/>
              </w:rPr>
              <w:t xml:space="preserve"> </w:t>
            </w:r>
            <w:r w:rsidR="00456E5E" w:rsidRPr="00456E5E">
              <w:rPr>
                <w:color w:val="000000"/>
                <w:sz w:val="18"/>
                <w:szCs w:val="18"/>
              </w:rPr>
              <w:t>mese rotunde cu medici de familie privind prevenirea declinului cognitiv;</w:t>
            </w:r>
            <w:r w:rsidR="00456E5E">
              <w:rPr>
                <w:color w:val="000000"/>
                <w:sz w:val="18"/>
                <w:szCs w:val="18"/>
              </w:rPr>
              <w:t xml:space="preserve"> </w:t>
            </w:r>
            <w:r w:rsidR="00456E5E" w:rsidRPr="00456E5E">
              <w:rPr>
                <w:color w:val="000000"/>
                <w:sz w:val="18"/>
                <w:szCs w:val="18"/>
              </w:rPr>
              <w:t>ore informative privind promovarea sănătății mintale;</w:t>
            </w:r>
            <w:r w:rsidR="00456E5E">
              <w:rPr>
                <w:color w:val="000000"/>
                <w:sz w:val="18"/>
                <w:szCs w:val="18"/>
              </w:rPr>
              <w:t xml:space="preserve"> </w:t>
            </w:r>
            <w:r w:rsidR="00456E5E" w:rsidRPr="00456E5E">
              <w:rPr>
                <w:color w:val="000000"/>
                <w:sz w:val="18"/>
                <w:szCs w:val="18"/>
              </w:rPr>
              <w:t>activități în centre de plasament pentru persoane vârstnice și cu dizabilități;</w:t>
            </w:r>
            <w:r w:rsidR="00456E5E">
              <w:rPr>
                <w:color w:val="000000"/>
                <w:sz w:val="18"/>
                <w:szCs w:val="18"/>
              </w:rPr>
              <w:t xml:space="preserve"> </w:t>
            </w:r>
            <w:r w:rsidR="00456E5E" w:rsidRPr="00456E5E">
              <w:rPr>
                <w:color w:val="000000"/>
                <w:sz w:val="18"/>
                <w:szCs w:val="18"/>
              </w:rPr>
              <w:t>activități socio-culturale și caritabile (ex. „Un mic aport pentru o bucurie mare”).</w:t>
            </w:r>
          </w:p>
          <w:p w14:paraId="1075F576" w14:textId="77777777" w:rsidR="005B36E6" w:rsidRDefault="002F30B1" w:rsidP="002F30B1">
            <w:pPr>
              <w:spacing w:before="80"/>
              <w:jc w:val="left"/>
              <w:rPr>
                <w:color w:val="000000"/>
                <w:sz w:val="18"/>
                <w:szCs w:val="18"/>
              </w:rPr>
            </w:pPr>
            <w:r>
              <w:rPr>
                <w:color w:val="000000"/>
                <w:sz w:val="18"/>
                <w:szCs w:val="18"/>
              </w:rPr>
              <w:t xml:space="preserve">Materiale informaționale: </w:t>
            </w:r>
            <w:r w:rsidRPr="002F30B1">
              <w:rPr>
                <w:color w:val="000000"/>
                <w:sz w:val="18"/>
                <w:szCs w:val="18"/>
              </w:rPr>
              <w:t>Broșuri „Lăicerul vărgat”</w:t>
            </w:r>
            <w:r>
              <w:rPr>
                <w:color w:val="000000"/>
                <w:sz w:val="18"/>
                <w:szCs w:val="18"/>
              </w:rPr>
              <w:t xml:space="preserve">, </w:t>
            </w:r>
            <w:r w:rsidRPr="002F30B1">
              <w:rPr>
                <w:color w:val="000000"/>
                <w:sz w:val="18"/>
                <w:szCs w:val="18"/>
              </w:rPr>
              <w:t>Invitații personalizate pentru beneficiarii activităților comunitare</w:t>
            </w:r>
            <w:r>
              <w:rPr>
                <w:color w:val="000000"/>
                <w:sz w:val="18"/>
                <w:szCs w:val="18"/>
              </w:rPr>
              <w:t xml:space="preserve">, </w:t>
            </w:r>
            <w:r w:rsidRPr="002F30B1">
              <w:rPr>
                <w:color w:val="000000"/>
                <w:sz w:val="18"/>
                <w:szCs w:val="18"/>
              </w:rPr>
              <w:t>Materiale informative privind prevenirea declinului cognitiv, sănătatea mintală și incluziunea socială</w:t>
            </w:r>
          </w:p>
          <w:p w14:paraId="1856666B" w14:textId="77777777" w:rsidR="00E144E6" w:rsidRPr="007C6FAA" w:rsidRDefault="007575AB" w:rsidP="00E144E6">
            <w:pPr>
              <w:spacing w:before="80"/>
              <w:jc w:val="left"/>
              <w:rPr>
                <w:color w:val="000000"/>
                <w:sz w:val="18"/>
                <w:szCs w:val="18"/>
              </w:rPr>
            </w:pPr>
            <w:r>
              <w:rPr>
                <w:color w:val="000000"/>
                <w:sz w:val="18"/>
                <w:szCs w:val="18"/>
              </w:rPr>
              <w:t>D</w:t>
            </w:r>
            <w:r w:rsidR="00E144E6" w:rsidRPr="007C6FAA">
              <w:rPr>
                <w:color w:val="000000"/>
                <w:sz w:val="18"/>
                <w:szCs w:val="18"/>
              </w:rPr>
              <w:t>iversificare a intervențiilor (informare, suport, incluziune socială), orientate inclusiv către prevenirea declinului cognitiv și integrarea socială.</w:t>
            </w:r>
          </w:p>
          <w:p w14:paraId="45A3D357" w14:textId="77777777" w:rsidR="00E144E6" w:rsidRPr="003167B8" w:rsidRDefault="003167B8" w:rsidP="00E144E6">
            <w:pPr>
              <w:spacing w:before="80"/>
              <w:jc w:val="left"/>
              <w:rPr>
                <w:color w:val="000000"/>
                <w:sz w:val="18"/>
                <w:szCs w:val="18"/>
              </w:rPr>
            </w:pPr>
            <w:r w:rsidRPr="007C6FAA">
              <w:rPr>
                <w:b/>
                <w:bCs/>
                <w:color w:val="000000"/>
                <w:sz w:val="18"/>
                <w:szCs w:val="18"/>
              </w:rPr>
              <w:t xml:space="preserve">Concluzie. </w:t>
            </w:r>
            <w:r w:rsidR="00E144E6" w:rsidRPr="009D4E96">
              <w:rPr>
                <w:color w:val="000000"/>
                <w:sz w:val="18"/>
                <w:szCs w:val="18"/>
              </w:rPr>
              <w:t>Activitățile realizate demonstrează progrese la nivel de intervenții comunitare, în special prin implicarea CCSM în organizarea campaniilor, activităților socio-culturale și facilitarea participării persoanelor vârstnice (inclusiv logistic – transport și însoțire)</w:t>
            </w:r>
            <w:r>
              <w:rPr>
                <w:color w:val="000000"/>
                <w:sz w:val="18"/>
                <w:szCs w:val="18"/>
              </w:rPr>
              <w:t xml:space="preserve">. </w:t>
            </w:r>
            <w:r w:rsidR="00E144E6" w:rsidRPr="00CD1101">
              <w:rPr>
                <w:b/>
                <w:bCs/>
                <w:color w:val="000000"/>
                <w:sz w:val="18"/>
                <w:szCs w:val="18"/>
              </w:rPr>
              <w:t>Statut</w:t>
            </w:r>
            <w:r w:rsidR="00E144E6">
              <w:rPr>
                <w:color w:val="000000"/>
                <w:sz w:val="18"/>
                <w:szCs w:val="18"/>
              </w:rPr>
              <w:t>: realizat parțial</w:t>
            </w:r>
          </w:p>
        </w:tc>
      </w:tr>
      <w:tr w:rsidR="00521E6A" w:rsidRPr="007C6FAA" w14:paraId="27964FAC" w14:textId="77777777" w:rsidTr="002872FE">
        <w:trPr>
          <w:trHeight w:val="170"/>
        </w:trPr>
        <w:tc>
          <w:tcPr>
            <w:tcW w:w="5000" w:type="pct"/>
            <w:gridSpan w:val="11"/>
            <w:shd w:val="clear" w:color="auto" w:fill="FFFF00"/>
          </w:tcPr>
          <w:p w14:paraId="563AC4A2" w14:textId="612363EC" w:rsidR="00521E6A" w:rsidRPr="00596152" w:rsidRDefault="00521E6A" w:rsidP="00BF498C">
            <w:pPr>
              <w:spacing w:before="0"/>
              <w:jc w:val="left"/>
              <w:rPr>
                <w:color w:val="000000"/>
                <w:sz w:val="18"/>
                <w:szCs w:val="18"/>
              </w:rPr>
            </w:pPr>
            <w:r w:rsidRPr="00521E6A">
              <w:rPr>
                <w:b/>
                <w:bCs/>
                <w:color w:val="000000"/>
                <w:sz w:val="18"/>
                <w:szCs w:val="18"/>
              </w:rPr>
              <w:t xml:space="preserve">Acțiune 2.7. </w:t>
            </w:r>
            <w:r w:rsidRPr="007C6FAA">
              <w:rPr>
                <w:color w:val="000000"/>
                <w:sz w:val="18"/>
                <w:szCs w:val="18"/>
              </w:rPr>
              <w:t xml:space="preserve">Responsabilizarea tuturor sectoarelor pentru promovarea sănătății mintale și pentru prevenirea tulburărilor mintale, deoarece aceasta este influențată de factori sociali și economici determinanți, inclusiv nivelul venitului, statutul de angajare, nivelul de educație, nivelul material de trai, starea de sănătate fizică, coeziunea familiei, discriminare, încălcări ale drepturilor omului și expunerea la evenimente adverse ale vieții, precum violența sexuală, abuzul asupra copiilor și neglijarea,  expunerea </w:t>
            </w:r>
            <w:r w:rsidRPr="007C6FAA">
              <w:rPr>
                <w:color w:val="000000"/>
                <w:sz w:val="18"/>
                <w:szCs w:val="18"/>
              </w:rPr>
              <w:lastRenderedPageBreak/>
              <w:t>acestora dezastrelor naturale, crizelor de sănătate publică sau umanitare</w:t>
            </w:r>
            <w:r w:rsidR="00BF498C">
              <w:rPr>
                <w:color w:val="000000"/>
                <w:sz w:val="18"/>
                <w:szCs w:val="18"/>
              </w:rPr>
              <w:t xml:space="preserve">. </w:t>
            </w:r>
            <w:r w:rsidRPr="007C6FAA">
              <w:rPr>
                <w:b/>
                <w:bCs/>
                <w:color w:val="000000"/>
                <w:sz w:val="18"/>
                <w:szCs w:val="18"/>
              </w:rPr>
              <w:t>Ținta</w:t>
            </w:r>
            <w:r w:rsidRPr="007C6FAA">
              <w:rPr>
                <w:color w:val="000000"/>
                <w:sz w:val="18"/>
                <w:szCs w:val="18"/>
              </w:rPr>
              <w:t>: toate autoritățile întreprind acțiuni care să contribuie la promovarea sănătății mintale și la prevenirea tulburărilor mintale</w:t>
            </w:r>
            <w:r w:rsidR="00BF498C">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2026</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521E6A" w14:paraId="4B312D79" w14:textId="77777777" w:rsidTr="00AE3048">
        <w:trPr>
          <w:trHeight w:val="170"/>
        </w:trPr>
        <w:tc>
          <w:tcPr>
            <w:tcW w:w="2738" w:type="pct"/>
            <w:gridSpan w:val="9"/>
            <w:shd w:val="clear" w:color="auto" w:fill="E8E8E8" w:themeFill="background2"/>
          </w:tcPr>
          <w:p w14:paraId="4C7B44A3" w14:textId="77777777" w:rsidR="00521E6A" w:rsidRDefault="00521E6A" w:rsidP="00521E6A">
            <w:pPr>
              <w:spacing w:before="0"/>
              <w:jc w:val="left"/>
              <w:rPr>
                <w:sz w:val="18"/>
                <w:szCs w:val="18"/>
              </w:rPr>
            </w:pPr>
            <w:r w:rsidRPr="007C6FAA">
              <w:rPr>
                <w:b/>
                <w:color w:val="000000"/>
                <w:sz w:val="18"/>
                <w:szCs w:val="18"/>
              </w:rPr>
              <w:lastRenderedPageBreak/>
              <w:t>Indicatori de monitorizare</w:t>
            </w:r>
          </w:p>
        </w:tc>
        <w:tc>
          <w:tcPr>
            <w:tcW w:w="2262" w:type="pct"/>
            <w:gridSpan w:val="2"/>
            <w:shd w:val="clear" w:color="auto" w:fill="E8E8E8" w:themeFill="background2"/>
          </w:tcPr>
          <w:p w14:paraId="3005022C" w14:textId="77777777" w:rsidR="00521E6A" w:rsidRDefault="003A54E8" w:rsidP="00521E6A">
            <w:pPr>
              <w:spacing w:before="0"/>
              <w:jc w:val="left"/>
              <w:rPr>
                <w:sz w:val="18"/>
                <w:szCs w:val="18"/>
              </w:rPr>
            </w:pPr>
            <w:r>
              <w:rPr>
                <w:b/>
                <w:color w:val="000000"/>
                <w:sz w:val="18"/>
                <w:szCs w:val="18"/>
              </w:rPr>
              <w:t>Descrierea succintă privind realizarea acțiunii</w:t>
            </w:r>
          </w:p>
        </w:tc>
      </w:tr>
      <w:tr w:rsidR="00521E6A" w:rsidRPr="00527389" w14:paraId="4BA7FF13" w14:textId="77777777" w:rsidTr="00FF4C96">
        <w:trPr>
          <w:trHeight w:val="227"/>
        </w:trPr>
        <w:tc>
          <w:tcPr>
            <w:tcW w:w="2018" w:type="pct"/>
            <w:gridSpan w:val="6"/>
          </w:tcPr>
          <w:p w14:paraId="38AA4C7B" w14:textId="77777777" w:rsidR="00521E6A" w:rsidRPr="007C6FAA" w:rsidRDefault="00521E6A" w:rsidP="00521E6A">
            <w:pPr>
              <w:jc w:val="left"/>
              <w:rPr>
                <w:b/>
                <w:bCs/>
                <w:color w:val="000000"/>
                <w:sz w:val="18"/>
                <w:szCs w:val="18"/>
              </w:rPr>
            </w:pPr>
            <w:r w:rsidRPr="007C6FAA">
              <w:rPr>
                <w:b/>
                <w:bCs/>
                <w:color w:val="000000"/>
                <w:sz w:val="18"/>
                <w:szCs w:val="18"/>
              </w:rPr>
              <w:t>Act normativ aprobat</w:t>
            </w:r>
          </w:p>
          <w:p w14:paraId="7844D622" w14:textId="77777777" w:rsidR="00521E6A" w:rsidRPr="007C6FAA" w:rsidRDefault="00521E6A" w:rsidP="005D2236">
            <w:pPr>
              <w:pStyle w:val="a9"/>
              <w:numPr>
                <w:ilvl w:val="0"/>
                <w:numId w:val="29"/>
              </w:numPr>
              <w:spacing w:before="0"/>
              <w:jc w:val="left"/>
              <w:rPr>
                <w:color w:val="000000"/>
                <w:sz w:val="18"/>
                <w:szCs w:val="18"/>
              </w:rPr>
            </w:pPr>
            <w:r w:rsidRPr="007C6FAA">
              <w:rPr>
                <w:color w:val="000000"/>
                <w:sz w:val="18"/>
                <w:szCs w:val="18"/>
              </w:rPr>
              <w:t xml:space="preserve">Legea </w:t>
            </w:r>
            <w:r w:rsidR="002A344C">
              <w:rPr>
                <w:color w:val="000000"/>
                <w:sz w:val="18"/>
                <w:szCs w:val="18"/>
              </w:rPr>
              <w:t xml:space="preserve">nr. </w:t>
            </w:r>
            <w:r w:rsidR="00A81848" w:rsidRPr="00E443F3">
              <w:rPr>
                <w:color w:val="000000"/>
                <w:sz w:val="18"/>
                <w:szCs w:val="18"/>
              </w:rPr>
              <w:t>114 din 16 mai 2024 privind sănătatea și bunăstarea mintală</w:t>
            </w:r>
            <w:r w:rsidR="00FD0B85">
              <w:rPr>
                <w:color w:val="000000"/>
                <w:sz w:val="18"/>
                <w:szCs w:val="18"/>
              </w:rPr>
              <w:t xml:space="preserve"> aprobată</w:t>
            </w:r>
          </w:p>
          <w:p w14:paraId="03D7D330" w14:textId="77777777" w:rsidR="00521E6A" w:rsidRPr="007C6FAA" w:rsidRDefault="00521E6A" w:rsidP="00521E6A">
            <w:pPr>
              <w:jc w:val="left"/>
              <w:rPr>
                <w:b/>
                <w:bCs/>
                <w:color w:val="000000"/>
                <w:sz w:val="18"/>
                <w:szCs w:val="18"/>
              </w:rPr>
            </w:pPr>
            <w:r w:rsidRPr="007C6FAA">
              <w:rPr>
                <w:b/>
                <w:bCs/>
                <w:color w:val="000000"/>
                <w:sz w:val="18"/>
                <w:szCs w:val="18"/>
              </w:rPr>
              <w:t>Materiale informaționale elaborate</w:t>
            </w:r>
          </w:p>
          <w:p w14:paraId="09CD7D3B" w14:textId="77777777" w:rsidR="00521E6A" w:rsidRPr="007C6FAA" w:rsidRDefault="00521E6A" w:rsidP="005D2236">
            <w:pPr>
              <w:pStyle w:val="a9"/>
              <w:numPr>
                <w:ilvl w:val="0"/>
                <w:numId w:val="29"/>
              </w:numPr>
              <w:spacing w:before="0"/>
              <w:jc w:val="left"/>
              <w:rPr>
                <w:color w:val="000000"/>
                <w:sz w:val="18"/>
                <w:szCs w:val="18"/>
              </w:rPr>
            </w:pPr>
            <w:r w:rsidRPr="007C6FAA">
              <w:rPr>
                <w:color w:val="000000"/>
                <w:sz w:val="18"/>
                <w:szCs w:val="18"/>
              </w:rPr>
              <w:t xml:space="preserve">&gt;1.500 </w:t>
            </w:r>
            <w:r w:rsidR="009F1E14">
              <w:rPr>
                <w:color w:val="000000"/>
                <w:sz w:val="18"/>
                <w:szCs w:val="18"/>
              </w:rPr>
              <w:t xml:space="preserve">materiale informative </w:t>
            </w:r>
          </w:p>
          <w:p w14:paraId="2B49FB07" w14:textId="77777777" w:rsidR="00521E6A" w:rsidRPr="007C6FAA" w:rsidRDefault="00521E6A" w:rsidP="00521E6A">
            <w:pPr>
              <w:jc w:val="left"/>
              <w:rPr>
                <w:b/>
                <w:bCs/>
                <w:color w:val="000000"/>
                <w:sz w:val="18"/>
                <w:szCs w:val="18"/>
              </w:rPr>
            </w:pPr>
            <w:r w:rsidRPr="007C6FAA">
              <w:rPr>
                <w:b/>
                <w:bCs/>
                <w:color w:val="000000"/>
                <w:sz w:val="18"/>
                <w:szCs w:val="18"/>
              </w:rPr>
              <w:t>Număr de acțiuni organizate</w:t>
            </w:r>
          </w:p>
          <w:p w14:paraId="50301708" w14:textId="77777777" w:rsidR="00521E6A" w:rsidRPr="007C6FAA" w:rsidRDefault="00521E6A" w:rsidP="005D2236">
            <w:pPr>
              <w:pStyle w:val="a9"/>
              <w:numPr>
                <w:ilvl w:val="0"/>
                <w:numId w:val="29"/>
              </w:numPr>
              <w:spacing w:before="0"/>
              <w:jc w:val="left"/>
              <w:rPr>
                <w:color w:val="000000"/>
                <w:sz w:val="18"/>
                <w:szCs w:val="18"/>
              </w:rPr>
            </w:pPr>
            <w:r w:rsidRPr="007C6FAA">
              <w:rPr>
                <w:color w:val="000000"/>
                <w:sz w:val="18"/>
                <w:szCs w:val="18"/>
              </w:rPr>
              <w:t>6 ateliere tematice; 3 pentru APL (15 primari) – sănătate mintală în context de criză; 3 pentru specialiști (refugiați) – prim ajutor psihologic</w:t>
            </w:r>
          </w:p>
          <w:p w14:paraId="5FF05F6D" w14:textId="77777777" w:rsidR="002A344C" w:rsidRDefault="00521E6A" w:rsidP="005D2236">
            <w:pPr>
              <w:pStyle w:val="a9"/>
              <w:numPr>
                <w:ilvl w:val="0"/>
                <w:numId w:val="29"/>
              </w:numPr>
              <w:jc w:val="left"/>
              <w:rPr>
                <w:color w:val="000000"/>
                <w:sz w:val="18"/>
                <w:szCs w:val="18"/>
              </w:rPr>
            </w:pPr>
            <w:r w:rsidRPr="007C6FAA">
              <w:rPr>
                <w:color w:val="000000"/>
                <w:sz w:val="18"/>
                <w:szCs w:val="18"/>
              </w:rPr>
              <w:t>&gt;120 acțiuni de responsabilizare și informare (campanii, mese rotunde, ateliere, activități în școli, poliție, primării)</w:t>
            </w:r>
          </w:p>
          <w:p w14:paraId="2389CA6A" w14:textId="77777777" w:rsidR="00521E6A" w:rsidRPr="002A344C" w:rsidRDefault="00521E6A" w:rsidP="005D2236">
            <w:pPr>
              <w:pStyle w:val="a9"/>
              <w:numPr>
                <w:ilvl w:val="0"/>
                <w:numId w:val="29"/>
              </w:numPr>
              <w:jc w:val="left"/>
              <w:rPr>
                <w:color w:val="000000"/>
                <w:sz w:val="18"/>
                <w:szCs w:val="18"/>
              </w:rPr>
            </w:pPr>
            <w:r w:rsidRPr="002A344C">
              <w:rPr>
                <w:color w:val="000000"/>
                <w:sz w:val="18"/>
                <w:szCs w:val="18"/>
              </w:rPr>
              <w:t>Total estimativ: peste 125 acțiuni</w:t>
            </w:r>
          </w:p>
          <w:p w14:paraId="78271AF9" w14:textId="77777777" w:rsidR="00521E6A" w:rsidRPr="00FB075A" w:rsidRDefault="00521E6A" w:rsidP="00FB075A">
            <w:pPr>
              <w:jc w:val="left"/>
              <w:rPr>
                <w:b/>
                <w:bCs/>
                <w:color w:val="000000"/>
                <w:sz w:val="18"/>
                <w:szCs w:val="18"/>
              </w:rPr>
            </w:pPr>
            <w:r w:rsidRPr="007C6FAA">
              <w:rPr>
                <w:b/>
                <w:bCs/>
                <w:color w:val="000000"/>
                <w:sz w:val="18"/>
                <w:szCs w:val="18"/>
              </w:rPr>
              <w:t>Număr de participanți</w:t>
            </w:r>
            <w:r w:rsidRPr="00FB075A">
              <w:rPr>
                <w:color w:val="000000"/>
                <w:sz w:val="18"/>
                <w:szCs w:val="18"/>
              </w:rPr>
              <w:t xml:space="preserve"> </w:t>
            </w:r>
          </w:p>
          <w:p w14:paraId="0F42B3D4" w14:textId="77777777" w:rsidR="00521E6A" w:rsidRPr="001A6ECD" w:rsidRDefault="00521E6A" w:rsidP="005D2236">
            <w:pPr>
              <w:pStyle w:val="a9"/>
              <w:numPr>
                <w:ilvl w:val="0"/>
                <w:numId w:val="28"/>
              </w:numPr>
              <w:spacing w:before="0"/>
              <w:jc w:val="left"/>
              <w:rPr>
                <w:color w:val="000000"/>
                <w:sz w:val="18"/>
                <w:szCs w:val="18"/>
              </w:rPr>
            </w:pPr>
            <w:r w:rsidRPr="007C6FAA">
              <w:rPr>
                <w:color w:val="000000"/>
                <w:sz w:val="18"/>
                <w:szCs w:val="18"/>
              </w:rPr>
              <w:t>Total estimativ: &gt;6.000 participanți</w:t>
            </w:r>
          </w:p>
        </w:tc>
        <w:tc>
          <w:tcPr>
            <w:tcW w:w="2982" w:type="pct"/>
            <w:gridSpan w:val="5"/>
          </w:tcPr>
          <w:p w14:paraId="0CF978C0" w14:textId="77777777" w:rsidR="005F4A14" w:rsidRDefault="00E443F3" w:rsidP="00521E6A">
            <w:pPr>
              <w:spacing w:before="80"/>
              <w:jc w:val="left"/>
              <w:rPr>
                <w:color w:val="000000"/>
                <w:sz w:val="18"/>
                <w:szCs w:val="18"/>
              </w:rPr>
            </w:pPr>
            <w:r w:rsidRPr="00E443F3">
              <w:rPr>
                <w:color w:val="000000"/>
                <w:sz w:val="18"/>
                <w:szCs w:val="18"/>
              </w:rPr>
              <w:t>Leg</w:t>
            </w:r>
            <w:r w:rsidR="00FD0B85">
              <w:rPr>
                <w:color w:val="000000"/>
                <w:sz w:val="18"/>
                <w:szCs w:val="18"/>
              </w:rPr>
              <w:t>ea</w:t>
            </w:r>
            <w:r w:rsidR="00A81848">
              <w:rPr>
                <w:color w:val="000000"/>
                <w:sz w:val="18"/>
                <w:szCs w:val="18"/>
              </w:rPr>
              <w:t xml:space="preserve"> </w:t>
            </w:r>
            <w:r w:rsidRPr="00E443F3">
              <w:rPr>
                <w:color w:val="000000"/>
                <w:sz w:val="18"/>
                <w:szCs w:val="18"/>
              </w:rPr>
              <w:t xml:space="preserve">nr. 114 din 16 mai 2024 privind sănătatea și bunăstarea </w:t>
            </w:r>
            <w:r w:rsidR="005F4A14" w:rsidRPr="005F4A14">
              <w:rPr>
                <w:color w:val="000000"/>
                <w:sz w:val="18"/>
                <w:szCs w:val="18"/>
              </w:rPr>
              <w:t>promovează abordarea intersectorială în sănătatea mintală;</w:t>
            </w:r>
          </w:p>
          <w:p w14:paraId="599A2215" w14:textId="77777777" w:rsidR="00601216" w:rsidRPr="007C6FAA" w:rsidRDefault="009F1E14" w:rsidP="00521E6A">
            <w:pPr>
              <w:spacing w:before="80"/>
              <w:jc w:val="left"/>
              <w:rPr>
                <w:color w:val="000000"/>
                <w:sz w:val="18"/>
                <w:szCs w:val="18"/>
              </w:rPr>
            </w:pPr>
            <w:r>
              <w:rPr>
                <w:color w:val="000000"/>
                <w:sz w:val="18"/>
                <w:szCs w:val="18"/>
              </w:rPr>
              <w:t>M</w:t>
            </w:r>
            <w:r w:rsidRPr="007C6FAA">
              <w:rPr>
                <w:color w:val="000000"/>
                <w:sz w:val="18"/>
                <w:szCs w:val="18"/>
              </w:rPr>
              <w:t xml:space="preserve">ateriale informative (pliante, ghiduri, broșuri, suporturi educaționale) privind: prevenirea violenței (inclusiv violență de gen); combaterea traficului de ființe umane; </w:t>
            </w:r>
            <w:r w:rsidRPr="00826050">
              <w:rPr>
                <w:color w:val="000000"/>
                <w:sz w:val="18"/>
                <w:szCs w:val="18"/>
              </w:rPr>
              <w:t>siguranța online și prevenirea cyberbullyingului; angajarea persoanelor cu dizabilități psihosociale și intelectuale; promovarea stării de bine în școli; prevenirea discriminării și protecția drepturilor omului; dezvoltarea relațiilor sănătoase și gestionarea emoțiilor</w:t>
            </w:r>
          </w:p>
          <w:p w14:paraId="091A72A6" w14:textId="77777777" w:rsidR="00521E6A" w:rsidRPr="007C6FAA" w:rsidRDefault="003A6F54" w:rsidP="00521E6A">
            <w:pPr>
              <w:spacing w:before="80"/>
              <w:jc w:val="left"/>
              <w:rPr>
                <w:color w:val="000000"/>
                <w:sz w:val="18"/>
                <w:szCs w:val="18"/>
              </w:rPr>
            </w:pPr>
            <w:r>
              <w:rPr>
                <w:color w:val="000000"/>
                <w:sz w:val="18"/>
                <w:szCs w:val="18"/>
              </w:rPr>
              <w:t>E</w:t>
            </w:r>
            <w:r w:rsidR="00521E6A" w:rsidRPr="007C6FAA">
              <w:rPr>
                <w:color w:val="000000"/>
                <w:sz w:val="18"/>
                <w:szCs w:val="18"/>
              </w:rPr>
              <w:t>xtindere semnificativă a abordării intersectoriale</w:t>
            </w:r>
            <w:r>
              <w:rPr>
                <w:color w:val="000000"/>
                <w:sz w:val="18"/>
                <w:szCs w:val="18"/>
              </w:rPr>
              <w:t xml:space="preserve"> prin </w:t>
            </w:r>
            <w:r w:rsidR="00521E6A" w:rsidRPr="007C6FAA">
              <w:rPr>
                <w:color w:val="000000"/>
                <w:sz w:val="18"/>
                <w:szCs w:val="18"/>
              </w:rPr>
              <w:t>intervenții punctuale (ateli</w:t>
            </w:r>
            <w:r>
              <w:rPr>
                <w:color w:val="000000"/>
                <w:sz w:val="18"/>
                <w:szCs w:val="18"/>
              </w:rPr>
              <w:t>ere)</w:t>
            </w:r>
            <w:r w:rsidR="00521E6A" w:rsidRPr="007C6FAA">
              <w:rPr>
                <w:color w:val="000000"/>
                <w:sz w:val="18"/>
                <w:szCs w:val="18"/>
              </w:rPr>
              <w:t xml:space="preserve"> </w:t>
            </w:r>
            <w:r>
              <w:rPr>
                <w:color w:val="000000"/>
                <w:sz w:val="18"/>
                <w:szCs w:val="18"/>
              </w:rPr>
              <w:t xml:space="preserve">și </w:t>
            </w:r>
            <w:r w:rsidR="00521E6A" w:rsidRPr="007C6FAA">
              <w:rPr>
                <w:color w:val="000000"/>
                <w:sz w:val="18"/>
                <w:szCs w:val="18"/>
              </w:rPr>
              <w:t xml:space="preserve">activități structurate </w:t>
            </w:r>
          </w:p>
          <w:p w14:paraId="56ACF6D0" w14:textId="77777777" w:rsidR="00521E6A" w:rsidRPr="007C6FAA" w:rsidRDefault="00521E6A" w:rsidP="00521E6A">
            <w:pPr>
              <w:spacing w:before="80"/>
              <w:jc w:val="left"/>
              <w:rPr>
                <w:color w:val="000000"/>
                <w:sz w:val="18"/>
                <w:szCs w:val="18"/>
              </w:rPr>
            </w:pPr>
            <w:r w:rsidRPr="007C6FAA">
              <w:rPr>
                <w:color w:val="000000"/>
                <w:sz w:val="18"/>
                <w:szCs w:val="18"/>
              </w:rPr>
              <w:t xml:space="preserve">Diversitatea actorilor </w:t>
            </w:r>
            <w:r w:rsidR="00851495">
              <w:rPr>
                <w:color w:val="000000"/>
                <w:sz w:val="18"/>
                <w:szCs w:val="18"/>
              </w:rPr>
              <w:t xml:space="preserve">(APL, </w:t>
            </w:r>
            <w:r w:rsidR="00FB075A">
              <w:rPr>
                <w:color w:val="000000"/>
                <w:sz w:val="18"/>
                <w:szCs w:val="18"/>
              </w:rPr>
              <w:t>poliție</w:t>
            </w:r>
            <w:r w:rsidR="00851495">
              <w:rPr>
                <w:color w:val="000000"/>
                <w:sz w:val="18"/>
                <w:szCs w:val="18"/>
              </w:rPr>
              <w:t xml:space="preserve">, servicii sociale, medici </w:t>
            </w:r>
            <w:r w:rsidR="00FB075A">
              <w:rPr>
                <w:color w:val="000000"/>
                <w:sz w:val="18"/>
                <w:szCs w:val="18"/>
              </w:rPr>
              <w:t>specialiști</w:t>
            </w:r>
            <w:r w:rsidR="00851495">
              <w:rPr>
                <w:color w:val="000000"/>
                <w:sz w:val="18"/>
                <w:szCs w:val="18"/>
              </w:rPr>
              <w:t xml:space="preserve">) </w:t>
            </w:r>
            <w:r w:rsidRPr="007C6FAA">
              <w:rPr>
                <w:color w:val="000000"/>
                <w:sz w:val="18"/>
                <w:szCs w:val="18"/>
              </w:rPr>
              <w:t>implicați și numărul mare de beneficiari (&gt;6.000) indică o mobilizare extinsă la nivel instituțional și comunitar</w:t>
            </w:r>
          </w:p>
          <w:p w14:paraId="44855F5B" w14:textId="77777777" w:rsidR="00521E6A" w:rsidRPr="00527389" w:rsidRDefault="00521E6A" w:rsidP="002F4A9A">
            <w:pPr>
              <w:spacing w:before="80"/>
              <w:jc w:val="left"/>
              <w:rPr>
                <w:color w:val="000000"/>
                <w:sz w:val="18"/>
                <w:szCs w:val="18"/>
                <w:shd w:val="clear" w:color="auto" w:fill="FFFFFF"/>
              </w:rPr>
            </w:pPr>
            <w:r w:rsidRPr="007C6FAA">
              <w:rPr>
                <w:b/>
                <w:bCs/>
                <w:color w:val="000000"/>
                <w:sz w:val="18"/>
                <w:szCs w:val="18"/>
              </w:rPr>
              <w:t xml:space="preserve">Concluzie: </w:t>
            </w:r>
            <w:r w:rsidR="002F4A9A" w:rsidRPr="002F4A9A">
              <w:rPr>
                <w:color w:val="000000"/>
                <w:sz w:val="18"/>
                <w:szCs w:val="18"/>
              </w:rPr>
              <w:t>P</w:t>
            </w:r>
            <w:r w:rsidRPr="007C6FAA">
              <w:rPr>
                <w:color w:val="000000"/>
                <w:sz w:val="18"/>
                <w:szCs w:val="18"/>
              </w:rPr>
              <w:t>rogrese importante, în special prin adoptarea cadrului normativ și extinderea semnificativă a activităților intersectoriale</w:t>
            </w:r>
            <w:r w:rsidR="002F4A9A">
              <w:rPr>
                <w:color w:val="000000"/>
                <w:sz w:val="18"/>
                <w:szCs w:val="18"/>
              </w:rPr>
              <w:t xml:space="preserve">, </w:t>
            </w:r>
            <w:r w:rsidRPr="003452AD">
              <w:rPr>
                <w:color w:val="000000"/>
                <w:sz w:val="18"/>
                <w:szCs w:val="18"/>
              </w:rPr>
              <w:t>activități de informare și sensibilizare</w:t>
            </w:r>
            <w:r w:rsidR="002F4A9A">
              <w:rPr>
                <w:color w:val="000000"/>
                <w:sz w:val="18"/>
                <w:szCs w:val="18"/>
              </w:rPr>
              <w:t xml:space="preserve">. </w:t>
            </w:r>
            <w:r w:rsidRPr="00AE3048">
              <w:rPr>
                <w:b/>
                <w:bCs/>
                <w:color w:val="000000"/>
                <w:sz w:val="18"/>
                <w:szCs w:val="18"/>
              </w:rPr>
              <w:t>Statut</w:t>
            </w:r>
            <w:r>
              <w:rPr>
                <w:color w:val="000000"/>
                <w:sz w:val="18"/>
                <w:szCs w:val="18"/>
              </w:rPr>
              <w:t>: acțiune realizată parțial</w:t>
            </w:r>
          </w:p>
        </w:tc>
      </w:tr>
      <w:tr w:rsidR="00A031FC" w:rsidRPr="007C6FAA" w14:paraId="723CB9A9" w14:textId="77777777" w:rsidTr="00F07B60">
        <w:trPr>
          <w:trHeight w:val="170"/>
        </w:trPr>
        <w:tc>
          <w:tcPr>
            <w:tcW w:w="5000" w:type="pct"/>
            <w:gridSpan w:val="11"/>
            <w:shd w:val="clear" w:color="auto" w:fill="92D050"/>
          </w:tcPr>
          <w:p w14:paraId="06F14DA7" w14:textId="25BD4222" w:rsidR="00A031FC" w:rsidRPr="00596152" w:rsidRDefault="00A031FC" w:rsidP="00FF4C96">
            <w:pPr>
              <w:spacing w:before="0"/>
              <w:jc w:val="left"/>
              <w:rPr>
                <w:color w:val="000000"/>
                <w:sz w:val="18"/>
                <w:szCs w:val="18"/>
              </w:rPr>
            </w:pPr>
            <w:r w:rsidRPr="00A031FC">
              <w:rPr>
                <w:b/>
                <w:bCs/>
                <w:color w:val="000000"/>
                <w:sz w:val="18"/>
                <w:szCs w:val="18"/>
              </w:rPr>
              <w:t>Acțiune 2.8.</w:t>
            </w:r>
            <w:r>
              <w:rPr>
                <w:color w:val="000000"/>
                <w:sz w:val="18"/>
                <w:szCs w:val="18"/>
              </w:rPr>
              <w:t xml:space="preserve"> </w:t>
            </w:r>
            <w:r w:rsidRPr="007C6FAA">
              <w:rPr>
                <w:color w:val="000000"/>
                <w:sz w:val="18"/>
                <w:szCs w:val="18"/>
              </w:rPr>
              <w:t>Organizarea campaniilor anti discriminare și de informare care remediază stigmatizarea și încălcările drepturilor omului asociate frecvent cu tulburări mintale, precum și a celor de promovare a drepturilor și oportunităților de îngrijire a persoanelor cu probleme mintale</w:t>
            </w:r>
            <w:r w:rsidR="00FF4C96">
              <w:rPr>
                <w:color w:val="000000"/>
                <w:sz w:val="18"/>
                <w:szCs w:val="18"/>
              </w:rPr>
              <w:t xml:space="preserve">. </w:t>
            </w:r>
            <w:r w:rsidRPr="007C6FAA">
              <w:rPr>
                <w:b/>
                <w:bCs/>
                <w:iCs/>
                <w:color w:val="000000"/>
                <w:sz w:val="18"/>
                <w:szCs w:val="18"/>
              </w:rPr>
              <w:t>Ținta</w:t>
            </w:r>
            <w:r w:rsidRPr="007C6FAA">
              <w:rPr>
                <w:i/>
                <w:color w:val="000000"/>
                <w:sz w:val="18"/>
                <w:szCs w:val="18"/>
              </w:rPr>
              <w:t xml:space="preserve">: </w:t>
            </w:r>
            <w:r w:rsidRPr="007C6FAA">
              <w:rPr>
                <w:color w:val="000000"/>
                <w:sz w:val="18"/>
                <w:szCs w:val="18"/>
              </w:rPr>
              <w:t>3 campanii anti discriminare și de informare care remediază stigmatizarea și încălcările drepturilor omului asociate frecvent cu tulburări mintale, de promovare a drepturilor și oportunităților de îngrijire a persoanelor cu probleme mintale organizate</w:t>
            </w:r>
            <w:r w:rsidR="00FF4C96">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2026</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A031FC" w14:paraId="7FC2C4D5" w14:textId="77777777" w:rsidTr="00372AEB">
        <w:trPr>
          <w:trHeight w:val="170"/>
        </w:trPr>
        <w:tc>
          <w:tcPr>
            <w:tcW w:w="2090" w:type="pct"/>
            <w:gridSpan w:val="7"/>
            <w:shd w:val="clear" w:color="auto" w:fill="E8E8E8" w:themeFill="background2"/>
          </w:tcPr>
          <w:p w14:paraId="1EAB78DD" w14:textId="77777777" w:rsidR="00A031FC" w:rsidRDefault="00A031FC" w:rsidP="00A031FC">
            <w:pPr>
              <w:spacing w:before="0"/>
              <w:jc w:val="left"/>
              <w:rPr>
                <w:sz w:val="18"/>
                <w:szCs w:val="18"/>
              </w:rPr>
            </w:pPr>
            <w:r w:rsidRPr="007C6FAA">
              <w:rPr>
                <w:b/>
                <w:color w:val="000000"/>
                <w:sz w:val="18"/>
                <w:szCs w:val="18"/>
              </w:rPr>
              <w:t>Indicatori de monitorizare</w:t>
            </w:r>
          </w:p>
        </w:tc>
        <w:tc>
          <w:tcPr>
            <w:tcW w:w="2910" w:type="pct"/>
            <w:gridSpan w:val="4"/>
            <w:shd w:val="clear" w:color="auto" w:fill="E8E8E8" w:themeFill="background2"/>
          </w:tcPr>
          <w:p w14:paraId="3348827D" w14:textId="77777777" w:rsidR="00A031FC" w:rsidRDefault="003A54E8" w:rsidP="00A031FC">
            <w:pPr>
              <w:spacing w:before="0"/>
              <w:jc w:val="left"/>
              <w:rPr>
                <w:sz w:val="18"/>
                <w:szCs w:val="18"/>
              </w:rPr>
            </w:pPr>
            <w:r>
              <w:rPr>
                <w:b/>
                <w:color w:val="000000"/>
                <w:sz w:val="18"/>
                <w:szCs w:val="18"/>
              </w:rPr>
              <w:t>Descrierea succintă privind realizarea acțiunii</w:t>
            </w:r>
          </w:p>
        </w:tc>
      </w:tr>
      <w:tr w:rsidR="00A031FC" w:rsidRPr="00527389" w14:paraId="10A45E3B" w14:textId="77777777" w:rsidTr="003B14DE">
        <w:trPr>
          <w:trHeight w:val="558"/>
        </w:trPr>
        <w:tc>
          <w:tcPr>
            <w:tcW w:w="2090" w:type="pct"/>
            <w:gridSpan w:val="7"/>
          </w:tcPr>
          <w:p w14:paraId="6E060DE5" w14:textId="77777777" w:rsidR="00A031FC" w:rsidRPr="007C6FAA" w:rsidRDefault="00A031FC" w:rsidP="00A031FC">
            <w:pPr>
              <w:spacing w:before="0"/>
              <w:jc w:val="left"/>
              <w:rPr>
                <w:b/>
                <w:bCs/>
                <w:color w:val="000000"/>
                <w:sz w:val="18"/>
                <w:szCs w:val="18"/>
              </w:rPr>
            </w:pPr>
            <w:r w:rsidRPr="007C6FAA">
              <w:rPr>
                <w:b/>
                <w:bCs/>
                <w:color w:val="000000"/>
                <w:sz w:val="18"/>
                <w:szCs w:val="18"/>
              </w:rPr>
              <w:t>Act normativ aprobat</w:t>
            </w:r>
          </w:p>
          <w:p w14:paraId="79500765" w14:textId="77777777" w:rsidR="00A031FC" w:rsidRPr="007C6FAA" w:rsidRDefault="00A031FC" w:rsidP="005D2236">
            <w:pPr>
              <w:pStyle w:val="a9"/>
              <w:numPr>
                <w:ilvl w:val="0"/>
                <w:numId w:val="30"/>
              </w:numPr>
              <w:spacing w:before="0"/>
              <w:jc w:val="left"/>
              <w:rPr>
                <w:color w:val="000000"/>
                <w:sz w:val="18"/>
                <w:szCs w:val="18"/>
              </w:rPr>
            </w:pPr>
            <w:r w:rsidRPr="007C6FAA">
              <w:rPr>
                <w:color w:val="000000"/>
                <w:sz w:val="18"/>
                <w:szCs w:val="18"/>
              </w:rPr>
              <w:t xml:space="preserve">Legea </w:t>
            </w:r>
            <w:r>
              <w:rPr>
                <w:color w:val="000000"/>
                <w:sz w:val="18"/>
                <w:szCs w:val="18"/>
              </w:rPr>
              <w:t xml:space="preserve">nr. </w:t>
            </w:r>
            <w:r w:rsidRPr="00E443F3">
              <w:rPr>
                <w:color w:val="000000"/>
                <w:sz w:val="18"/>
                <w:szCs w:val="18"/>
              </w:rPr>
              <w:t>114 din 16 mai 2024 privind sănătatea și bunăstarea mintală</w:t>
            </w:r>
            <w:r w:rsidR="00FF4C96">
              <w:rPr>
                <w:color w:val="000000"/>
                <w:sz w:val="18"/>
                <w:szCs w:val="18"/>
              </w:rPr>
              <w:t xml:space="preserve"> aprobată</w:t>
            </w:r>
          </w:p>
          <w:p w14:paraId="0E389B9D" w14:textId="77777777" w:rsidR="00A031FC" w:rsidRPr="007C6FAA" w:rsidRDefault="00A031FC" w:rsidP="00A031FC">
            <w:pPr>
              <w:jc w:val="left"/>
              <w:rPr>
                <w:b/>
                <w:bCs/>
                <w:color w:val="000000"/>
                <w:sz w:val="18"/>
                <w:szCs w:val="18"/>
              </w:rPr>
            </w:pPr>
            <w:r w:rsidRPr="007C6FAA">
              <w:rPr>
                <w:b/>
                <w:bCs/>
                <w:color w:val="000000"/>
                <w:sz w:val="18"/>
                <w:szCs w:val="18"/>
              </w:rPr>
              <w:t>Materiale informaționale elaborate</w:t>
            </w:r>
          </w:p>
          <w:p w14:paraId="2CB69B7F" w14:textId="77777777" w:rsidR="00A031FC" w:rsidRPr="00BA6674" w:rsidRDefault="00BA6674" w:rsidP="005D2236">
            <w:pPr>
              <w:pStyle w:val="a9"/>
              <w:numPr>
                <w:ilvl w:val="0"/>
                <w:numId w:val="30"/>
              </w:numPr>
              <w:spacing w:before="0"/>
              <w:jc w:val="left"/>
              <w:rPr>
                <w:color w:val="000000"/>
                <w:sz w:val="18"/>
                <w:szCs w:val="18"/>
              </w:rPr>
            </w:pPr>
            <w:r>
              <w:rPr>
                <w:color w:val="000000"/>
                <w:sz w:val="18"/>
                <w:szCs w:val="18"/>
              </w:rPr>
              <w:t>P</w:t>
            </w:r>
            <w:r w:rsidR="00A031FC" w:rsidRPr="00BA6674">
              <w:rPr>
                <w:color w:val="000000"/>
                <w:sz w:val="18"/>
                <w:szCs w:val="18"/>
              </w:rPr>
              <w:t xml:space="preserve">este 1900 </w:t>
            </w:r>
            <w:r w:rsidR="00C74742" w:rsidRPr="00BA6674">
              <w:rPr>
                <w:color w:val="000000"/>
                <w:sz w:val="18"/>
                <w:szCs w:val="18"/>
              </w:rPr>
              <w:t xml:space="preserve">materiale (pliante, broșuri, suporturi educaționale) </w:t>
            </w:r>
            <w:r w:rsidRPr="00BA6674">
              <w:rPr>
                <w:color w:val="000000"/>
                <w:sz w:val="18"/>
                <w:szCs w:val="18"/>
              </w:rPr>
              <w:t xml:space="preserve">pe subiecte de </w:t>
            </w:r>
            <w:r w:rsidR="00C74742" w:rsidRPr="00BA6674">
              <w:rPr>
                <w:color w:val="000000"/>
                <w:sz w:val="18"/>
                <w:szCs w:val="18"/>
              </w:rPr>
              <w:t>anti-stigmă, drepturi, prevenirea violenței)</w:t>
            </w:r>
            <w:r w:rsidRPr="00BA6674">
              <w:rPr>
                <w:color w:val="000000"/>
                <w:sz w:val="18"/>
                <w:szCs w:val="18"/>
              </w:rPr>
              <w:t xml:space="preserve"> distribuite</w:t>
            </w:r>
          </w:p>
          <w:p w14:paraId="74781938" w14:textId="77777777" w:rsidR="00A031FC" w:rsidRPr="007C6FAA" w:rsidRDefault="00A031FC" w:rsidP="00A031FC">
            <w:pPr>
              <w:jc w:val="left"/>
              <w:rPr>
                <w:b/>
                <w:bCs/>
                <w:color w:val="000000"/>
                <w:sz w:val="18"/>
                <w:szCs w:val="18"/>
              </w:rPr>
            </w:pPr>
            <w:r w:rsidRPr="007C6FAA">
              <w:rPr>
                <w:b/>
                <w:bCs/>
                <w:color w:val="000000"/>
                <w:sz w:val="18"/>
                <w:szCs w:val="18"/>
              </w:rPr>
              <w:t>Număr de campanii organizate</w:t>
            </w:r>
          </w:p>
          <w:p w14:paraId="3E6C817D" w14:textId="77777777" w:rsidR="00A031FC" w:rsidRPr="007C6FAA" w:rsidRDefault="00BA6674" w:rsidP="005D2236">
            <w:pPr>
              <w:pStyle w:val="a9"/>
              <w:numPr>
                <w:ilvl w:val="0"/>
                <w:numId w:val="30"/>
              </w:numPr>
              <w:spacing w:before="0"/>
              <w:jc w:val="left"/>
              <w:rPr>
                <w:color w:val="000000"/>
                <w:sz w:val="18"/>
                <w:szCs w:val="18"/>
              </w:rPr>
            </w:pPr>
            <w:r>
              <w:rPr>
                <w:color w:val="000000"/>
                <w:sz w:val="18"/>
                <w:szCs w:val="18"/>
              </w:rPr>
              <w:t xml:space="preserve">Peste </w:t>
            </w:r>
            <w:r w:rsidR="00A031FC" w:rsidRPr="007C6FAA">
              <w:rPr>
                <w:color w:val="000000"/>
                <w:sz w:val="18"/>
                <w:szCs w:val="18"/>
              </w:rPr>
              <w:t>155 campanii/acțiuni (inclusiv ateliere anti-stigmă în școli, campanii comunitare, webinare anti-bullying, activități cu APL, poliție, servicii sociale)</w:t>
            </w:r>
          </w:p>
          <w:p w14:paraId="63B073E5" w14:textId="77777777" w:rsidR="00A031FC" w:rsidRPr="007C6FAA" w:rsidRDefault="00A031FC" w:rsidP="00A031FC">
            <w:pPr>
              <w:jc w:val="left"/>
              <w:rPr>
                <w:b/>
                <w:bCs/>
                <w:color w:val="000000"/>
                <w:sz w:val="18"/>
                <w:szCs w:val="18"/>
              </w:rPr>
            </w:pPr>
            <w:r w:rsidRPr="007C6FAA">
              <w:rPr>
                <w:b/>
                <w:bCs/>
                <w:color w:val="000000"/>
                <w:sz w:val="18"/>
                <w:szCs w:val="18"/>
              </w:rPr>
              <w:t>Număr de participanți</w:t>
            </w:r>
          </w:p>
          <w:p w14:paraId="035B1015" w14:textId="77777777" w:rsidR="00A031FC" w:rsidRPr="007C6FAA" w:rsidRDefault="00BA6674" w:rsidP="005D2236">
            <w:pPr>
              <w:pStyle w:val="a9"/>
              <w:numPr>
                <w:ilvl w:val="0"/>
                <w:numId w:val="30"/>
              </w:numPr>
              <w:spacing w:before="0"/>
              <w:jc w:val="left"/>
              <w:rPr>
                <w:color w:val="000000"/>
                <w:sz w:val="18"/>
                <w:szCs w:val="18"/>
              </w:rPr>
            </w:pPr>
            <w:r>
              <w:rPr>
                <w:color w:val="000000"/>
                <w:sz w:val="18"/>
                <w:szCs w:val="18"/>
              </w:rPr>
              <w:t xml:space="preserve">Peste </w:t>
            </w:r>
            <w:r w:rsidR="003C69AB" w:rsidRPr="007C6FAA">
              <w:rPr>
                <w:color w:val="000000"/>
                <w:sz w:val="18"/>
                <w:szCs w:val="18"/>
              </w:rPr>
              <w:t>7000–9000 participanți</w:t>
            </w:r>
          </w:p>
          <w:p w14:paraId="57849AB8" w14:textId="77777777" w:rsidR="00C74742" w:rsidRPr="003C69AB" w:rsidRDefault="00A031FC" w:rsidP="005D2236">
            <w:pPr>
              <w:pStyle w:val="a9"/>
              <w:numPr>
                <w:ilvl w:val="0"/>
                <w:numId w:val="30"/>
              </w:numPr>
              <w:jc w:val="left"/>
              <w:rPr>
                <w:color w:val="000000"/>
                <w:sz w:val="18"/>
                <w:szCs w:val="18"/>
              </w:rPr>
            </w:pPr>
            <w:r w:rsidRPr="007C6FAA">
              <w:rPr>
                <w:color w:val="000000"/>
                <w:sz w:val="18"/>
                <w:szCs w:val="18"/>
              </w:rPr>
              <w:t>Activități complementare MEC (2025): 897 copii și adolescenți (activități anti-violență); &gt;3010 participanți la webinare anti-bullying</w:t>
            </w:r>
          </w:p>
        </w:tc>
        <w:tc>
          <w:tcPr>
            <w:tcW w:w="2910" w:type="pct"/>
            <w:gridSpan w:val="4"/>
          </w:tcPr>
          <w:p w14:paraId="15305B50" w14:textId="77777777" w:rsidR="008311D3" w:rsidRDefault="003C69AB" w:rsidP="008311D3">
            <w:pPr>
              <w:spacing w:before="80"/>
              <w:jc w:val="left"/>
              <w:rPr>
                <w:color w:val="000000"/>
                <w:sz w:val="18"/>
                <w:szCs w:val="18"/>
              </w:rPr>
            </w:pPr>
            <w:r w:rsidRPr="003C69AB">
              <w:rPr>
                <w:color w:val="000000"/>
                <w:sz w:val="18"/>
                <w:szCs w:val="18"/>
              </w:rPr>
              <w:t>Legea nr. 114 din 16 mai 2024 privind sănătatea și bunăstarea mintală</w:t>
            </w:r>
            <w:r>
              <w:rPr>
                <w:color w:val="000000"/>
                <w:sz w:val="18"/>
                <w:szCs w:val="18"/>
              </w:rPr>
              <w:t xml:space="preserve"> </w:t>
            </w:r>
            <w:r w:rsidR="008311D3" w:rsidRPr="008311D3">
              <w:rPr>
                <w:color w:val="000000"/>
                <w:sz w:val="18"/>
                <w:szCs w:val="18"/>
              </w:rPr>
              <w:t>stabilește cadrul pentru prevenirea stigmatizării și discriminării; promovează protecția drepturilor persoanelor cu tulburări mintale;</w:t>
            </w:r>
            <w:r w:rsidR="008311D3">
              <w:rPr>
                <w:color w:val="000000"/>
                <w:sz w:val="18"/>
                <w:szCs w:val="18"/>
              </w:rPr>
              <w:t xml:space="preserve"> </w:t>
            </w:r>
            <w:r w:rsidR="008311D3" w:rsidRPr="008311D3">
              <w:rPr>
                <w:color w:val="000000"/>
                <w:sz w:val="18"/>
                <w:szCs w:val="18"/>
              </w:rPr>
              <w:t>consolidează responsabilitatea intersectorială</w:t>
            </w:r>
          </w:p>
          <w:p w14:paraId="7B2BD710" w14:textId="77777777" w:rsidR="00C728AC" w:rsidRDefault="008311D3" w:rsidP="00A031FC">
            <w:pPr>
              <w:spacing w:before="80"/>
              <w:jc w:val="left"/>
              <w:rPr>
                <w:color w:val="000000"/>
                <w:sz w:val="18"/>
                <w:szCs w:val="18"/>
              </w:rPr>
            </w:pPr>
            <w:r>
              <w:rPr>
                <w:color w:val="000000"/>
                <w:sz w:val="18"/>
                <w:szCs w:val="18"/>
              </w:rPr>
              <w:t>I</w:t>
            </w:r>
            <w:r w:rsidR="00A031FC" w:rsidRPr="007C6FAA">
              <w:rPr>
                <w:color w:val="000000"/>
                <w:sz w:val="18"/>
                <w:szCs w:val="18"/>
              </w:rPr>
              <w:t>mplicarea diversificată a actorilor (CCSM, CSPT, MEC, poliție, APL, ONG) demonstrează o abordare intersectorială funcțională.</w:t>
            </w:r>
          </w:p>
          <w:p w14:paraId="5BE67A32" w14:textId="77777777" w:rsidR="00A031FC" w:rsidRDefault="00A031FC" w:rsidP="00A031FC">
            <w:pPr>
              <w:spacing w:before="80"/>
              <w:jc w:val="left"/>
              <w:rPr>
                <w:color w:val="000000"/>
                <w:sz w:val="18"/>
                <w:szCs w:val="18"/>
              </w:rPr>
            </w:pPr>
            <w:r w:rsidRPr="000C0567">
              <w:rPr>
                <w:color w:val="000000"/>
                <w:sz w:val="18"/>
                <w:szCs w:val="18"/>
              </w:rPr>
              <w:t>MEC cu suportul Fundației Terre des hommes Moldova, a desfășurat activități de sensibilizare și educare cu privire la impactul tuturor formelor de violență, exploatare și abuz față de copii</w:t>
            </w:r>
            <w:r w:rsidRPr="004E75D5">
              <w:rPr>
                <w:color w:val="000000"/>
                <w:sz w:val="18"/>
                <w:szCs w:val="18"/>
              </w:rPr>
              <w:t xml:space="preserve">. </w:t>
            </w:r>
          </w:p>
          <w:p w14:paraId="33EAB3E5" w14:textId="77777777" w:rsidR="00A031FC" w:rsidRPr="007C6FAA" w:rsidRDefault="00CC466C" w:rsidP="00A031FC">
            <w:pPr>
              <w:spacing w:before="80"/>
              <w:jc w:val="left"/>
              <w:rPr>
                <w:color w:val="000000"/>
                <w:sz w:val="18"/>
                <w:szCs w:val="18"/>
              </w:rPr>
            </w:pPr>
            <w:r>
              <w:rPr>
                <w:color w:val="000000"/>
                <w:sz w:val="18"/>
                <w:szCs w:val="18"/>
              </w:rPr>
              <w:t>D</w:t>
            </w:r>
            <w:r w:rsidR="00A031FC" w:rsidRPr="004E75D5">
              <w:rPr>
                <w:color w:val="000000"/>
                <w:sz w:val="18"/>
                <w:szCs w:val="18"/>
              </w:rPr>
              <w:t>esfășurate 3 Webinare privind prevenirea bullying-ului</w:t>
            </w:r>
            <w:r w:rsidR="00A031FC">
              <w:rPr>
                <w:color w:val="000000"/>
                <w:sz w:val="18"/>
                <w:szCs w:val="18"/>
              </w:rPr>
              <w:t xml:space="preserve"> (</w:t>
            </w:r>
            <w:r w:rsidR="00A031FC" w:rsidRPr="004E75D5">
              <w:rPr>
                <w:color w:val="000000"/>
                <w:sz w:val="18"/>
                <w:szCs w:val="18"/>
              </w:rPr>
              <w:t>„Strategii eficiente de combatere a bullying-ului în clasă”</w:t>
            </w:r>
            <w:r w:rsidR="00A031FC">
              <w:rPr>
                <w:color w:val="000000"/>
                <w:sz w:val="18"/>
                <w:szCs w:val="18"/>
              </w:rPr>
              <w:t xml:space="preserve">; </w:t>
            </w:r>
            <w:r w:rsidR="00A031FC" w:rsidRPr="004E75D5">
              <w:rPr>
                <w:color w:val="000000"/>
                <w:sz w:val="18"/>
                <w:szCs w:val="18"/>
              </w:rPr>
              <w:t>„Prevenirea prin promovarea diversității și respectului prin promovarea unei culturi școlare bazate pe toleranță și empatie”; Webinar: „Implicarea familiei în prevenirea și gestionarea situațiilor de bullying”</w:t>
            </w:r>
            <w:r>
              <w:rPr>
                <w:color w:val="000000"/>
                <w:sz w:val="18"/>
                <w:szCs w:val="18"/>
              </w:rPr>
              <w:t xml:space="preserve">, la care </w:t>
            </w:r>
            <w:r w:rsidR="00A031FC" w:rsidRPr="004E75D5">
              <w:rPr>
                <w:color w:val="000000"/>
                <w:sz w:val="18"/>
                <w:szCs w:val="18"/>
              </w:rPr>
              <w:t>au participat peste 3.010 copii, părinți și cadre didactice</w:t>
            </w:r>
          </w:p>
          <w:p w14:paraId="4E0428F7" w14:textId="77777777" w:rsidR="00A031FC" w:rsidRPr="00527389" w:rsidRDefault="00E74738" w:rsidP="00E74738">
            <w:pPr>
              <w:spacing w:before="80"/>
              <w:jc w:val="left"/>
              <w:rPr>
                <w:color w:val="000000"/>
                <w:sz w:val="18"/>
                <w:szCs w:val="18"/>
                <w:shd w:val="clear" w:color="auto" w:fill="FFFFFF"/>
              </w:rPr>
            </w:pPr>
            <w:r w:rsidRPr="00E74738">
              <w:rPr>
                <w:b/>
                <w:bCs/>
                <w:color w:val="000000"/>
                <w:sz w:val="18"/>
                <w:szCs w:val="18"/>
              </w:rPr>
              <w:t>Concluzie</w:t>
            </w:r>
            <w:r>
              <w:rPr>
                <w:color w:val="000000"/>
                <w:sz w:val="18"/>
                <w:szCs w:val="18"/>
              </w:rPr>
              <w:t xml:space="preserve">. </w:t>
            </w:r>
            <w:r w:rsidR="00A031FC" w:rsidRPr="007C6FAA">
              <w:rPr>
                <w:color w:val="000000"/>
                <w:sz w:val="18"/>
                <w:szCs w:val="18"/>
              </w:rPr>
              <w:t xml:space="preserve">Numărul de campanii </w:t>
            </w:r>
            <w:r w:rsidR="00C728AC">
              <w:rPr>
                <w:color w:val="000000"/>
                <w:sz w:val="18"/>
                <w:szCs w:val="18"/>
              </w:rPr>
              <w:t xml:space="preserve">major și </w:t>
            </w:r>
            <w:r w:rsidR="00A031FC" w:rsidRPr="007C6FAA">
              <w:rPr>
                <w:color w:val="000000"/>
                <w:sz w:val="18"/>
                <w:szCs w:val="18"/>
              </w:rPr>
              <w:t xml:space="preserve">participarea </w:t>
            </w:r>
            <w:r w:rsidR="00C728AC">
              <w:rPr>
                <w:color w:val="000000"/>
                <w:sz w:val="18"/>
                <w:szCs w:val="18"/>
              </w:rPr>
              <w:t xml:space="preserve">într-un număr masiv a persoanelor </w:t>
            </w:r>
            <w:r w:rsidR="00A031FC" w:rsidRPr="007C6FAA">
              <w:rPr>
                <w:color w:val="000000"/>
                <w:sz w:val="18"/>
                <w:szCs w:val="18"/>
              </w:rPr>
              <w:t xml:space="preserve">indică o extindere clară </w:t>
            </w:r>
            <w:r w:rsidR="00C728AC">
              <w:rPr>
                <w:color w:val="000000"/>
                <w:sz w:val="18"/>
                <w:szCs w:val="18"/>
              </w:rPr>
              <w:t xml:space="preserve">și largă </w:t>
            </w:r>
            <w:r w:rsidR="00A031FC" w:rsidRPr="007C6FAA">
              <w:rPr>
                <w:color w:val="000000"/>
                <w:sz w:val="18"/>
                <w:szCs w:val="18"/>
              </w:rPr>
              <w:t>a acțiunilor de sensibilizare.</w:t>
            </w:r>
            <w:r>
              <w:rPr>
                <w:color w:val="000000"/>
                <w:sz w:val="18"/>
                <w:szCs w:val="18"/>
              </w:rPr>
              <w:t xml:space="preserve"> </w:t>
            </w:r>
            <w:r w:rsidR="00A031FC">
              <w:rPr>
                <w:b/>
                <w:bCs/>
                <w:color w:val="000000"/>
                <w:sz w:val="18"/>
                <w:szCs w:val="18"/>
              </w:rPr>
              <w:t>Statut</w:t>
            </w:r>
            <w:r w:rsidR="00A031FC" w:rsidRPr="007C6FAA">
              <w:rPr>
                <w:color w:val="000000"/>
                <w:sz w:val="18"/>
                <w:szCs w:val="18"/>
              </w:rPr>
              <w:t xml:space="preserve">: </w:t>
            </w:r>
            <w:r w:rsidR="00A031FC">
              <w:rPr>
                <w:color w:val="000000"/>
                <w:sz w:val="18"/>
                <w:szCs w:val="18"/>
              </w:rPr>
              <w:t>acțiune r</w:t>
            </w:r>
            <w:r w:rsidR="00A031FC" w:rsidRPr="007C6FAA">
              <w:rPr>
                <w:color w:val="000000"/>
                <w:sz w:val="18"/>
                <w:szCs w:val="18"/>
              </w:rPr>
              <w:t>ealizat</w:t>
            </w:r>
            <w:r w:rsidR="00A031FC">
              <w:rPr>
                <w:color w:val="000000"/>
                <w:sz w:val="18"/>
                <w:szCs w:val="18"/>
              </w:rPr>
              <w:t>ă</w:t>
            </w:r>
            <w:r w:rsidR="00A031FC" w:rsidRPr="007C6FAA">
              <w:rPr>
                <w:color w:val="000000"/>
                <w:sz w:val="18"/>
                <w:szCs w:val="18"/>
              </w:rPr>
              <w:t xml:space="preserve"> </w:t>
            </w:r>
          </w:p>
        </w:tc>
      </w:tr>
      <w:tr w:rsidR="00372AEB" w:rsidRPr="007C6FAA" w14:paraId="30DE8D39" w14:textId="77777777" w:rsidTr="00372AEB">
        <w:trPr>
          <w:trHeight w:val="170"/>
        </w:trPr>
        <w:tc>
          <w:tcPr>
            <w:tcW w:w="5000" w:type="pct"/>
            <w:gridSpan w:val="11"/>
            <w:shd w:val="clear" w:color="auto" w:fill="FFFF00"/>
          </w:tcPr>
          <w:p w14:paraId="0CBFB063" w14:textId="689ECD51" w:rsidR="00372AEB" w:rsidRPr="00596152" w:rsidRDefault="00372AEB" w:rsidP="00E74738">
            <w:pPr>
              <w:spacing w:before="0"/>
              <w:jc w:val="left"/>
              <w:rPr>
                <w:color w:val="000000"/>
                <w:sz w:val="18"/>
                <w:szCs w:val="18"/>
              </w:rPr>
            </w:pPr>
            <w:r w:rsidRPr="00372AEB">
              <w:rPr>
                <w:b/>
                <w:bCs/>
                <w:color w:val="000000"/>
                <w:sz w:val="18"/>
                <w:szCs w:val="18"/>
              </w:rPr>
              <w:t>Acțiune 2.9.</w:t>
            </w:r>
            <w:r>
              <w:rPr>
                <w:color w:val="000000"/>
                <w:sz w:val="18"/>
                <w:szCs w:val="18"/>
              </w:rPr>
              <w:t xml:space="preserve"> </w:t>
            </w:r>
            <w:r w:rsidRPr="007C6FAA">
              <w:rPr>
                <w:color w:val="000000"/>
                <w:sz w:val="18"/>
                <w:szCs w:val="18"/>
              </w:rPr>
              <w:t>Cultivarea deprinderilor individuale de bază în etapele formative ale vieții (cum sunt programele pentru prima copilărie, abilități și educație sexuală, programe de sprijinire a dezvoltării unor relații sigure, stabile și favorabile între copii, părinți și îngrijitorii acestora); intervenție timpurie prin identificarea, prevenirea și tratarea afecțiunilor sau problemelor de comportament, în special în copilărie și adolescență; asigurarea unor condiții de viață și de muncă sănătoase (inclusiv îmbunătățiri organizaționale ale muncii și scheme de management al stresului bazate pe dovezi în sectorul public și în cel privat); protecție socială pentru grupurile vulnerabile la nivel de comunitate</w:t>
            </w:r>
            <w:r w:rsidR="00E74738">
              <w:rPr>
                <w:color w:val="000000"/>
                <w:sz w:val="18"/>
                <w:szCs w:val="18"/>
              </w:rPr>
              <w:t xml:space="preserve">. </w:t>
            </w:r>
            <w:r w:rsidRPr="007C6FAA">
              <w:rPr>
                <w:b/>
                <w:bCs/>
                <w:color w:val="000000"/>
                <w:sz w:val="18"/>
                <w:szCs w:val="18"/>
              </w:rPr>
              <w:t>Ținta</w:t>
            </w:r>
            <w:r w:rsidRPr="007C6FAA">
              <w:rPr>
                <w:color w:val="000000"/>
                <w:sz w:val="18"/>
                <w:szCs w:val="18"/>
              </w:rPr>
              <w:t>: includerea în curriculum a tematicelor de cultivare a deprinderilor individuale de bază în etapele formative ale vieții</w:t>
            </w:r>
            <w:r w:rsidR="00E74738">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2025</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372AEB" w14:paraId="643B9856" w14:textId="77777777" w:rsidTr="002802C2">
        <w:trPr>
          <w:trHeight w:val="170"/>
        </w:trPr>
        <w:tc>
          <w:tcPr>
            <w:tcW w:w="1586" w:type="pct"/>
            <w:gridSpan w:val="2"/>
            <w:shd w:val="clear" w:color="auto" w:fill="E8E8E8" w:themeFill="background2"/>
          </w:tcPr>
          <w:p w14:paraId="64DC9394" w14:textId="77777777" w:rsidR="00372AEB" w:rsidRDefault="00372AEB" w:rsidP="00372AEB">
            <w:pPr>
              <w:spacing w:before="0"/>
              <w:jc w:val="left"/>
              <w:rPr>
                <w:sz w:val="18"/>
                <w:szCs w:val="18"/>
              </w:rPr>
            </w:pPr>
            <w:r w:rsidRPr="007C6FAA">
              <w:rPr>
                <w:b/>
                <w:color w:val="000000"/>
                <w:sz w:val="18"/>
                <w:szCs w:val="18"/>
              </w:rPr>
              <w:t>Indicatori de monitorizare</w:t>
            </w:r>
          </w:p>
        </w:tc>
        <w:tc>
          <w:tcPr>
            <w:tcW w:w="3414" w:type="pct"/>
            <w:gridSpan w:val="9"/>
            <w:shd w:val="clear" w:color="auto" w:fill="E8E8E8" w:themeFill="background2"/>
          </w:tcPr>
          <w:p w14:paraId="7D1686BA" w14:textId="77777777" w:rsidR="00372AEB" w:rsidRDefault="003A54E8" w:rsidP="00372AEB">
            <w:pPr>
              <w:spacing w:before="0"/>
              <w:jc w:val="left"/>
              <w:rPr>
                <w:sz w:val="18"/>
                <w:szCs w:val="18"/>
              </w:rPr>
            </w:pPr>
            <w:r>
              <w:rPr>
                <w:b/>
                <w:color w:val="000000"/>
                <w:sz w:val="18"/>
                <w:szCs w:val="18"/>
              </w:rPr>
              <w:t>Descrierea succintă privind realizarea acțiunii</w:t>
            </w:r>
          </w:p>
        </w:tc>
      </w:tr>
      <w:tr w:rsidR="00372AEB" w:rsidRPr="00527389" w14:paraId="06979137" w14:textId="77777777" w:rsidTr="00F71C5C">
        <w:trPr>
          <w:trHeight w:val="558"/>
        </w:trPr>
        <w:tc>
          <w:tcPr>
            <w:tcW w:w="1586" w:type="pct"/>
            <w:gridSpan w:val="2"/>
          </w:tcPr>
          <w:p w14:paraId="5D50045D" w14:textId="77777777" w:rsidR="00372AEB" w:rsidRPr="007C6FAA" w:rsidRDefault="00372AEB" w:rsidP="00372AEB">
            <w:pPr>
              <w:jc w:val="left"/>
              <w:rPr>
                <w:b/>
                <w:bCs/>
                <w:color w:val="000000"/>
                <w:sz w:val="18"/>
                <w:szCs w:val="18"/>
              </w:rPr>
            </w:pPr>
            <w:r w:rsidRPr="007C6FAA">
              <w:rPr>
                <w:b/>
                <w:bCs/>
                <w:color w:val="000000"/>
                <w:sz w:val="18"/>
                <w:szCs w:val="18"/>
              </w:rPr>
              <w:t>Materiale informaționale elaborate</w:t>
            </w:r>
          </w:p>
          <w:p w14:paraId="61C45DEB" w14:textId="77777777" w:rsidR="00637DDB" w:rsidRPr="007C6FAA" w:rsidRDefault="00637DDB" w:rsidP="005D2236">
            <w:pPr>
              <w:pStyle w:val="a9"/>
              <w:numPr>
                <w:ilvl w:val="0"/>
                <w:numId w:val="31"/>
              </w:numPr>
              <w:spacing w:before="0"/>
              <w:jc w:val="left"/>
              <w:rPr>
                <w:color w:val="000000"/>
                <w:sz w:val="18"/>
                <w:szCs w:val="18"/>
              </w:rPr>
            </w:pPr>
            <w:r>
              <w:rPr>
                <w:color w:val="000000"/>
                <w:sz w:val="18"/>
                <w:szCs w:val="18"/>
              </w:rPr>
              <w:t xml:space="preserve">Peste </w:t>
            </w:r>
            <w:r w:rsidR="00372AEB" w:rsidRPr="007C6FAA">
              <w:rPr>
                <w:color w:val="000000"/>
                <w:sz w:val="18"/>
                <w:szCs w:val="18"/>
              </w:rPr>
              <w:t>3000 materiale</w:t>
            </w:r>
            <w:r>
              <w:rPr>
                <w:color w:val="000000"/>
                <w:sz w:val="18"/>
                <w:szCs w:val="18"/>
              </w:rPr>
              <w:t xml:space="preserve"> </w:t>
            </w:r>
            <w:r w:rsidRPr="007C6FAA">
              <w:rPr>
                <w:color w:val="000000"/>
                <w:sz w:val="18"/>
                <w:szCs w:val="18"/>
              </w:rPr>
              <w:t>(ghiduri, suporturi educaționale, resurse online)</w:t>
            </w:r>
          </w:p>
          <w:p w14:paraId="4553DD0F" w14:textId="77777777" w:rsidR="00372AEB" w:rsidRPr="00637DDB" w:rsidRDefault="00637DDB" w:rsidP="005D2236">
            <w:pPr>
              <w:pStyle w:val="a9"/>
              <w:numPr>
                <w:ilvl w:val="0"/>
                <w:numId w:val="31"/>
              </w:numPr>
              <w:jc w:val="left"/>
              <w:rPr>
                <w:color w:val="000000"/>
                <w:sz w:val="18"/>
                <w:szCs w:val="18"/>
              </w:rPr>
            </w:pPr>
            <w:r w:rsidRPr="007C6FAA">
              <w:rPr>
                <w:color w:val="000000"/>
                <w:sz w:val="18"/>
                <w:szCs w:val="18"/>
              </w:rPr>
              <w:lastRenderedPageBreak/>
              <w:t>Platforme și instrumente dezvoltate și utilizate: Bebbo (0–6 ani), parinteste.md (0–17 ani), abilitare.md (copii cu dizabilități)</w:t>
            </w:r>
          </w:p>
          <w:p w14:paraId="3D545660" w14:textId="77777777" w:rsidR="00372AEB" w:rsidRPr="007C6FAA" w:rsidRDefault="00372AEB" w:rsidP="00372AEB">
            <w:pPr>
              <w:jc w:val="left"/>
              <w:rPr>
                <w:b/>
                <w:bCs/>
                <w:color w:val="000000"/>
                <w:sz w:val="18"/>
                <w:szCs w:val="18"/>
              </w:rPr>
            </w:pPr>
            <w:r w:rsidRPr="007C6FAA">
              <w:rPr>
                <w:b/>
                <w:bCs/>
                <w:color w:val="000000"/>
                <w:sz w:val="18"/>
                <w:szCs w:val="18"/>
              </w:rPr>
              <w:t>Număr de acțiuni organizate</w:t>
            </w:r>
          </w:p>
          <w:p w14:paraId="6782771E" w14:textId="77777777" w:rsidR="00372AEB" w:rsidRPr="00637DDB" w:rsidRDefault="00637DDB" w:rsidP="005D2236">
            <w:pPr>
              <w:pStyle w:val="a9"/>
              <w:numPr>
                <w:ilvl w:val="0"/>
                <w:numId w:val="32"/>
              </w:numPr>
              <w:spacing w:before="0"/>
              <w:jc w:val="left"/>
              <w:rPr>
                <w:color w:val="000000"/>
                <w:sz w:val="18"/>
                <w:szCs w:val="18"/>
              </w:rPr>
            </w:pPr>
            <w:r>
              <w:rPr>
                <w:color w:val="000000"/>
                <w:sz w:val="18"/>
                <w:szCs w:val="18"/>
              </w:rPr>
              <w:t>P</w:t>
            </w:r>
            <w:r w:rsidRPr="007C6FAA">
              <w:rPr>
                <w:color w:val="000000"/>
                <w:sz w:val="18"/>
                <w:szCs w:val="18"/>
              </w:rPr>
              <w:t xml:space="preserve">este 700 acțiuni </w:t>
            </w:r>
            <w:r w:rsidR="00372AEB" w:rsidRPr="007C6FAA">
              <w:rPr>
                <w:color w:val="000000"/>
                <w:sz w:val="18"/>
                <w:szCs w:val="18"/>
              </w:rPr>
              <w:t>(traininguri, sesiuni, ore informative)</w:t>
            </w:r>
            <w:r w:rsidR="00372AEB" w:rsidRPr="00637DDB">
              <w:rPr>
                <w:color w:val="000000"/>
                <w:sz w:val="18"/>
                <w:szCs w:val="18"/>
              </w:rPr>
              <w:t xml:space="preserve"> </w:t>
            </w:r>
          </w:p>
          <w:p w14:paraId="1320965D" w14:textId="77777777" w:rsidR="00372AEB" w:rsidRPr="007C6FAA" w:rsidRDefault="00372AEB" w:rsidP="00372AEB">
            <w:pPr>
              <w:jc w:val="left"/>
              <w:rPr>
                <w:b/>
                <w:bCs/>
                <w:color w:val="000000"/>
                <w:sz w:val="18"/>
                <w:szCs w:val="18"/>
              </w:rPr>
            </w:pPr>
            <w:r w:rsidRPr="007C6FAA">
              <w:rPr>
                <w:b/>
                <w:bCs/>
                <w:color w:val="000000"/>
                <w:sz w:val="18"/>
                <w:szCs w:val="18"/>
              </w:rPr>
              <w:t>Număr de participanți</w:t>
            </w:r>
          </w:p>
          <w:p w14:paraId="643526CE" w14:textId="77777777" w:rsidR="00372AEB" w:rsidRPr="00637DDB" w:rsidRDefault="00637DDB" w:rsidP="005D2236">
            <w:pPr>
              <w:pStyle w:val="a9"/>
              <w:numPr>
                <w:ilvl w:val="0"/>
                <w:numId w:val="33"/>
              </w:numPr>
              <w:spacing w:before="0"/>
              <w:jc w:val="left"/>
              <w:rPr>
                <w:color w:val="000000"/>
                <w:sz w:val="18"/>
                <w:szCs w:val="18"/>
              </w:rPr>
            </w:pPr>
            <w:r>
              <w:rPr>
                <w:color w:val="000000"/>
                <w:sz w:val="18"/>
                <w:szCs w:val="18"/>
              </w:rPr>
              <w:t>P</w:t>
            </w:r>
            <w:r w:rsidRPr="007C6FAA">
              <w:rPr>
                <w:color w:val="000000"/>
                <w:sz w:val="18"/>
                <w:szCs w:val="18"/>
              </w:rPr>
              <w:t xml:space="preserve">este 18.000 participanți </w:t>
            </w:r>
            <w:r w:rsidR="002C45AB">
              <w:rPr>
                <w:color w:val="000000"/>
                <w:sz w:val="18"/>
                <w:szCs w:val="18"/>
              </w:rPr>
              <w:t>(</w:t>
            </w:r>
            <w:r w:rsidR="002C45AB" w:rsidRPr="002C45AB">
              <w:rPr>
                <w:color w:val="000000"/>
                <w:sz w:val="18"/>
                <w:szCs w:val="18"/>
              </w:rPr>
              <w:t>traininguri, sesiuni informative, ore educaționale</w:t>
            </w:r>
            <w:r w:rsidR="002C45AB">
              <w:rPr>
                <w:color w:val="000000"/>
                <w:sz w:val="18"/>
                <w:szCs w:val="18"/>
              </w:rPr>
              <w:t xml:space="preserve">) </w:t>
            </w:r>
          </w:p>
          <w:p w14:paraId="661E8F71" w14:textId="77777777" w:rsidR="005666E2" w:rsidRDefault="00372AEB" w:rsidP="005D2236">
            <w:pPr>
              <w:pStyle w:val="a9"/>
              <w:numPr>
                <w:ilvl w:val="0"/>
                <w:numId w:val="33"/>
              </w:numPr>
              <w:spacing w:before="0"/>
              <w:jc w:val="left"/>
              <w:rPr>
                <w:color w:val="000000"/>
                <w:sz w:val="18"/>
                <w:szCs w:val="18"/>
              </w:rPr>
            </w:pPr>
            <w:r w:rsidRPr="007C6FAA">
              <w:rPr>
                <w:color w:val="000000"/>
                <w:sz w:val="18"/>
                <w:szCs w:val="18"/>
              </w:rPr>
              <w:t>897 copii/adolescenți (</w:t>
            </w:r>
            <w:r w:rsidR="006D28FD">
              <w:rPr>
                <w:color w:val="000000"/>
                <w:sz w:val="18"/>
                <w:szCs w:val="18"/>
              </w:rPr>
              <w:t>beneficiari direcți</w:t>
            </w:r>
          </w:p>
          <w:p w14:paraId="3D71BD64" w14:textId="77777777" w:rsidR="00372AEB" w:rsidRPr="00637DDB" w:rsidRDefault="00372AEB" w:rsidP="005D2236">
            <w:pPr>
              <w:pStyle w:val="a9"/>
              <w:numPr>
                <w:ilvl w:val="0"/>
                <w:numId w:val="33"/>
              </w:numPr>
              <w:spacing w:before="0"/>
              <w:jc w:val="left"/>
              <w:rPr>
                <w:color w:val="000000"/>
                <w:sz w:val="18"/>
                <w:szCs w:val="18"/>
              </w:rPr>
            </w:pPr>
            <w:r w:rsidRPr="007C6FAA">
              <w:rPr>
                <w:color w:val="000000"/>
                <w:sz w:val="18"/>
                <w:szCs w:val="18"/>
              </w:rPr>
              <w:t>&gt;3010 participanți (</w:t>
            </w:r>
            <w:r w:rsidR="002F3AD4">
              <w:rPr>
                <w:color w:val="000000"/>
                <w:sz w:val="18"/>
                <w:szCs w:val="18"/>
              </w:rPr>
              <w:t xml:space="preserve">3 </w:t>
            </w:r>
            <w:r w:rsidRPr="007C6FAA">
              <w:rPr>
                <w:color w:val="000000"/>
                <w:sz w:val="18"/>
                <w:szCs w:val="18"/>
              </w:rPr>
              <w:t>webinare)</w:t>
            </w:r>
          </w:p>
        </w:tc>
        <w:tc>
          <w:tcPr>
            <w:tcW w:w="3414" w:type="pct"/>
            <w:gridSpan w:val="9"/>
          </w:tcPr>
          <w:p w14:paraId="4F7B68EA" w14:textId="77777777" w:rsidR="00372AEB" w:rsidRDefault="00372AEB" w:rsidP="00153310">
            <w:pPr>
              <w:jc w:val="left"/>
              <w:rPr>
                <w:color w:val="000000"/>
                <w:sz w:val="18"/>
                <w:szCs w:val="18"/>
              </w:rPr>
            </w:pPr>
            <w:r>
              <w:rPr>
                <w:color w:val="000000"/>
                <w:sz w:val="18"/>
                <w:szCs w:val="18"/>
              </w:rPr>
              <w:lastRenderedPageBreak/>
              <w:t>P</w:t>
            </w:r>
            <w:r w:rsidRPr="005A350D">
              <w:rPr>
                <w:color w:val="000000"/>
                <w:sz w:val="18"/>
                <w:szCs w:val="18"/>
              </w:rPr>
              <w:t xml:space="preserve">rogram de instruire pentru specialiștii din domeniul educației </w:t>
            </w:r>
            <w:r>
              <w:rPr>
                <w:color w:val="000000"/>
                <w:sz w:val="18"/>
                <w:szCs w:val="18"/>
              </w:rPr>
              <w:t>(</w:t>
            </w:r>
            <w:r w:rsidRPr="005A350D">
              <w:rPr>
                <w:color w:val="000000"/>
                <w:sz w:val="18"/>
                <w:szCs w:val="18"/>
              </w:rPr>
              <w:t>psihologi din școli și grădinițe, din serviciul asistență psihopedagogică</w:t>
            </w:r>
            <w:r>
              <w:rPr>
                <w:color w:val="000000"/>
                <w:sz w:val="18"/>
                <w:szCs w:val="18"/>
              </w:rPr>
              <w:t xml:space="preserve">) – realizat în cadrul </w:t>
            </w:r>
            <w:r w:rsidRPr="005A350D">
              <w:rPr>
                <w:color w:val="000000"/>
                <w:sz w:val="18"/>
                <w:szCs w:val="18"/>
              </w:rPr>
              <w:t xml:space="preserve">proiectul MENSANA în colaborare cu AO World Vision </w:t>
            </w:r>
            <w:r w:rsidR="00A33AB3">
              <w:rPr>
                <w:color w:val="000000"/>
                <w:sz w:val="18"/>
                <w:szCs w:val="18"/>
              </w:rPr>
              <w:t>Moldova</w:t>
            </w:r>
            <w:r w:rsidR="00153310">
              <w:rPr>
                <w:color w:val="000000"/>
                <w:sz w:val="18"/>
                <w:szCs w:val="18"/>
              </w:rPr>
              <w:t xml:space="preserve"> și care au cuprins </w:t>
            </w:r>
            <w:r w:rsidR="00153310" w:rsidRPr="00153310">
              <w:rPr>
                <w:color w:val="000000"/>
                <w:sz w:val="18"/>
                <w:szCs w:val="18"/>
              </w:rPr>
              <w:t>activități de sensibilizare privind prevenirea violenței, bullying-ului și dezvoltarea abilităților socio-</w:t>
            </w:r>
            <w:r w:rsidR="00153310" w:rsidRPr="00153310">
              <w:rPr>
                <w:color w:val="000000"/>
                <w:sz w:val="18"/>
                <w:szCs w:val="18"/>
              </w:rPr>
              <w:lastRenderedPageBreak/>
              <w:t>emoționale</w:t>
            </w:r>
            <w:r w:rsidR="00153310">
              <w:rPr>
                <w:color w:val="000000"/>
                <w:sz w:val="18"/>
                <w:szCs w:val="18"/>
              </w:rPr>
              <w:t xml:space="preserve"> (</w:t>
            </w:r>
            <w:r w:rsidR="00153310" w:rsidRPr="00153310">
              <w:rPr>
                <w:color w:val="000000"/>
                <w:sz w:val="18"/>
                <w:szCs w:val="18"/>
              </w:rPr>
              <w:t>897 copii și adolescenți beneficiari direcți</w:t>
            </w:r>
            <w:r w:rsidR="00153310">
              <w:rPr>
                <w:color w:val="000000"/>
                <w:sz w:val="18"/>
                <w:szCs w:val="18"/>
              </w:rPr>
              <w:t xml:space="preserve">), </w:t>
            </w:r>
            <w:r w:rsidR="00153310" w:rsidRPr="00153310">
              <w:rPr>
                <w:color w:val="000000"/>
                <w:sz w:val="18"/>
                <w:szCs w:val="18"/>
              </w:rPr>
              <w:t>3 webinare tematice cu participarea a peste 3.010 copii, părinți și cadre didactice</w:t>
            </w:r>
          </w:p>
          <w:p w14:paraId="4C74ACB4" w14:textId="77777777" w:rsidR="00372AEB" w:rsidRPr="007C6FAA" w:rsidRDefault="00372AEB" w:rsidP="00372AEB">
            <w:pPr>
              <w:jc w:val="left"/>
              <w:rPr>
                <w:color w:val="000000"/>
                <w:sz w:val="18"/>
                <w:szCs w:val="18"/>
              </w:rPr>
            </w:pPr>
            <w:r w:rsidRPr="00826CF9">
              <w:rPr>
                <w:color w:val="000000"/>
                <w:sz w:val="18"/>
                <w:szCs w:val="18"/>
              </w:rPr>
              <w:t>MMPS, în colaborare cu partenerii de dezvoltare: UNICEF Moldova, AO „Parteneriate pentru fiecare copil”, AO „Copil, Comunitate, Familie Moldova”, AO „Prietena mea”, și cei locali, implementează programe pilot și servicii de educație parentală</w:t>
            </w:r>
            <w:r>
              <w:rPr>
                <w:color w:val="000000"/>
                <w:sz w:val="18"/>
                <w:szCs w:val="18"/>
              </w:rPr>
              <w:t>.</w:t>
            </w:r>
          </w:p>
          <w:p w14:paraId="33124B1C" w14:textId="77777777" w:rsidR="00372AEB" w:rsidRDefault="00372AEB" w:rsidP="00372AEB">
            <w:pPr>
              <w:jc w:val="left"/>
              <w:rPr>
                <w:color w:val="000000"/>
                <w:sz w:val="18"/>
                <w:szCs w:val="18"/>
              </w:rPr>
            </w:pPr>
            <w:r w:rsidRPr="007C6FAA">
              <w:rPr>
                <w:color w:val="000000"/>
                <w:sz w:val="18"/>
                <w:szCs w:val="18"/>
              </w:rPr>
              <w:t>Extinderea programelor de educație parentală (PEACE, Mellow Parenting</w:t>
            </w:r>
            <w:r>
              <w:rPr>
                <w:color w:val="000000"/>
                <w:sz w:val="18"/>
                <w:szCs w:val="18"/>
              </w:rPr>
              <w:t>, Bebbo</w:t>
            </w:r>
            <w:r w:rsidRPr="007C6FAA">
              <w:rPr>
                <w:color w:val="000000"/>
                <w:sz w:val="18"/>
                <w:szCs w:val="18"/>
              </w:rPr>
              <w:t xml:space="preserve">), dezvoltarea platformelor digitale și implementarea aplicațiilor dedicate indică diversificarea instrumentelor de suport pentru familii și îngrijitori. </w:t>
            </w:r>
            <w:r w:rsidRPr="00C10352">
              <w:rPr>
                <w:color w:val="000000"/>
                <w:sz w:val="18"/>
                <w:szCs w:val="18"/>
              </w:rPr>
              <w:t>Aplicația mobilă „Bebbo”</w:t>
            </w:r>
            <w:r>
              <w:rPr>
                <w:color w:val="000000"/>
                <w:sz w:val="18"/>
                <w:szCs w:val="18"/>
              </w:rPr>
              <w:t xml:space="preserve"> - o</w:t>
            </w:r>
            <w:r w:rsidRPr="00C10352">
              <w:rPr>
                <w:color w:val="000000"/>
                <w:sz w:val="18"/>
                <w:szCs w:val="18"/>
              </w:rPr>
              <w:t>fer</w:t>
            </w:r>
            <w:r>
              <w:rPr>
                <w:color w:val="000000"/>
                <w:sz w:val="18"/>
                <w:szCs w:val="18"/>
              </w:rPr>
              <w:t>ă</w:t>
            </w:r>
            <w:r w:rsidRPr="00C10352">
              <w:rPr>
                <w:color w:val="000000"/>
                <w:sz w:val="18"/>
                <w:szCs w:val="18"/>
              </w:rPr>
              <w:t xml:space="preserve"> acces gratuit la informații cu privire la sănătatea și dezvoltarea copiilor cu vârsta 0 </w:t>
            </w:r>
            <w:r>
              <w:rPr>
                <w:color w:val="000000"/>
                <w:sz w:val="18"/>
                <w:szCs w:val="18"/>
              </w:rPr>
              <w:t xml:space="preserve">- </w:t>
            </w:r>
            <w:r w:rsidRPr="00C10352">
              <w:rPr>
                <w:color w:val="000000"/>
                <w:sz w:val="18"/>
                <w:szCs w:val="18"/>
              </w:rPr>
              <w:t xml:space="preserve">6 ani. Platforma Digitală - PARINTESTE.MD https://parinteste.md/, elaborată în scopul oferirii </w:t>
            </w:r>
            <w:r>
              <w:rPr>
                <w:color w:val="000000"/>
                <w:sz w:val="18"/>
                <w:szCs w:val="18"/>
              </w:rPr>
              <w:t>m</w:t>
            </w:r>
            <w:r w:rsidRPr="00C10352">
              <w:rPr>
                <w:color w:val="000000"/>
                <w:sz w:val="18"/>
                <w:szCs w:val="18"/>
              </w:rPr>
              <w:t>ateriale informaționale. Platforma abilitare.md</w:t>
            </w:r>
            <w:r>
              <w:rPr>
                <w:color w:val="000000"/>
                <w:sz w:val="18"/>
                <w:szCs w:val="18"/>
              </w:rPr>
              <w:t xml:space="preserve"> - </w:t>
            </w:r>
            <w:r w:rsidRPr="00C10352">
              <w:rPr>
                <w:color w:val="000000"/>
                <w:sz w:val="18"/>
                <w:szCs w:val="18"/>
              </w:rPr>
              <w:t xml:space="preserve">prima platformă lansată pentru părinții cu copii cu dizabilități </w:t>
            </w:r>
            <w:r>
              <w:rPr>
                <w:color w:val="000000"/>
                <w:sz w:val="18"/>
                <w:szCs w:val="18"/>
              </w:rPr>
              <w:t xml:space="preserve">și care acordă suport </w:t>
            </w:r>
            <w:r w:rsidRPr="00C10352">
              <w:rPr>
                <w:color w:val="000000"/>
                <w:sz w:val="18"/>
                <w:szCs w:val="18"/>
              </w:rPr>
              <w:t>părinți</w:t>
            </w:r>
            <w:r>
              <w:rPr>
                <w:color w:val="000000"/>
                <w:sz w:val="18"/>
                <w:szCs w:val="18"/>
              </w:rPr>
              <w:t>lor</w:t>
            </w:r>
            <w:r w:rsidRPr="00C10352">
              <w:rPr>
                <w:color w:val="000000"/>
                <w:sz w:val="18"/>
                <w:szCs w:val="18"/>
              </w:rPr>
              <w:t xml:space="preserve"> în diferite etape de acceptare a dizabilității. </w:t>
            </w:r>
          </w:p>
          <w:p w14:paraId="5FD84337" w14:textId="77777777" w:rsidR="00372AEB" w:rsidRPr="00527389" w:rsidRDefault="00372AEB" w:rsidP="006D28FD">
            <w:pPr>
              <w:jc w:val="left"/>
              <w:rPr>
                <w:color w:val="000000"/>
                <w:sz w:val="18"/>
                <w:szCs w:val="18"/>
                <w:shd w:val="clear" w:color="auto" w:fill="FFFFFF"/>
              </w:rPr>
            </w:pPr>
            <w:r w:rsidRPr="007C6FAA">
              <w:rPr>
                <w:b/>
                <w:bCs/>
                <w:color w:val="000000"/>
                <w:sz w:val="18"/>
                <w:szCs w:val="18"/>
              </w:rPr>
              <w:t>Concluzie</w:t>
            </w:r>
            <w:r w:rsidRPr="007C6FAA">
              <w:rPr>
                <w:color w:val="000000"/>
                <w:sz w:val="18"/>
                <w:szCs w:val="18"/>
              </w:rPr>
              <w:t xml:space="preserve">. </w:t>
            </w:r>
            <w:r w:rsidR="006D28FD">
              <w:rPr>
                <w:color w:val="000000"/>
                <w:sz w:val="18"/>
                <w:szCs w:val="18"/>
              </w:rPr>
              <w:t>N</w:t>
            </w:r>
            <w:r w:rsidRPr="007C6FAA">
              <w:rPr>
                <w:color w:val="000000"/>
                <w:sz w:val="18"/>
                <w:szCs w:val="18"/>
              </w:rPr>
              <w:t>ivel ridicat de implementare din punct de vedere operațional (număr mare de activități și beneficiari), obiectivul strategic privind integrarea deplină în curriculum nu este încă finalizat.</w:t>
            </w:r>
            <w:r w:rsidR="006D28FD">
              <w:rPr>
                <w:color w:val="000000"/>
                <w:sz w:val="18"/>
                <w:szCs w:val="18"/>
              </w:rPr>
              <w:t xml:space="preserve"> </w:t>
            </w:r>
            <w:r w:rsidRPr="00486C56">
              <w:rPr>
                <w:b/>
                <w:bCs/>
                <w:color w:val="000000"/>
                <w:sz w:val="18"/>
                <w:szCs w:val="18"/>
              </w:rPr>
              <w:t>Statut</w:t>
            </w:r>
            <w:r>
              <w:rPr>
                <w:color w:val="000000"/>
                <w:sz w:val="18"/>
                <w:szCs w:val="18"/>
              </w:rPr>
              <w:t>: acțiune realizată parțial</w:t>
            </w:r>
          </w:p>
        </w:tc>
      </w:tr>
      <w:tr w:rsidR="002802C2" w:rsidRPr="007C6FAA" w14:paraId="452E6C83" w14:textId="77777777" w:rsidTr="002872FE">
        <w:trPr>
          <w:trHeight w:val="170"/>
        </w:trPr>
        <w:tc>
          <w:tcPr>
            <w:tcW w:w="5000" w:type="pct"/>
            <w:gridSpan w:val="11"/>
            <w:shd w:val="clear" w:color="auto" w:fill="FFFF00"/>
          </w:tcPr>
          <w:p w14:paraId="7FAAA499" w14:textId="77777777" w:rsidR="002802C2" w:rsidRPr="007C6FAA" w:rsidRDefault="002802C2" w:rsidP="002802C2">
            <w:pPr>
              <w:spacing w:before="0"/>
              <w:jc w:val="left"/>
              <w:rPr>
                <w:bCs/>
                <w:color w:val="000000"/>
                <w:sz w:val="18"/>
                <w:szCs w:val="18"/>
              </w:rPr>
            </w:pPr>
            <w:r w:rsidRPr="00F346B7">
              <w:rPr>
                <w:b/>
                <w:color w:val="000000"/>
                <w:sz w:val="18"/>
                <w:szCs w:val="18"/>
              </w:rPr>
              <w:lastRenderedPageBreak/>
              <w:t>Acțiune 2.10.</w:t>
            </w:r>
            <w:r>
              <w:rPr>
                <w:bCs/>
                <w:color w:val="000000"/>
                <w:sz w:val="18"/>
                <w:szCs w:val="18"/>
              </w:rPr>
              <w:t xml:space="preserve"> </w:t>
            </w:r>
            <w:r w:rsidRPr="007C6FAA">
              <w:rPr>
                <w:bCs/>
                <w:color w:val="000000"/>
                <w:sz w:val="18"/>
                <w:szCs w:val="18"/>
              </w:rPr>
              <w:t>Asigurarea accesului populației la consiliere și la servicii de sănătate mintală pentru copii și persoanele vârstnice</w:t>
            </w:r>
          </w:p>
          <w:p w14:paraId="50797592" w14:textId="77777777" w:rsidR="002802C2" w:rsidRPr="00F72A0C" w:rsidRDefault="002802C2" w:rsidP="002802C2">
            <w:pPr>
              <w:spacing w:before="0"/>
              <w:jc w:val="left"/>
              <w:rPr>
                <w:sz w:val="18"/>
                <w:szCs w:val="18"/>
              </w:rPr>
            </w:pPr>
            <w:r w:rsidRPr="00F72A0C">
              <w:rPr>
                <w:b/>
                <w:bCs/>
                <w:iCs/>
                <w:sz w:val="18"/>
                <w:szCs w:val="18"/>
              </w:rPr>
              <w:t>Ținta</w:t>
            </w:r>
            <w:r w:rsidRPr="00F72A0C">
              <w:rPr>
                <w:i/>
                <w:sz w:val="18"/>
                <w:szCs w:val="18"/>
              </w:rPr>
              <w:t xml:space="preserve">: </w:t>
            </w:r>
            <w:r w:rsidRPr="00F72A0C">
              <w:rPr>
                <w:sz w:val="18"/>
                <w:szCs w:val="18"/>
              </w:rPr>
              <w:t>instituirea cursului de formare  până în anul 2024, instituirea funcțiilor în instituțiile medico-sanitare până în anul 2024</w:t>
            </w:r>
          </w:p>
          <w:p w14:paraId="5EA042C5" w14:textId="2F379AC2" w:rsidR="002802C2" w:rsidRPr="00596152" w:rsidRDefault="002802C2" w:rsidP="002802C2">
            <w:pPr>
              <w:spacing w:before="0"/>
              <w:jc w:val="left"/>
              <w:rPr>
                <w:color w:val="000000"/>
                <w:sz w:val="18"/>
                <w:szCs w:val="18"/>
              </w:rPr>
            </w:pPr>
            <w:r w:rsidRPr="00CE5E12">
              <w:rPr>
                <w:b/>
                <w:bCs/>
                <w:sz w:val="18"/>
                <w:szCs w:val="18"/>
              </w:rPr>
              <w:t xml:space="preserve">Termen realizare </w:t>
            </w:r>
            <w:r w:rsidR="00055EA1">
              <w:rPr>
                <w:b/>
                <w:bCs/>
                <w:sz w:val="18"/>
                <w:szCs w:val="18"/>
              </w:rPr>
              <w:t>–</w:t>
            </w:r>
            <w:r w:rsidRPr="00CE5E12">
              <w:rPr>
                <w:b/>
                <w:bCs/>
                <w:sz w:val="18"/>
                <w:szCs w:val="18"/>
              </w:rPr>
              <w:t xml:space="preserve"> 2025</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802C2" w14:paraId="3FAA1E56" w14:textId="77777777" w:rsidTr="00564E1B">
        <w:trPr>
          <w:trHeight w:val="170"/>
        </w:trPr>
        <w:tc>
          <w:tcPr>
            <w:tcW w:w="1441" w:type="pct"/>
            <w:shd w:val="clear" w:color="auto" w:fill="E8E8E8" w:themeFill="background2"/>
          </w:tcPr>
          <w:p w14:paraId="2105BB7A" w14:textId="77777777" w:rsidR="002802C2" w:rsidRDefault="002802C2" w:rsidP="002802C2">
            <w:pPr>
              <w:spacing w:before="0"/>
              <w:jc w:val="left"/>
              <w:rPr>
                <w:sz w:val="18"/>
                <w:szCs w:val="18"/>
              </w:rPr>
            </w:pPr>
            <w:r w:rsidRPr="007C6FAA">
              <w:rPr>
                <w:b/>
                <w:color w:val="000000"/>
                <w:sz w:val="18"/>
                <w:szCs w:val="18"/>
              </w:rPr>
              <w:t>Indicatori de monitorizare</w:t>
            </w:r>
          </w:p>
        </w:tc>
        <w:tc>
          <w:tcPr>
            <w:tcW w:w="3559" w:type="pct"/>
            <w:gridSpan w:val="10"/>
            <w:shd w:val="clear" w:color="auto" w:fill="E8E8E8" w:themeFill="background2"/>
          </w:tcPr>
          <w:p w14:paraId="73F601A5" w14:textId="77777777" w:rsidR="002802C2" w:rsidRDefault="003A54E8" w:rsidP="002802C2">
            <w:pPr>
              <w:spacing w:before="0"/>
              <w:jc w:val="left"/>
              <w:rPr>
                <w:sz w:val="18"/>
                <w:szCs w:val="18"/>
              </w:rPr>
            </w:pPr>
            <w:r>
              <w:rPr>
                <w:b/>
                <w:color w:val="000000"/>
                <w:sz w:val="18"/>
                <w:szCs w:val="18"/>
              </w:rPr>
              <w:t>Descrierea succintă privind realizarea acțiunii</w:t>
            </w:r>
          </w:p>
        </w:tc>
      </w:tr>
      <w:tr w:rsidR="002802C2" w:rsidRPr="00527389" w14:paraId="5F3B22F1" w14:textId="77777777" w:rsidTr="00564E1B">
        <w:trPr>
          <w:trHeight w:val="558"/>
        </w:trPr>
        <w:tc>
          <w:tcPr>
            <w:tcW w:w="1658" w:type="pct"/>
            <w:gridSpan w:val="3"/>
          </w:tcPr>
          <w:p w14:paraId="7C5AABC5" w14:textId="77777777" w:rsidR="002802C2" w:rsidRPr="007C6FAA" w:rsidRDefault="002802C2" w:rsidP="002802C2">
            <w:pPr>
              <w:jc w:val="left"/>
              <w:rPr>
                <w:b/>
                <w:bCs/>
                <w:color w:val="000000"/>
                <w:sz w:val="18"/>
                <w:szCs w:val="18"/>
              </w:rPr>
            </w:pPr>
            <w:r w:rsidRPr="007C6FAA">
              <w:rPr>
                <w:b/>
                <w:bCs/>
                <w:color w:val="000000"/>
                <w:sz w:val="18"/>
                <w:szCs w:val="18"/>
              </w:rPr>
              <w:t>Cadru normativ aprobat</w:t>
            </w:r>
          </w:p>
          <w:p w14:paraId="3D7C9F4D" w14:textId="77777777" w:rsidR="002802C2" w:rsidRPr="007C6FAA" w:rsidRDefault="002802C2" w:rsidP="005D2236">
            <w:pPr>
              <w:pStyle w:val="a9"/>
              <w:numPr>
                <w:ilvl w:val="0"/>
                <w:numId w:val="34"/>
              </w:numPr>
              <w:spacing w:before="0"/>
              <w:jc w:val="left"/>
              <w:rPr>
                <w:color w:val="000000"/>
                <w:sz w:val="18"/>
                <w:szCs w:val="18"/>
              </w:rPr>
            </w:pPr>
            <w:r w:rsidRPr="007C6FAA">
              <w:rPr>
                <w:color w:val="000000"/>
                <w:sz w:val="18"/>
                <w:szCs w:val="18"/>
              </w:rPr>
              <w:t xml:space="preserve">Legea nr. 114/2024 privind sănătatea și bunăstarea mintală </w:t>
            </w:r>
          </w:p>
          <w:p w14:paraId="70F814D4" w14:textId="77777777" w:rsidR="002802C2" w:rsidRPr="007C6FAA" w:rsidRDefault="002802C2" w:rsidP="005D2236">
            <w:pPr>
              <w:pStyle w:val="a9"/>
              <w:numPr>
                <w:ilvl w:val="0"/>
                <w:numId w:val="34"/>
              </w:numPr>
              <w:spacing w:before="0"/>
              <w:jc w:val="left"/>
              <w:rPr>
                <w:color w:val="000000"/>
                <w:sz w:val="18"/>
                <w:szCs w:val="18"/>
              </w:rPr>
            </w:pPr>
            <w:r w:rsidRPr="007C6FAA">
              <w:rPr>
                <w:color w:val="000000"/>
                <w:sz w:val="18"/>
                <w:szCs w:val="18"/>
              </w:rPr>
              <w:t>Legea nr. 231/2024 – introduce noțiunea de violență psihologică</w:t>
            </w:r>
          </w:p>
          <w:p w14:paraId="7843EA45" w14:textId="77777777" w:rsidR="002802C2" w:rsidRPr="007C6FAA" w:rsidRDefault="002802C2" w:rsidP="005D2236">
            <w:pPr>
              <w:pStyle w:val="a9"/>
              <w:numPr>
                <w:ilvl w:val="0"/>
                <w:numId w:val="34"/>
              </w:numPr>
              <w:spacing w:before="0"/>
              <w:jc w:val="left"/>
              <w:rPr>
                <w:color w:val="000000"/>
                <w:sz w:val="18"/>
                <w:szCs w:val="18"/>
              </w:rPr>
            </w:pPr>
            <w:r w:rsidRPr="007C6FAA">
              <w:rPr>
                <w:color w:val="000000"/>
                <w:sz w:val="18"/>
                <w:szCs w:val="18"/>
              </w:rPr>
              <w:t>HG nr. 541/2024 – mecanism intersectorial pentru protecția copiilor</w:t>
            </w:r>
          </w:p>
          <w:p w14:paraId="607F5093" w14:textId="77777777" w:rsidR="002802C2" w:rsidRPr="007C6FAA" w:rsidRDefault="002802C2" w:rsidP="002802C2">
            <w:pPr>
              <w:jc w:val="left"/>
              <w:rPr>
                <w:b/>
                <w:bCs/>
                <w:color w:val="000000"/>
                <w:sz w:val="18"/>
                <w:szCs w:val="18"/>
              </w:rPr>
            </w:pPr>
            <w:r w:rsidRPr="007C6FAA">
              <w:rPr>
                <w:b/>
                <w:bCs/>
                <w:color w:val="000000"/>
                <w:sz w:val="18"/>
                <w:szCs w:val="18"/>
              </w:rPr>
              <w:t>Număr de psihologi</w:t>
            </w:r>
          </w:p>
          <w:p w14:paraId="0F430CD1" w14:textId="77777777" w:rsidR="004F2B7E" w:rsidRPr="004F2B7E" w:rsidRDefault="004F2B7E" w:rsidP="005D2236">
            <w:pPr>
              <w:pStyle w:val="a9"/>
              <w:numPr>
                <w:ilvl w:val="0"/>
                <w:numId w:val="35"/>
              </w:numPr>
              <w:spacing w:before="0"/>
              <w:jc w:val="left"/>
              <w:rPr>
                <w:color w:val="000000"/>
                <w:sz w:val="18"/>
                <w:szCs w:val="18"/>
              </w:rPr>
            </w:pPr>
            <w:r w:rsidRPr="007C6FAA">
              <w:rPr>
                <w:color w:val="000000"/>
                <w:sz w:val="18"/>
                <w:szCs w:val="18"/>
              </w:rPr>
              <w:t>153 psihologi activi în instituțiile medico-sanitare (CCSM, CSPT)</w:t>
            </w:r>
          </w:p>
          <w:p w14:paraId="1A4F799B" w14:textId="77777777" w:rsidR="002802C2" w:rsidRPr="007C6FAA" w:rsidRDefault="002802C2" w:rsidP="002802C2">
            <w:pPr>
              <w:jc w:val="left"/>
              <w:rPr>
                <w:b/>
                <w:bCs/>
                <w:color w:val="000000"/>
                <w:sz w:val="18"/>
                <w:szCs w:val="18"/>
              </w:rPr>
            </w:pPr>
            <w:r w:rsidRPr="007C6FAA">
              <w:rPr>
                <w:b/>
                <w:bCs/>
                <w:color w:val="000000"/>
                <w:sz w:val="18"/>
                <w:szCs w:val="18"/>
              </w:rPr>
              <w:t>Număr de psihoterapeuți</w:t>
            </w:r>
          </w:p>
          <w:p w14:paraId="75F8F451" w14:textId="77777777" w:rsidR="002802C2" w:rsidRPr="007C6FAA" w:rsidRDefault="002802C2" w:rsidP="005D2236">
            <w:pPr>
              <w:pStyle w:val="a9"/>
              <w:numPr>
                <w:ilvl w:val="0"/>
                <w:numId w:val="36"/>
              </w:numPr>
              <w:spacing w:before="0"/>
              <w:jc w:val="left"/>
              <w:rPr>
                <w:color w:val="000000"/>
                <w:sz w:val="18"/>
                <w:szCs w:val="18"/>
              </w:rPr>
            </w:pPr>
            <w:r w:rsidRPr="007C6FAA">
              <w:rPr>
                <w:color w:val="000000"/>
                <w:sz w:val="18"/>
                <w:szCs w:val="18"/>
              </w:rPr>
              <w:t>8 psihoterapeuți la nivel CCSM (constant 2024–2025)</w:t>
            </w:r>
          </w:p>
          <w:p w14:paraId="6AC1AC6D" w14:textId="77777777" w:rsidR="002802C2" w:rsidRPr="000B610F" w:rsidRDefault="002802C2" w:rsidP="005D2236">
            <w:pPr>
              <w:pStyle w:val="a9"/>
              <w:numPr>
                <w:ilvl w:val="0"/>
                <w:numId w:val="36"/>
              </w:numPr>
              <w:spacing w:before="0"/>
              <w:jc w:val="left"/>
              <w:rPr>
                <w:b/>
                <w:bCs/>
                <w:color w:val="000000"/>
                <w:sz w:val="18"/>
                <w:szCs w:val="18"/>
              </w:rPr>
            </w:pPr>
            <w:r w:rsidRPr="007C6FAA">
              <w:rPr>
                <w:color w:val="000000"/>
                <w:sz w:val="18"/>
                <w:szCs w:val="18"/>
              </w:rPr>
              <w:t>La nivel de raion: 0–1 psihoterapeut</w:t>
            </w:r>
          </w:p>
          <w:p w14:paraId="2300CC1C" w14:textId="77777777" w:rsidR="002802C2" w:rsidRPr="007C6FAA" w:rsidRDefault="002802C2" w:rsidP="002802C2">
            <w:pPr>
              <w:jc w:val="left"/>
              <w:rPr>
                <w:b/>
                <w:bCs/>
                <w:color w:val="000000"/>
                <w:sz w:val="18"/>
                <w:szCs w:val="18"/>
              </w:rPr>
            </w:pPr>
            <w:r w:rsidRPr="007C6FAA">
              <w:rPr>
                <w:b/>
                <w:bCs/>
                <w:color w:val="000000"/>
                <w:sz w:val="18"/>
                <w:szCs w:val="18"/>
              </w:rPr>
              <w:t>Acces și utilizare servicii (indicator complementar) care indică utilizarea reală a serviciilor</w:t>
            </w:r>
          </w:p>
          <w:p w14:paraId="70A300F8" w14:textId="77777777" w:rsidR="002802C2" w:rsidRPr="007C6FAA" w:rsidRDefault="002802C2" w:rsidP="005D2236">
            <w:pPr>
              <w:pStyle w:val="a9"/>
              <w:numPr>
                <w:ilvl w:val="0"/>
                <w:numId w:val="37"/>
              </w:numPr>
              <w:jc w:val="left"/>
              <w:rPr>
                <w:color w:val="000000"/>
                <w:sz w:val="18"/>
                <w:szCs w:val="18"/>
              </w:rPr>
            </w:pPr>
            <w:r w:rsidRPr="007C6FAA">
              <w:rPr>
                <w:color w:val="000000"/>
                <w:sz w:val="18"/>
                <w:szCs w:val="18"/>
              </w:rPr>
              <w:t>Institutul Mamei și Copilului: 10.314 consilieri primare, 8.631 ședințe repetate, 315 consultații pentru personal</w:t>
            </w:r>
          </w:p>
          <w:p w14:paraId="38693024" w14:textId="77777777" w:rsidR="002802C2" w:rsidRPr="007C6FAA" w:rsidRDefault="002802C2" w:rsidP="005D2236">
            <w:pPr>
              <w:pStyle w:val="a9"/>
              <w:numPr>
                <w:ilvl w:val="0"/>
                <w:numId w:val="37"/>
              </w:numPr>
              <w:jc w:val="left"/>
              <w:rPr>
                <w:color w:val="000000"/>
                <w:sz w:val="18"/>
                <w:szCs w:val="18"/>
              </w:rPr>
            </w:pPr>
            <w:r w:rsidRPr="007C6FAA">
              <w:rPr>
                <w:color w:val="000000"/>
                <w:sz w:val="18"/>
                <w:szCs w:val="18"/>
              </w:rPr>
              <w:t>IMSP CRRC: 10.640 cazuri asistate</w:t>
            </w:r>
          </w:p>
          <w:p w14:paraId="3668AD45" w14:textId="77777777" w:rsidR="002802C2" w:rsidRPr="00961AC1" w:rsidRDefault="002802C2" w:rsidP="005D2236">
            <w:pPr>
              <w:pStyle w:val="a9"/>
              <w:numPr>
                <w:ilvl w:val="0"/>
                <w:numId w:val="37"/>
              </w:numPr>
              <w:jc w:val="left"/>
              <w:rPr>
                <w:color w:val="000000"/>
                <w:sz w:val="18"/>
                <w:szCs w:val="18"/>
              </w:rPr>
            </w:pPr>
            <w:r w:rsidRPr="007C6FAA">
              <w:rPr>
                <w:color w:val="000000"/>
                <w:sz w:val="18"/>
                <w:szCs w:val="18"/>
              </w:rPr>
              <w:t>Activități la nivel raional: 10–15 activități/raion, &gt;150 beneficiari per raion/an</w:t>
            </w:r>
          </w:p>
        </w:tc>
        <w:tc>
          <w:tcPr>
            <w:tcW w:w="3342" w:type="pct"/>
            <w:gridSpan w:val="8"/>
          </w:tcPr>
          <w:p w14:paraId="68CC01E3" w14:textId="77777777" w:rsidR="00F12564" w:rsidRPr="00F12564" w:rsidRDefault="00F12564" w:rsidP="00F12564">
            <w:pPr>
              <w:spacing w:before="80"/>
              <w:jc w:val="left"/>
              <w:rPr>
                <w:color w:val="000000"/>
                <w:sz w:val="18"/>
                <w:szCs w:val="18"/>
              </w:rPr>
            </w:pPr>
            <w:r w:rsidRPr="00F12564">
              <w:rPr>
                <w:color w:val="000000"/>
                <w:sz w:val="18"/>
                <w:szCs w:val="18"/>
              </w:rPr>
              <w:t>Legea nr. 114/2024 privind sănătatea și bunăstarea mintală, care garantează acces egal, fără discriminare, la servicii de sănătate mintală pentru toate grupele de vârstă, cu accent pe copii și persoane vârstnice;</w:t>
            </w:r>
          </w:p>
          <w:p w14:paraId="757148CA" w14:textId="77777777" w:rsidR="00F12564" w:rsidRPr="00F12564" w:rsidRDefault="00F12564" w:rsidP="00F12564">
            <w:pPr>
              <w:spacing w:before="80"/>
              <w:jc w:val="left"/>
              <w:rPr>
                <w:color w:val="000000"/>
                <w:sz w:val="18"/>
                <w:szCs w:val="18"/>
              </w:rPr>
            </w:pPr>
            <w:r w:rsidRPr="00F12564">
              <w:rPr>
                <w:color w:val="000000"/>
                <w:sz w:val="18"/>
                <w:szCs w:val="18"/>
              </w:rPr>
              <w:t>Legea nr. 231/2024</w:t>
            </w:r>
            <w:r>
              <w:rPr>
                <w:color w:val="000000"/>
                <w:sz w:val="18"/>
                <w:szCs w:val="18"/>
              </w:rPr>
              <w:t xml:space="preserve"> care</w:t>
            </w:r>
            <w:r w:rsidRPr="00F12564">
              <w:rPr>
                <w:color w:val="000000"/>
                <w:sz w:val="18"/>
                <w:szCs w:val="18"/>
              </w:rPr>
              <w:t xml:space="preserve"> modifică Legea nr. 45/2007 și introduce noțiunea de violență psihologică;</w:t>
            </w:r>
          </w:p>
          <w:p w14:paraId="160259BB" w14:textId="77777777" w:rsidR="00F12564" w:rsidRDefault="00F12564" w:rsidP="00F12564">
            <w:pPr>
              <w:spacing w:before="80"/>
              <w:jc w:val="left"/>
              <w:rPr>
                <w:color w:val="000000"/>
                <w:sz w:val="18"/>
                <w:szCs w:val="18"/>
              </w:rPr>
            </w:pPr>
            <w:r w:rsidRPr="00F12564">
              <w:rPr>
                <w:color w:val="000000"/>
                <w:sz w:val="18"/>
                <w:szCs w:val="18"/>
              </w:rPr>
              <w:t>H</w:t>
            </w:r>
            <w:r>
              <w:rPr>
                <w:color w:val="000000"/>
                <w:sz w:val="18"/>
                <w:szCs w:val="18"/>
              </w:rPr>
              <w:t>G</w:t>
            </w:r>
            <w:r w:rsidRPr="00F12564">
              <w:rPr>
                <w:color w:val="000000"/>
                <w:sz w:val="18"/>
                <w:szCs w:val="18"/>
              </w:rPr>
              <w:t xml:space="preserve"> nr. 541/2024, care consolidează mecanismul intersectorial de identificare, referire și asistență a copiilor victime sau în situații de risc.</w:t>
            </w:r>
          </w:p>
          <w:p w14:paraId="73392795" w14:textId="77777777" w:rsidR="003579B0" w:rsidRDefault="00032D53" w:rsidP="00F12564">
            <w:pPr>
              <w:spacing w:before="80"/>
              <w:jc w:val="left"/>
              <w:rPr>
                <w:color w:val="000000"/>
                <w:sz w:val="18"/>
                <w:szCs w:val="18"/>
              </w:rPr>
            </w:pPr>
            <w:r w:rsidRPr="00450762">
              <w:rPr>
                <w:color w:val="000000"/>
                <w:sz w:val="18"/>
                <w:szCs w:val="18"/>
              </w:rPr>
              <w:t xml:space="preserve">La nivel de </w:t>
            </w:r>
            <w:r>
              <w:rPr>
                <w:color w:val="000000"/>
                <w:sz w:val="18"/>
                <w:szCs w:val="18"/>
              </w:rPr>
              <w:t>IMSP</w:t>
            </w:r>
            <w:r w:rsidRPr="00450762">
              <w:rPr>
                <w:color w:val="000000"/>
                <w:sz w:val="18"/>
                <w:szCs w:val="18"/>
              </w:rPr>
              <w:t xml:space="preserve">, inclusiv CCSM și CSPT, au </w:t>
            </w:r>
            <w:r>
              <w:rPr>
                <w:color w:val="000000"/>
                <w:sz w:val="18"/>
                <w:szCs w:val="18"/>
              </w:rPr>
              <w:t>activat 1</w:t>
            </w:r>
            <w:r w:rsidRPr="00450762">
              <w:rPr>
                <w:color w:val="000000"/>
                <w:sz w:val="18"/>
                <w:szCs w:val="18"/>
              </w:rPr>
              <w:t>53 de psihologi și 8 psihoterapeuți</w:t>
            </w:r>
            <w:r>
              <w:rPr>
                <w:color w:val="000000"/>
                <w:sz w:val="18"/>
                <w:szCs w:val="18"/>
              </w:rPr>
              <w:t xml:space="preserve">. </w:t>
            </w:r>
            <w:r w:rsidR="003579B0" w:rsidRPr="003579B0">
              <w:rPr>
                <w:color w:val="000000"/>
                <w:sz w:val="18"/>
                <w:szCs w:val="18"/>
              </w:rPr>
              <w:t>Echipele multidisciplinare la nivel raional includ: 1–4 psihologi; 1–2 psihiatri; 0–1 psihoterapeuți</w:t>
            </w:r>
            <w:r w:rsidR="006A72D9">
              <w:rPr>
                <w:color w:val="000000"/>
                <w:sz w:val="18"/>
                <w:szCs w:val="18"/>
              </w:rPr>
              <w:t xml:space="preserve">. Echipele </w:t>
            </w:r>
            <w:r w:rsidR="006A72D9" w:rsidRPr="00450762">
              <w:rPr>
                <w:color w:val="000000"/>
                <w:sz w:val="18"/>
                <w:szCs w:val="18"/>
              </w:rPr>
              <w:t>au organizat cel puțin 10–15 activități de informare, consiliere deschisă, grupuri de suport și intervenții creative pentru copii, părinți și persoane vârstnice</w:t>
            </w:r>
          </w:p>
          <w:p w14:paraId="72B0785C" w14:textId="77777777" w:rsidR="003579B0" w:rsidRDefault="00564E1B" w:rsidP="00F12564">
            <w:pPr>
              <w:spacing w:before="80"/>
              <w:jc w:val="left"/>
              <w:rPr>
                <w:color w:val="000000"/>
                <w:sz w:val="18"/>
                <w:szCs w:val="18"/>
              </w:rPr>
            </w:pPr>
            <w:r>
              <w:rPr>
                <w:color w:val="000000"/>
                <w:sz w:val="18"/>
                <w:szCs w:val="18"/>
              </w:rPr>
              <w:t>C</w:t>
            </w:r>
            <w:r w:rsidR="00032D53" w:rsidRPr="00032D53">
              <w:rPr>
                <w:color w:val="000000"/>
                <w:sz w:val="18"/>
                <w:szCs w:val="18"/>
              </w:rPr>
              <w:t>apacitatea serviciilor este în creștere, numărul psihoterapeuților rămâne limitat, afectând acoperirea completă a serviciilor</w:t>
            </w:r>
          </w:p>
          <w:p w14:paraId="77065DBA" w14:textId="77777777" w:rsidR="00032D53" w:rsidRDefault="002B71D2" w:rsidP="002B71D2">
            <w:pPr>
              <w:spacing w:before="80"/>
              <w:jc w:val="left"/>
              <w:rPr>
                <w:color w:val="000000"/>
                <w:sz w:val="18"/>
                <w:szCs w:val="18"/>
              </w:rPr>
            </w:pPr>
            <w:r w:rsidRPr="002B71D2">
              <w:rPr>
                <w:color w:val="000000"/>
                <w:sz w:val="18"/>
                <w:szCs w:val="18"/>
              </w:rPr>
              <w:t>Accesul la servicii de sănătate mintală și consiliere pentru copii și persoane vârstnice este asigurat prin:</w:t>
            </w:r>
            <w:r>
              <w:rPr>
                <w:color w:val="000000"/>
                <w:sz w:val="18"/>
                <w:szCs w:val="18"/>
              </w:rPr>
              <w:t xml:space="preserve"> </w:t>
            </w:r>
            <w:r w:rsidRPr="002B71D2">
              <w:rPr>
                <w:color w:val="000000"/>
                <w:sz w:val="18"/>
                <w:szCs w:val="18"/>
              </w:rPr>
              <w:t>rețeaua CCSM și CSPT;</w:t>
            </w:r>
            <w:r>
              <w:rPr>
                <w:color w:val="000000"/>
                <w:sz w:val="18"/>
                <w:szCs w:val="18"/>
              </w:rPr>
              <w:t xml:space="preserve"> </w:t>
            </w:r>
            <w:r w:rsidRPr="002B71D2">
              <w:rPr>
                <w:color w:val="000000"/>
                <w:sz w:val="18"/>
                <w:szCs w:val="18"/>
              </w:rPr>
              <w:t>echipe multidisciplinare;</w:t>
            </w:r>
            <w:r>
              <w:rPr>
                <w:color w:val="000000"/>
                <w:sz w:val="18"/>
                <w:szCs w:val="18"/>
              </w:rPr>
              <w:t xml:space="preserve"> </w:t>
            </w:r>
            <w:r w:rsidRPr="002B71D2">
              <w:rPr>
                <w:color w:val="000000"/>
                <w:sz w:val="18"/>
                <w:szCs w:val="18"/>
              </w:rPr>
              <w:t>intervenții comunitare și servicii instituționale.</w:t>
            </w:r>
          </w:p>
          <w:p w14:paraId="4A468F99" w14:textId="77777777" w:rsidR="00391AF6" w:rsidRPr="007C6FAA" w:rsidRDefault="00391AF6" w:rsidP="00391AF6">
            <w:pPr>
              <w:spacing w:before="80"/>
              <w:jc w:val="left"/>
              <w:rPr>
                <w:color w:val="000000"/>
                <w:sz w:val="18"/>
                <w:szCs w:val="18"/>
              </w:rPr>
            </w:pPr>
            <w:r w:rsidRPr="00660EB6">
              <w:rPr>
                <w:color w:val="000000"/>
                <w:sz w:val="18"/>
                <w:szCs w:val="18"/>
              </w:rPr>
              <w:t>Institutul Mamei și Copilului, Serviciul de asistență socială și psihologică a oferit servicii de consiliere psihologică individuală pacienților și personalului medical, activitatea fiind realizată din resursele bugetare ale instituției, fără alocări suplimentare.</w:t>
            </w:r>
          </w:p>
          <w:p w14:paraId="0FFFB122" w14:textId="77777777" w:rsidR="002802C2" w:rsidRPr="00527389" w:rsidRDefault="002802C2" w:rsidP="00564E1B">
            <w:pPr>
              <w:spacing w:before="80"/>
              <w:jc w:val="left"/>
              <w:rPr>
                <w:color w:val="000000"/>
                <w:sz w:val="18"/>
                <w:szCs w:val="18"/>
                <w:shd w:val="clear" w:color="auto" w:fill="FFFFFF"/>
              </w:rPr>
            </w:pPr>
            <w:r w:rsidRPr="005E0885">
              <w:rPr>
                <w:b/>
                <w:bCs/>
                <w:color w:val="000000"/>
                <w:sz w:val="18"/>
                <w:szCs w:val="18"/>
              </w:rPr>
              <w:t>Concluzie</w:t>
            </w:r>
            <w:r>
              <w:rPr>
                <w:color w:val="000000"/>
                <w:sz w:val="18"/>
                <w:szCs w:val="18"/>
              </w:rPr>
              <w:t xml:space="preserve">. </w:t>
            </w:r>
            <w:r w:rsidR="00961AC1">
              <w:rPr>
                <w:color w:val="000000"/>
                <w:sz w:val="18"/>
                <w:szCs w:val="18"/>
              </w:rPr>
              <w:t>C</w:t>
            </w:r>
            <w:r w:rsidRPr="007C6FAA">
              <w:rPr>
                <w:color w:val="000000"/>
                <w:sz w:val="18"/>
                <w:szCs w:val="18"/>
              </w:rPr>
              <w:t>onsolidare cadrului normativ</w:t>
            </w:r>
            <w:r w:rsidR="00204AC6">
              <w:rPr>
                <w:color w:val="000000"/>
                <w:sz w:val="18"/>
                <w:szCs w:val="18"/>
              </w:rPr>
              <w:t xml:space="preserve">-legislativ </w:t>
            </w:r>
            <w:r w:rsidRPr="007C6FAA">
              <w:rPr>
                <w:color w:val="000000"/>
                <w:sz w:val="18"/>
                <w:szCs w:val="18"/>
              </w:rPr>
              <w:t>care asigură explicit accesul copiilor și vârstnicilor la servicii de sănătate mintală.</w:t>
            </w:r>
            <w:r w:rsidR="00564E1B">
              <w:rPr>
                <w:color w:val="000000"/>
                <w:sz w:val="18"/>
                <w:szCs w:val="18"/>
              </w:rPr>
              <w:t xml:space="preserve"> </w:t>
            </w:r>
            <w:r w:rsidR="00606EE4">
              <w:rPr>
                <w:color w:val="000000"/>
                <w:sz w:val="18"/>
                <w:szCs w:val="18"/>
              </w:rPr>
              <w:t>P</w:t>
            </w:r>
            <w:r w:rsidRPr="007C6FAA">
              <w:rPr>
                <w:color w:val="000000"/>
                <w:sz w:val="18"/>
                <w:szCs w:val="18"/>
              </w:rPr>
              <w:t>ersistă limitări structurale importante: numărul de psihoterapeuți este redus (8 la nivel național)</w:t>
            </w:r>
            <w:r>
              <w:rPr>
                <w:color w:val="000000"/>
                <w:sz w:val="18"/>
                <w:szCs w:val="18"/>
              </w:rPr>
              <w:t xml:space="preserve">, </w:t>
            </w:r>
            <w:r w:rsidRPr="007C6FAA">
              <w:rPr>
                <w:color w:val="000000"/>
                <w:sz w:val="18"/>
                <w:szCs w:val="18"/>
              </w:rPr>
              <w:t>distribuția specialiștilor este neuniformă la nivel teritorial</w:t>
            </w:r>
            <w:r>
              <w:rPr>
                <w:color w:val="000000"/>
                <w:sz w:val="18"/>
                <w:szCs w:val="18"/>
              </w:rPr>
              <w:t xml:space="preserve">, </w:t>
            </w:r>
            <w:r w:rsidRPr="007C6FAA">
              <w:rPr>
                <w:color w:val="000000"/>
                <w:sz w:val="18"/>
                <w:szCs w:val="18"/>
              </w:rPr>
              <w:t>instituirea funcțiilor specializate nu este complet realizată</w:t>
            </w:r>
            <w:r w:rsidR="00564E1B">
              <w:rPr>
                <w:color w:val="000000"/>
                <w:sz w:val="18"/>
                <w:szCs w:val="18"/>
              </w:rPr>
              <w:t xml:space="preserve">. </w:t>
            </w:r>
            <w:r>
              <w:rPr>
                <w:color w:val="000000"/>
                <w:sz w:val="18"/>
                <w:szCs w:val="18"/>
              </w:rPr>
              <w:t>D</w:t>
            </w:r>
            <w:r w:rsidRPr="007C6FAA">
              <w:rPr>
                <w:color w:val="000000"/>
                <w:sz w:val="18"/>
                <w:szCs w:val="18"/>
              </w:rPr>
              <w:t>atele privind volumul de servicii (zeci de mii de consultații) arată o utilizare activă și o creștere a accesibilității</w:t>
            </w:r>
            <w:r w:rsidR="00564E1B">
              <w:rPr>
                <w:color w:val="000000"/>
                <w:sz w:val="18"/>
                <w:szCs w:val="18"/>
              </w:rPr>
              <w:t xml:space="preserve">. </w:t>
            </w:r>
            <w:r w:rsidRPr="00AB0B53">
              <w:rPr>
                <w:b/>
                <w:bCs/>
                <w:color w:val="000000"/>
                <w:sz w:val="18"/>
                <w:szCs w:val="18"/>
              </w:rPr>
              <w:t>Statut</w:t>
            </w:r>
            <w:r>
              <w:rPr>
                <w:color w:val="000000"/>
                <w:sz w:val="18"/>
                <w:szCs w:val="18"/>
              </w:rPr>
              <w:t>: acțiune realizată parțial</w:t>
            </w:r>
          </w:p>
        </w:tc>
      </w:tr>
    </w:tbl>
    <w:p w14:paraId="7AB85D3A" w14:textId="77777777" w:rsidR="00EC5833" w:rsidRPr="0081736F" w:rsidRDefault="00EC5833" w:rsidP="0081736F">
      <w:pPr>
        <w:rPr>
          <w:b/>
          <w:bCs/>
        </w:rPr>
      </w:pPr>
      <w:r w:rsidRPr="0081736F">
        <w:rPr>
          <w:b/>
          <w:bCs/>
        </w:rPr>
        <w:t>Obiectiv specific 2.2</w:t>
      </w:r>
      <w:r w:rsidR="00260BC0" w:rsidRPr="0081736F">
        <w:rPr>
          <w:b/>
          <w:bCs/>
        </w:rPr>
        <w:t xml:space="preserve">. </w:t>
      </w:r>
      <w:r w:rsidR="00AB1C9A" w:rsidRPr="0081736F">
        <w:rPr>
          <w:b/>
          <w:bCs/>
        </w:rPr>
        <w:t>Reducerea ratei mortalității prin suicid de la 18,5 la 16,4 la 100 de mii de persoane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C14FBA" w:rsidRPr="007C6FAA" w14:paraId="3ADA20CB" w14:textId="77777777" w:rsidTr="002872FE">
        <w:trPr>
          <w:trHeight w:val="329"/>
        </w:trPr>
        <w:tc>
          <w:tcPr>
            <w:tcW w:w="1275" w:type="pct"/>
            <w:shd w:val="clear" w:color="auto" w:fill="92D050"/>
          </w:tcPr>
          <w:p w14:paraId="0DDD6692" w14:textId="77777777" w:rsidR="00C14FBA" w:rsidRPr="007C6FAA" w:rsidRDefault="00C14FBA" w:rsidP="002872FE">
            <w:pPr>
              <w:spacing w:before="0"/>
              <w:rPr>
                <w:b/>
                <w:bCs/>
              </w:rPr>
            </w:pPr>
            <w:r w:rsidRPr="007C6FAA">
              <w:rPr>
                <w:b/>
                <w:bCs/>
              </w:rPr>
              <w:t>Realizat</w:t>
            </w:r>
          </w:p>
        </w:tc>
        <w:tc>
          <w:tcPr>
            <w:tcW w:w="1242" w:type="pct"/>
            <w:shd w:val="clear" w:color="auto" w:fill="FFFF00"/>
          </w:tcPr>
          <w:p w14:paraId="01B4A31E" w14:textId="77777777" w:rsidR="00C14FBA" w:rsidRPr="007C6FAA" w:rsidRDefault="00C14FBA" w:rsidP="002872FE">
            <w:pPr>
              <w:spacing w:before="0"/>
              <w:rPr>
                <w:b/>
                <w:bCs/>
              </w:rPr>
            </w:pPr>
            <w:r w:rsidRPr="007C6FAA">
              <w:rPr>
                <w:b/>
                <w:bCs/>
              </w:rPr>
              <w:t>Realizat parțial</w:t>
            </w:r>
          </w:p>
        </w:tc>
        <w:tc>
          <w:tcPr>
            <w:tcW w:w="1242" w:type="pct"/>
            <w:shd w:val="clear" w:color="auto" w:fill="FFC000"/>
          </w:tcPr>
          <w:p w14:paraId="09E27298" w14:textId="77777777" w:rsidR="00C14FBA" w:rsidRPr="007C6FAA" w:rsidRDefault="00C14FBA" w:rsidP="002872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4F52E9A4" w14:textId="77777777" w:rsidR="00C14FBA" w:rsidRPr="007C6FAA" w:rsidRDefault="00C14FBA" w:rsidP="002872FE">
            <w:pPr>
              <w:spacing w:before="0"/>
              <w:rPr>
                <w:b/>
                <w:color w:val="000000"/>
                <w:sz w:val="18"/>
                <w:szCs w:val="18"/>
              </w:rPr>
            </w:pPr>
            <w:r w:rsidRPr="007C6FAA">
              <w:rPr>
                <w:b/>
                <w:bCs/>
              </w:rPr>
              <w:t>Nerealizat</w:t>
            </w:r>
          </w:p>
        </w:tc>
      </w:tr>
    </w:tbl>
    <w:p w14:paraId="5D28EFB3" w14:textId="77777777" w:rsidR="00C14FBA" w:rsidRPr="00FE5923" w:rsidRDefault="00C14FBA" w:rsidP="00C14FBA">
      <w:pPr>
        <w:spacing w:before="0"/>
        <w:rPr>
          <w:sz w:val="12"/>
          <w:szCs w:val="12"/>
        </w:rPr>
      </w:pPr>
    </w:p>
    <w:tbl>
      <w:tblPr>
        <w:tblStyle w:val="GrilTabel3"/>
        <w:tblW w:w="5136" w:type="pct"/>
        <w:tblInd w:w="108" w:type="dxa"/>
        <w:tblLook w:val="04A0" w:firstRow="1" w:lastRow="0" w:firstColumn="1" w:lastColumn="0" w:noHBand="0" w:noVBand="1"/>
      </w:tblPr>
      <w:tblGrid>
        <w:gridCol w:w="2488"/>
        <w:gridCol w:w="279"/>
        <w:gridCol w:w="280"/>
        <w:gridCol w:w="415"/>
        <w:gridCol w:w="1104"/>
        <w:gridCol w:w="279"/>
        <w:gridCol w:w="138"/>
        <w:gridCol w:w="4621"/>
      </w:tblGrid>
      <w:tr w:rsidR="00C14FBA" w:rsidRPr="007C6FAA" w14:paraId="0C7C64E4" w14:textId="77777777" w:rsidTr="002872FE">
        <w:trPr>
          <w:trHeight w:val="170"/>
        </w:trPr>
        <w:tc>
          <w:tcPr>
            <w:tcW w:w="5000" w:type="pct"/>
            <w:gridSpan w:val="8"/>
            <w:shd w:val="clear" w:color="auto" w:fill="92D050"/>
          </w:tcPr>
          <w:p w14:paraId="06808BB5" w14:textId="0338C166" w:rsidR="00C14FBA" w:rsidRPr="007C6FAA" w:rsidRDefault="00C14FBA" w:rsidP="00204AC6">
            <w:pPr>
              <w:spacing w:before="0"/>
              <w:jc w:val="left"/>
              <w:rPr>
                <w:sz w:val="18"/>
                <w:szCs w:val="18"/>
              </w:rPr>
            </w:pPr>
            <w:r w:rsidRPr="00C14FBA">
              <w:rPr>
                <w:b/>
                <w:bCs/>
                <w:color w:val="000000"/>
                <w:sz w:val="18"/>
                <w:szCs w:val="18"/>
              </w:rPr>
              <w:t>Acțiune 2.1</w:t>
            </w:r>
            <w:r w:rsidR="00DE1758">
              <w:rPr>
                <w:b/>
                <w:bCs/>
                <w:color w:val="000000"/>
                <w:sz w:val="18"/>
                <w:szCs w:val="18"/>
              </w:rPr>
              <w:t>1</w:t>
            </w:r>
            <w:r w:rsidRPr="00C14FBA">
              <w:rPr>
                <w:b/>
                <w:bCs/>
                <w:color w:val="000000"/>
                <w:sz w:val="18"/>
                <w:szCs w:val="18"/>
              </w:rPr>
              <w:t>.</w:t>
            </w:r>
            <w:r>
              <w:rPr>
                <w:color w:val="000000"/>
                <w:sz w:val="18"/>
                <w:szCs w:val="18"/>
              </w:rPr>
              <w:t xml:space="preserve"> </w:t>
            </w:r>
            <w:r w:rsidRPr="007C6FAA">
              <w:rPr>
                <w:color w:val="000000"/>
                <w:sz w:val="18"/>
                <w:szCs w:val="18"/>
              </w:rPr>
              <w:t>Organizarea acțiunilor intersectoriale de prevenire a sinuciderii</w:t>
            </w:r>
            <w:r w:rsidR="00204AC6">
              <w:rPr>
                <w:color w:val="000000"/>
                <w:sz w:val="18"/>
                <w:szCs w:val="18"/>
              </w:rPr>
              <w:t xml:space="preserve">. </w:t>
            </w:r>
            <w:r w:rsidRPr="007C6FAA">
              <w:rPr>
                <w:b/>
                <w:bCs/>
                <w:iCs/>
                <w:color w:val="000000"/>
                <w:sz w:val="18"/>
                <w:szCs w:val="18"/>
              </w:rPr>
              <w:t>Ținta</w:t>
            </w:r>
            <w:r w:rsidRPr="007C6FAA">
              <w:rPr>
                <w:i/>
                <w:color w:val="000000"/>
                <w:sz w:val="18"/>
                <w:szCs w:val="18"/>
              </w:rPr>
              <w:t xml:space="preserve">: </w:t>
            </w:r>
            <w:r w:rsidRPr="007C6FAA">
              <w:rPr>
                <w:color w:val="000000"/>
                <w:sz w:val="18"/>
                <w:szCs w:val="18"/>
              </w:rPr>
              <w:t>3 materiale informaționale elaborate, 5 acțiuni organizate</w:t>
            </w:r>
            <w:r>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2027</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C14FBA" w:rsidRPr="007C6FAA" w14:paraId="74B3F13D" w14:textId="77777777" w:rsidTr="00060438">
        <w:trPr>
          <w:trHeight w:val="170"/>
        </w:trPr>
        <w:tc>
          <w:tcPr>
            <w:tcW w:w="2377" w:type="pct"/>
            <w:gridSpan w:val="5"/>
            <w:shd w:val="clear" w:color="auto" w:fill="E8E8E8" w:themeFill="background2"/>
          </w:tcPr>
          <w:p w14:paraId="1B3732E8" w14:textId="77777777" w:rsidR="00C14FBA" w:rsidRDefault="00C14FBA" w:rsidP="00C14FBA">
            <w:pPr>
              <w:spacing w:before="0"/>
              <w:jc w:val="left"/>
              <w:rPr>
                <w:sz w:val="18"/>
                <w:szCs w:val="18"/>
              </w:rPr>
            </w:pPr>
            <w:r w:rsidRPr="007C6FAA">
              <w:rPr>
                <w:b/>
                <w:color w:val="000000"/>
                <w:sz w:val="18"/>
                <w:szCs w:val="18"/>
              </w:rPr>
              <w:t>Indicatori de monitorizare</w:t>
            </w:r>
          </w:p>
        </w:tc>
        <w:tc>
          <w:tcPr>
            <w:tcW w:w="2623" w:type="pct"/>
            <w:gridSpan w:val="3"/>
            <w:shd w:val="clear" w:color="auto" w:fill="E8E8E8" w:themeFill="background2"/>
          </w:tcPr>
          <w:p w14:paraId="2FA8AAF9" w14:textId="77777777" w:rsidR="00C14FBA" w:rsidRDefault="003A54E8" w:rsidP="00C14FBA">
            <w:pPr>
              <w:spacing w:before="0"/>
              <w:jc w:val="left"/>
              <w:rPr>
                <w:sz w:val="18"/>
                <w:szCs w:val="18"/>
              </w:rPr>
            </w:pPr>
            <w:r>
              <w:rPr>
                <w:b/>
                <w:color w:val="000000"/>
                <w:sz w:val="18"/>
                <w:szCs w:val="18"/>
              </w:rPr>
              <w:t>Descrierea succintă privind realizarea acțiunii</w:t>
            </w:r>
          </w:p>
        </w:tc>
      </w:tr>
      <w:tr w:rsidR="00C14FBA" w:rsidRPr="007C6FAA" w14:paraId="02A709FA" w14:textId="77777777" w:rsidTr="00060438">
        <w:trPr>
          <w:trHeight w:val="2363"/>
        </w:trPr>
        <w:tc>
          <w:tcPr>
            <w:tcW w:w="2377" w:type="pct"/>
            <w:gridSpan w:val="5"/>
          </w:tcPr>
          <w:p w14:paraId="363AA8BF" w14:textId="77777777" w:rsidR="00C14FBA" w:rsidRPr="007C6FAA" w:rsidRDefault="00C14FBA" w:rsidP="00016742">
            <w:pPr>
              <w:spacing w:before="0"/>
              <w:jc w:val="left"/>
              <w:rPr>
                <w:b/>
                <w:bCs/>
                <w:color w:val="000000"/>
                <w:sz w:val="18"/>
                <w:szCs w:val="18"/>
              </w:rPr>
            </w:pPr>
            <w:r w:rsidRPr="007C6FAA">
              <w:rPr>
                <w:b/>
                <w:bCs/>
                <w:color w:val="000000"/>
                <w:sz w:val="18"/>
                <w:szCs w:val="18"/>
              </w:rPr>
              <w:lastRenderedPageBreak/>
              <w:t>Materiale informaționale elaborate</w:t>
            </w:r>
          </w:p>
          <w:p w14:paraId="03687D55" w14:textId="77777777" w:rsidR="00C14FBA" w:rsidRPr="00C14FBA" w:rsidRDefault="00C14FBA" w:rsidP="005D2236">
            <w:pPr>
              <w:pStyle w:val="a9"/>
              <w:numPr>
                <w:ilvl w:val="0"/>
                <w:numId w:val="38"/>
              </w:numPr>
              <w:spacing w:before="0"/>
              <w:jc w:val="left"/>
              <w:rPr>
                <w:color w:val="000000"/>
                <w:sz w:val="18"/>
                <w:szCs w:val="18"/>
              </w:rPr>
            </w:pPr>
            <w:r>
              <w:rPr>
                <w:color w:val="000000"/>
                <w:sz w:val="18"/>
                <w:szCs w:val="18"/>
              </w:rPr>
              <w:t>Peste 3</w:t>
            </w:r>
            <w:r w:rsidRPr="007C6FAA">
              <w:rPr>
                <w:color w:val="000000"/>
                <w:sz w:val="18"/>
                <w:szCs w:val="18"/>
              </w:rPr>
              <w:t xml:space="preserve">000 materiale </w:t>
            </w:r>
            <w:r w:rsidRPr="00C14FBA">
              <w:rPr>
                <w:color w:val="000000"/>
                <w:sz w:val="18"/>
                <w:szCs w:val="18"/>
              </w:rPr>
              <w:t xml:space="preserve"> (pliante, broșuri, afișe, online)</w:t>
            </w:r>
          </w:p>
          <w:p w14:paraId="5A9CE677" w14:textId="77777777" w:rsidR="00C14FBA" w:rsidRPr="007C6FAA" w:rsidRDefault="00C14FBA" w:rsidP="00C14FBA">
            <w:pPr>
              <w:jc w:val="left"/>
              <w:rPr>
                <w:b/>
                <w:bCs/>
                <w:color w:val="000000"/>
                <w:sz w:val="18"/>
                <w:szCs w:val="18"/>
              </w:rPr>
            </w:pPr>
            <w:r w:rsidRPr="007C6FAA">
              <w:rPr>
                <w:b/>
                <w:bCs/>
                <w:color w:val="000000"/>
                <w:sz w:val="18"/>
                <w:szCs w:val="18"/>
              </w:rPr>
              <w:t>Număr de acțiuni organizate</w:t>
            </w:r>
          </w:p>
          <w:p w14:paraId="50425319" w14:textId="77777777" w:rsidR="00C14FBA" w:rsidRPr="007C6FAA" w:rsidRDefault="00C14FBA" w:rsidP="005D2236">
            <w:pPr>
              <w:pStyle w:val="a9"/>
              <w:numPr>
                <w:ilvl w:val="0"/>
                <w:numId w:val="39"/>
              </w:numPr>
              <w:spacing w:before="0"/>
              <w:jc w:val="left"/>
              <w:rPr>
                <w:color w:val="000000"/>
                <w:sz w:val="18"/>
                <w:szCs w:val="18"/>
              </w:rPr>
            </w:pPr>
            <w:r>
              <w:rPr>
                <w:color w:val="000000"/>
                <w:sz w:val="18"/>
                <w:szCs w:val="18"/>
              </w:rPr>
              <w:t xml:space="preserve">Peste </w:t>
            </w:r>
            <w:r w:rsidRPr="007C6FAA">
              <w:rPr>
                <w:color w:val="000000"/>
                <w:sz w:val="18"/>
                <w:szCs w:val="18"/>
              </w:rPr>
              <w:t>250 acțiuni (campanii, sesiuni, instruiri)</w:t>
            </w:r>
          </w:p>
          <w:p w14:paraId="1B7AC731" w14:textId="77777777" w:rsidR="00C14FBA" w:rsidRPr="007C6FAA" w:rsidRDefault="00C14FBA" w:rsidP="00C14FBA">
            <w:pPr>
              <w:spacing w:before="80"/>
              <w:jc w:val="left"/>
              <w:rPr>
                <w:b/>
                <w:bCs/>
                <w:color w:val="000000"/>
                <w:sz w:val="18"/>
                <w:szCs w:val="18"/>
              </w:rPr>
            </w:pPr>
            <w:r w:rsidRPr="007C6FAA">
              <w:rPr>
                <w:b/>
                <w:bCs/>
                <w:color w:val="000000"/>
                <w:sz w:val="18"/>
                <w:szCs w:val="18"/>
              </w:rPr>
              <w:t>Număr de participanți</w:t>
            </w:r>
          </w:p>
          <w:p w14:paraId="503865DC" w14:textId="77777777" w:rsidR="00C14FBA" w:rsidRPr="00FA47A1" w:rsidRDefault="00FA47A1" w:rsidP="005D2236">
            <w:pPr>
              <w:pStyle w:val="a9"/>
              <w:numPr>
                <w:ilvl w:val="0"/>
                <w:numId w:val="40"/>
              </w:numPr>
              <w:spacing w:before="0"/>
              <w:jc w:val="left"/>
              <w:rPr>
                <w:bCs/>
                <w:color w:val="000000"/>
                <w:sz w:val="18"/>
                <w:szCs w:val="18"/>
              </w:rPr>
            </w:pPr>
            <w:r>
              <w:rPr>
                <w:bCs/>
                <w:color w:val="000000"/>
                <w:sz w:val="18"/>
                <w:szCs w:val="18"/>
              </w:rPr>
              <w:t xml:space="preserve">Cumulativ </w:t>
            </w:r>
            <w:r w:rsidR="00C14FBA" w:rsidRPr="00FA47A1">
              <w:rPr>
                <w:bCs/>
                <w:color w:val="000000"/>
                <w:sz w:val="18"/>
                <w:szCs w:val="18"/>
              </w:rPr>
              <w:t>4000–5000 participanți direcți în campania națională (Ziua Mondială de Prevenire a Suicidului)</w:t>
            </w:r>
            <w:r>
              <w:rPr>
                <w:bCs/>
                <w:color w:val="000000"/>
                <w:sz w:val="18"/>
                <w:szCs w:val="18"/>
              </w:rPr>
              <w:t xml:space="preserve"> </w:t>
            </w:r>
          </w:p>
          <w:p w14:paraId="1EA89891" w14:textId="77777777" w:rsidR="00C14FBA" w:rsidRPr="007C6FAA" w:rsidRDefault="00C14FBA" w:rsidP="005D2236">
            <w:pPr>
              <w:pStyle w:val="a9"/>
              <w:numPr>
                <w:ilvl w:val="0"/>
                <w:numId w:val="40"/>
              </w:numPr>
              <w:spacing w:before="0"/>
              <w:jc w:val="left"/>
              <w:rPr>
                <w:bCs/>
                <w:color w:val="000000"/>
                <w:sz w:val="18"/>
                <w:szCs w:val="18"/>
              </w:rPr>
            </w:pPr>
            <w:r w:rsidRPr="007C6FAA">
              <w:rPr>
                <w:bCs/>
                <w:color w:val="000000"/>
                <w:sz w:val="18"/>
                <w:szCs w:val="18"/>
              </w:rPr>
              <w:t>mii de participanți în acțiunile extinse (nu toți cuantificați explicit)</w:t>
            </w:r>
          </w:p>
          <w:p w14:paraId="44F1BEE1" w14:textId="77777777" w:rsidR="00C14FBA" w:rsidRPr="003C7128" w:rsidRDefault="00C14FBA" w:rsidP="00C14FBA">
            <w:pPr>
              <w:jc w:val="left"/>
              <w:rPr>
                <w:b/>
                <w:bCs/>
                <w:color w:val="000000"/>
                <w:sz w:val="18"/>
                <w:szCs w:val="18"/>
                <w:shd w:val="clear" w:color="auto" w:fill="FFFFFF"/>
              </w:rPr>
            </w:pPr>
            <w:r w:rsidRPr="003C7128">
              <w:rPr>
                <w:b/>
                <w:bCs/>
                <w:color w:val="000000"/>
                <w:sz w:val="18"/>
                <w:szCs w:val="18"/>
                <w:shd w:val="clear" w:color="auto" w:fill="FFFFFF"/>
              </w:rPr>
              <w:t>Consolidarea capacităților (indicator complementar relevant)</w:t>
            </w:r>
          </w:p>
          <w:p w14:paraId="09348D2A" w14:textId="77777777" w:rsidR="00C14FBA" w:rsidRPr="007C6FAA" w:rsidRDefault="00C14FBA" w:rsidP="005D2236">
            <w:pPr>
              <w:pStyle w:val="a9"/>
              <w:numPr>
                <w:ilvl w:val="0"/>
                <w:numId w:val="41"/>
              </w:numPr>
              <w:spacing w:before="0"/>
              <w:jc w:val="left"/>
              <w:rPr>
                <w:color w:val="000000"/>
                <w:sz w:val="18"/>
                <w:szCs w:val="18"/>
                <w:shd w:val="clear" w:color="auto" w:fill="FFFFFF"/>
              </w:rPr>
            </w:pPr>
            <w:r w:rsidRPr="007C6FAA">
              <w:rPr>
                <w:color w:val="000000"/>
                <w:sz w:val="18"/>
                <w:szCs w:val="18"/>
                <w:shd w:val="clear" w:color="auto" w:fill="FFFFFF"/>
              </w:rPr>
              <w:t>~2500 profesioniști instruiți (echipe multidisciplinare)</w:t>
            </w:r>
          </w:p>
          <w:p w14:paraId="40184C6A" w14:textId="77777777" w:rsidR="00C14FBA" w:rsidRPr="007C6FAA" w:rsidRDefault="00C14FBA" w:rsidP="005D2236">
            <w:pPr>
              <w:pStyle w:val="a9"/>
              <w:numPr>
                <w:ilvl w:val="0"/>
                <w:numId w:val="41"/>
              </w:numPr>
              <w:spacing w:before="0"/>
              <w:jc w:val="left"/>
              <w:rPr>
                <w:color w:val="000000"/>
                <w:sz w:val="18"/>
                <w:szCs w:val="18"/>
                <w:shd w:val="clear" w:color="auto" w:fill="FFFFFF"/>
              </w:rPr>
            </w:pPr>
            <w:r w:rsidRPr="007C6FAA">
              <w:rPr>
                <w:color w:val="000000"/>
                <w:sz w:val="18"/>
                <w:szCs w:val="18"/>
                <w:shd w:val="clear" w:color="auto" w:fill="FFFFFF"/>
              </w:rPr>
              <w:t>100% psihiatri și profesioniști CCSM instruiți în model comunitar</w:t>
            </w:r>
          </w:p>
          <w:p w14:paraId="7F385545" w14:textId="77777777" w:rsidR="00C14FBA" w:rsidRPr="007C6FAA" w:rsidRDefault="00C14FBA" w:rsidP="005D2236">
            <w:pPr>
              <w:pStyle w:val="a9"/>
              <w:numPr>
                <w:ilvl w:val="0"/>
                <w:numId w:val="41"/>
              </w:numPr>
              <w:spacing w:before="0"/>
              <w:jc w:val="left"/>
              <w:rPr>
                <w:color w:val="000000"/>
                <w:sz w:val="18"/>
                <w:szCs w:val="18"/>
                <w:shd w:val="clear" w:color="auto" w:fill="FFFFFF"/>
              </w:rPr>
            </w:pPr>
            <w:r w:rsidRPr="007C6FAA">
              <w:rPr>
                <w:color w:val="000000"/>
                <w:sz w:val="18"/>
                <w:szCs w:val="18"/>
                <w:shd w:val="clear" w:color="auto" w:fill="FFFFFF"/>
              </w:rPr>
              <w:t>204 medici de familie + 132 asistenți medicali instruiți</w:t>
            </w:r>
          </w:p>
          <w:p w14:paraId="2F2C454F" w14:textId="77777777" w:rsidR="00C14FBA" w:rsidRPr="007C6FAA" w:rsidRDefault="00C14FBA" w:rsidP="005D2236">
            <w:pPr>
              <w:pStyle w:val="a9"/>
              <w:numPr>
                <w:ilvl w:val="0"/>
                <w:numId w:val="6"/>
              </w:numPr>
              <w:spacing w:before="0"/>
              <w:jc w:val="left"/>
              <w:rPr>
                <w:b/>
                <w:color w:val="000000"/>
                <w:sz w:val="18"/>
                <w:szCs w:val="18"/>
              </w:rPr>
            </w:pPr>
            <w:r w:rsidRPr="007C6FAA">
              <w:rPr>
                <w:color w:val="000000"/>
                <w:sz w:val="18"/>
                <w:szCs w:val="18"/>
                <w:shd w:val="clear" w:color="auto" w:fill="FFFFFF"/>
              </w:rPr>
              <w:t>200 specialiști din educație instruiți</w:t>
            </w:r>
          </w:p>
        </w:tc>
        <w:tc>
          <w:tcPr>
            <w:tcW w:w="2623" w:type="pct"/>
            <w:gridSpan w:val="3"/>
          </w:tcPr>
          <w:p w14:paraId="506BAA4F" w14:textId="77777777" w:rsidR="00C14FBA" w:rsidRDefault="00C14FBA" w:rsidP="00DE1758">
            <w:pPr>
              <w:spacing w:before="80"/>
              <w:jc w:val="left"/>
              <w:rPr>
                <w:color w:val="000000"/>
                <w:sz w:val="18"/>
                <w:szCs w:val="18"/>
                <w:shd w:val="clear" w:color="auto" w:fill="FFFFFF"/>
              </w:rPr>
            </w:pPr>
            <w:r w:rsidRPr="007C6FAA">
              <w:rPr>
                <w:color w:val="000000"/>
                <w:sz w:val="18"/>
                <w:szCs w:val="18"/>
                <w:shd w:val="clear" w:color="auto" w:fill="FFFFFF"/>
              </w:rPr>
              <w:t xml:space="preserve">Campaniile publice și activitățile au fost desfășurate în școli, colegii, universități, centre de sănătate și comunitate. </w:t>
            </w:r>
          </w:p>
          <w:p w14:paraId="4D7184E5" w14:textId="77777777" w:rsidR="00C14FBA" w:rsidRPr="007C6FAA" w:rsidRDefault="00C14FBA" w:rsidP="00DE1758">
            <w:pPr>
              <w:spacing w:before="80"/>
              <w:jc w:val="left"/>
              <w:rPr>
                <w:color w:val="000000"/>
                <w:sz w:val="18"/>
                <w:szCs w:val="18"/>
                <w:shd w:val="clear" w:color="auto" w:fill="FFFFFF"/>
              </w:rPr>
            </w:pPr>
            <w:r w:rsidRPr="007C6FAA">
              <w:rPr>
                <w:color w:val="000000"/>
                <w:sz w:val="18"/>
                <w:szCs w:val="18"/>
                <w:shd w:val="clear" w:color="auto" w:fill="FFFFFF"/>
              </w:rPr>
              <w:t>Campania națională cu ocazia Zilei Mondiale de Prevenire a Suicidului „Schimbi povestea vieții! Hai să pornim dialogul- activități care au contribuit consolidarea capacității profesioniștilor și a comunităților de a identifica precoce riscul suicidar și de a direcționa persoanele către servicii de sănătate mintală.</w:t>
            </w:r>
          </w:p>
          <w:p w14:paraId="17042A1F" w14:textId="77777777" w:rsidR="00C14FBA" w:rsidRPr="007C6FAA" w:rsidRDefault="00C14FBA" w:rsidP="00DE1758">
            <w:pPr>
              <w:spacing w:before="80"/>
              <w:jc w:val="left"/>
              <w:rPr>
                <w:color w:val="000000"/>
                <w:sz w:val="18"/>
                <w:szCs w:val="18"/>
                <w:shd w:val="clear" w:color="auto" w:fill="FFFFFF"/>
              </w:rPr>
            </w:pPr>
            <w:r w:rsidRPr="007C6FAA">
              <w:rPr>
                <w:color w:val="000000"/>
                <w:sz w:val="18"/>
                <w:szCs w:val="18"/>
                <w:shd w:val="clear" w:color="auto" w:fill="FFFFFF"/>
              </w:rPr>
              <w:t xml:space="preserve">Componenta de dezvoltare a capacităților </w:t>
            </w:r>
            <w:r w:rsidR="00806D24">
              <w:rPr>
                <w:color w:val="000000"/>
                <w:sz w:val="18"/>
                <w:szCs w:val="18"/>
                <w:shd w:val="clear" w:color="auto" w:fill="FFFFFF"/>
              </w:rPr>
              <w:t>personalului</w:t>
            </w:r>
            <w:r w:rsidRPr="007C6FAA">
              <w:rPr>
                <w:color w:val="000000"/>
                <w:sz w:val="18"/>
                <w:szCs w:val="18"/>
                <w:shd w:val="clear" w:color="auto" w:fill="FFFFFF"/>
              </w:rPr>
              <w:t xml:space="preserve"> este foarte bine reprezentată (mii de specialiști instruiți, acoperire națională în CCSM și AMP), ceea ce susține intervențiile durabile și identificarea timpurie a riscului suicidal).</w:t>
            </w:r>
          </w:p>
          <w:p w14:paraId="15D0B471" w14:textId="77777777" w:rsidR="00C14FBA" w:rsidRPr="00527389" w:rsidRDefault="00C14FBA" w:rsidP="00864B6E">
            <w:pPr>
              <w:spacing w:before="80"/>
              <w:jc w:val="left"/>
              <w:rPr>
                <w:color w:val="000000"/>
                <w:sz w:val="18"/>
                <w:szCs w:val="18"/>
                <w:shd w:val="clear" w:color="auto" w:fill="FFFFFF"/>
              </w:rPr>
            </w:pPr>
            <w:r w:rsidRPr="003C7128">
              <w:rPr>
                <w:b/>
                <w:bCs/>
                <w:color w:val="000000"/>
                <w:sz w:val="18"/>
                <w:szCs w:val="18"/>
                <w:shd w:val="clear" w:color="auto" w:fill="FFFFFF"/>
              </w:rPr>
              <w:t>Concluzie</w:t>
            </w:r>
            <w:r>
              <w:rPr>
                <w:color w:val="000000"/>
                <w:sz w:val="18"/>
                <w:szCs w:val="18"/>
                <w:shd w:val="clear" w:color="auto" w:fill="FFFFFF"/>
              </w:rPr>
              <w:t xml:space="preserve">. </w:t>
            </w:r>
            <w:r w:rsidR="00864B6E">
              <w:rPr>
                <w:color w:val="000000"/>
                <w:sz w:val="18"/>
                <w:szCs w:val="18"/>
                <w:shd w:val="clear" w:color="auto" w:fill="FFFFFF"/>
              </w:rPr>
              <w:t>A</w:t>
            </w:r>
            <w:r w:rsidRPr="007C6FAA">
              <w:rPr>
                <w:color w:val="000000"/>
                <w:sz w:val="18"/>
                <w:szCs w:val="18"/>
                <w:shd w:val="clear" w:color="auto" w:fill="FFFFFF"/>
              </w:rPr>
              <w:t>cțiuni</w:t>
            </w:r>
            <w:r w:rsidR="00864B6E">
              <w:rPr>
                <w:color w:val="000000"/>
                <w:sz w:val="18"/>
                <w:szCs w:val="18"/>
                <w:shd w:val="clear" w:color="auto" w:fill="FFFFFF"/>
              </w:rPr>
              <w:t>le</w:t>
            </w:r>
            <w:r w:rsidRPr="007C6FAA">
              <w:rPr>
                <w:color w:val="000000"/>
                <w:sz w:val="18"/>
                <w:szCs w:val="18"/>
                <w:shd w:val="clear" w:color="auto" w:fill="FFFFFF"/>
              </w:rPr>
              <w:t xml:space="preserve"> realizate indică o prioritate clară acordată prevenirii suicidului la nivel instituțional.</w:t>
            </w:r>
            <w:r w:rsidR="00806D24">
              <w:rPr>
                <w:color w:val="000000"/>
                <w:sz w:val="18"/>
                <w:szCs w:val="18"/>
                <w:shd w:val="clear" w:color="auto" w:fill="FFFFFF"/>
              </w:rPr>
              <w:t xml:space="preserve"> </w:t>
            </w:r>
            <w:r w:rsidRPr="0020147E">
              <w:rPr>
                <w:color w:val="000000"/>
                <w:sz w:val="18"/>
                <w:szCs w:val="18"/>
                <w:shd w:val="clear" w:color="auto" w:fill="FFFFFF"/>
              </w:rPr>
              <w:t>Activitățile au contribuit la consolidarea capacității profesioniștilor și a comunităților de a identifica precoce riscul suicidar și de a direcționa persoanele către servicii de sănătate mintală</w:t>
            </w:r>
            <w:r w:rsidR="00864B6E">
              <w:rPr>
                <w:color w:val="000000"/>
                <w:sz w:val="18"/>
                <w:szCs w:val="18"/>
                <w:shd w:val="clear" w:color="auto" w:fill="FFFFFF"/>
              </w:rPr>
              <w:t xml:space="preserve">. </w:t>
            </w:r>
            <w:r w:rsidRPr="00DF0EEE">
              <w:rPr>
                <w:b/>
                <w:bCs/>
                <w:color w:val="000000"/>
                <w:sz w:val="18"/>
                <w:szCs w:val="18"/>
                <w:shd w:val="clear" w:color="auto" w:fill="FFFFFF"/>
              </w:rPr>
              <w:t>Statut</w:t>
            </w:r>
            <w:r>
              <w:rPr>
                <w:color w:val="000000"/>
                <w:sz w:val="18"/>
                <w:szCs w:val="18"/>
                <w:shd w:val="clear" w:color="auto" w:fill="FFFFFF"/>
              </w:rPr>
              <w:t>: acțiune realizată</w:t>
            </w:r>
          </w:p>
        </w:tc>
      </w:tr>
      <w:tr w:rsidR="00DE1758" w:rsidRPr="007C6FAA" w14:paraId="0D2A5ED9" w14:textId="77777777" w:rsidTr="002872FE">
        <w:trPr>
          <w:trHeight w:val="170"/>
        </w:trPr>
        <w:tc>
          <w:tcPr>
            <w:tcW w:w="5000" w:type="pct"/>
            <w:gridSpan w:val="8"/>
            <w:shd w:val="clear" w:color="auto" w:fill="92D050"/>
          </w:tcPr>
          <w:p w14:paraId="5D3674C4" w14:textId="33600D05" w:rsidR="00DE1758" w:rsidRPr="007C6FAA" w:rsidRDefault="00DE1758" w:rsidP="00016742">
            <w:pPr>
              <w:spacing w:before="0"/>
              <w:jc w:val="left"/>
              <w:rPr>
                <w:sz w:val="18"/>
                <w:szCs w:val="18"/>
              </w:rPr>
            </w:pPr>
            <w:r w:rsidRPr="00DE1758">
              <w:rPr>
                <w:b/>
                <w:bCs/>
                <w:color w:val="000000"/>
                <w:sz w:val="18"/>
                <w:szCs w:val="18"/>
              </w:rPr>
              <w:t>Acțiune 2.12.</w:t>
            </w:r>
            <w:r>
              <w:rPr>
                <w:color w:val="000000"/>
                <w:sz w:val="18"/>
                <w:szCs w:val="18"/>
              </w:rPr>
              <w:t xml:space="preserve"> </w:t>
            </w:r>
            <w:r w:rsidRPr="007C6FAA">
              <w:rPr>
                <w:color w:val="000000"/>
                <w:sz w:val="18"/>
                <w:szCs w:val="18"/>
              </w:rPr>
              <w:t>Organizarea activităților pentru reducerea accesului la mijloace de autovătămare sau de sinucidere (inclusiv arme de foc, pesticide și medicamente toxice care pot fi utilizate în supradoze)</w:t>
            </w:r>
            <w:r w:rsidR="00016742">
              <w:rPr>
                <w:color w:val="000000"/>
                <w:sz w:val="18"/>
                <w:szCs w:val="18"/>
              </w:rPr>
              <w:t xml:space="preserve">. </w:t>
            </w:r>
            <w:r w:rsidRPr="007C6FAA">
              <w:rPr>
                <w:b/>
                <w:bCs/>
                <w:iCs/>
                <w:color w:val="000000"/>
                <w:sz w:val="18"/>
                <w:szCs w:val="18"/>
              </w:rPr>
              <w:t>Ținta</w:t>
            </w:r>
            <w:r w:rsidRPr="007C6FAA">
              <w:rPr>
                <w:i/>
                <w:color w:val="000000"/>
                <w:sz w:val="18"/>
                <w:szCs w:val="18"/>
              </w:rPr>
              <w:t xml:space="preserve">: </w:t>
            </w:r>
            <w:r w:rsidRPr="007C6FAA">
              <w:rPr>
                <w:color w:val="000000"/>
                <w:sz w:val="18"/>
                <w:szCs w:val="18"/>
              </w:rPr>
              <w:t>3 materiale informaționale elaborate  5 acțiuni organizat</w:t>
            </w:r>
            <w:r>
              <w:rPr>
                <w:color w:val="000000"/>
                <w:sz w:val="18"/>
                <w:szCs w:val="18"/>
              </w:rPr>
              <w:t xml:space="preserve">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2027</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DE1758" w:rsidRPr="007C6FAA" w14:paraId="725B261D" w14:textId="77777777" w:rsidTr="00B90742">
        <w:trPr>
          <w:trHeight w:val="170"/>
        </w:trPr>
        <w:tc>
          <w:tcPr>
            <w:tcW w:w="1586" w:type="pct"/>
            <w:gridSpan w:val="3"/>
            <w:shd w:val="clear" w:color="auto" w:fill="E8E8E8" w:themeFill="background2"/>
          </w:tcPr>
          <w:p w14:paraId="2D855492" w14:textId="77777777" w:rsidR="00DE1758" w:rsidRDefault="00DE1758" w:rsidP="00DE1758">
            <w:pPr>
              <w:spacing w:before="0"/>
              <w:jc w:val="left"/>
              <w:rPr>
                <w:sz w:val="18"/>
                <w:szCs w:val="18"/>
              </w:rPr>
            </w:pPr>
            <w:r w:rsidRPr="007C6FAA">
              <w:rPr>
                <w:b/>
                <w:color w:val="000000"/>
                <w:sz w:val="18"/>
                <w:szCs w:val="18"/>
              </w:rPr>
              <w:t>Indicatori de monitorizare</w:t>
            </w:r>
          </w:p>
        </w:tc>
        <w:tc>
          <w:tcPr>
            <w:tcW w:w="3414" w:type="pct"/>
            <w:gridSpan w:val="5"/>
            <w:shd w:val="clear" w:color="auto" w:fill="E8E8E8" w:themeFill="background2"/>
          </w:tcPr>
          <w:p w14:paraId="6F0A1F2E" w14:textId="77777777" w:rsidR="00DE1758" w:rsidRDefault="003A54E8" w:rsidP="00DE1758">
            <w:pPr>
              <w:spacing w:before="0"/>
              <w:jc w:val="left"/>
              <w:rPr>
                <w:sz w:val="18"/>
                <w:szCs w:val="18"/>
              </w:rPr>
            </w:pPr>
            <w:r>
              <w:rPr>
                <w:b/>
                <w:color w:val="000000"/>
                <w:sz w:val="18"/>
                <w:szCs w:val="18"/>
              </w:rPr>
              <w:t>Descrierea succintă privind realizarea acțiunii</w:t>
            </w:r>
          </w:p>
        </w:tc>
      </w:tr>
      <w:tr w:rsidR="00DE1758" w:rsidRPr="007C6FAA" w14:paraId="5B454EFE" w14:textId="77777777" w:rsidTr="00B90742">
        <w:trPr>
          <w:trHeight w:val="274"/>
        </w:trPr>
        <w:tc>
          <w:tcPr>
            <w:tcW w:w="1586" w:type="pct"/>
            <w:gridSpan w:val="3"/>
          </w:tcPr>
          <w:p w14:paraId="2DD210DC" w14:textId="77777777" w:rsidR="00DE1758" w:rsidRPr="007C6FAA" w:rsidRDefault="00DE1758" w:rsidP="00DE1758">
            <w:pPr>
              <w:jc w:val="left"/>
              <w:rPr>
                <w:b/>
                <w:bCs/>
                <w:color w:val="000000"/>
                <w:sz w:val="18"/>
                <w:szCs w:val="18"/>
              </w:rPr>
            </w:pPr>
            <w:r w:rsidRPr="007C6FAA">
              <w:rPr>
                <w:b/>
                <w:bCs/>
                <w:color w:val="000000"/>
                <w:sz w:val="18"/>
                <w:szCs w:val="18"/>
              </w:rPr>
              <w:t>Materiale informaționale elaborate</w:t>
            </w:r>
          </w:p>
          <w:p w14:paraId="6EDD982B" w14:textId="77777777" w:rsidR="00DE1758" w:rsidRPr="007C6FAA" w:rsidRDefault="00DE1758" w:rsidP="005D2236">
            <w:pPr>
              <w:pStyle w:val="a9"/>
              <w:numPr>
                <w:ilvl w:val="0"/>
                <w:numId w:val="42"/>
              </w:numPr>
              <w:spacing w:before="0"/>
              <w:jc w:val="left"/>
              <w:rPr>
                <w:color w:val="000000"/>
                <w:sz w:val="18"/>
                <w:szCs w:val="18"/>
              </w:rPr>
            </w:pPr>
            <w:r w:rsidRPr="007C6FAA">
              <w:rPr>
                <w:color w:val="000000"/>
                <w:sz w:val="18"/>
                <w:szCs w:val="18"/>
              </w:rPr>
              <w:t>cel puțin 12 materiale (5 buletine sanitare + 7 materiale online)</w:t>
            </w:r>
          </w:p>
          <w:p w14:paraId="46239811" w14:textId="77777777" w:rsidR="00DE1758" w:rsidRPr="007C6FAA" w:rsidRDefault="00F84720" w:rsidP="005D2236">
            <w:pPr>
              <w:pStyle w:val="a9"/>
              <w:numPr>
                <w:ilvl w:val="0"/>
                <w:numId w:val="42"/>
              </w:numPr>
              <w:spacing w:before="0"/>
              <w:jc w:val="left"/>
              <w:rPr>
                <w:color w:val="000000"/>
                <w:sz w:val="18"/>
                <w:szCs w:val="18"/>
              </w:rPr>
            </w:pPr>
            <w:r>
              <w:rPr>
                <w:color w:val="000000"/>
                <w:sz w:val="18"/>
                <w:szCs w:val="18"/>
              </w:rPr>
              <w:t xml:space="preserve">peste </w:t>
            </w:r>
            <w:r w:rsidR="00DE1758" w:rsidRPr="007C6FAA">
              <w:rPr>
                <w:color w:val="000000"/>
                <w:sz w:val="18"/>
                <w:szCs w:val="18"/>
              </w:rPr>
              <w:t>300 materiale informative</w:t>
            </w:r>
          </w:p>
          <w:p w14:paraId="5E8D941F" w14:textId="77777777" w:rsidR="00DE1758" w:rsidRPr="007C6FAA" w:rsidRDefault="00DE1758" w:rsidP="00DE1758">
            <w:pPr>
              <w:jc w:val="left"/>
              <w:rPr>
                <w:b/>
                <w:bCs/>
                <w:color w:val="000000"/>
                <w:sz w:val="18"/>
                <w:szCs w:val="18"/>
              </w:rPr>
            </w:pPr>
            <w:r w:rsidRPr="007C6FAA">
              <w:rPr>
                <w:b/>
                <w:bCs/>
                <w:color w:val="000000"/>
                <w:sz w:val="18"/>
                <w:szCs w:val="18"/>
              </w:rPr>
              <w:t>Număr de acțiuni organizate</w:t>
            </w:r>
          </w:p>
          <w:p w14:paraId="78786231" w14:textId="77777777" w:rsidR="00DE1758" w:rsidRDefault="00F33652" w:rsidP="005D2236">
            <w:pPr>
              <w:pStyle w:val="a9"/>
              <w:numPr>
                <w:ilvl w:val="0"/>
                <w:numId w:val="43"/>
              </w:numPr>
              <w:spacing w:before="0"/>
              <w:jc w:val="left"/>
              <w:rPr>
                <w:color w:val="000000"/>
                <w:sz w:val="18"/>
                <w:szCs w:val="18"/>
              </w:rPr>
            </w:pPr>
            <w:r w:rsidRPr="00F33652">
              <w:rPr>
                <w:color w:val="000000"/>
                <w:sz w:val="18"/>
                <w:szCs w:val="18"/>
              </w:rPr>
              <w:t xml:space="preserve">Peste 30 acțiuni: </w:t>
            </w:r>
            <w:r w:rsidR="00DE1758" w:rsidRPr="00F33652">
              <w:rPr>
                <w:color w:val="000000"/>
                <w:sz w:val="18"/>
                <w:szCs w:val="18"/>
              </w:rPr>
              <w:t>sesiuni directe; ateliere, instruiri</w:t>
            </w:r>
          </w:p>
          <w:p w14:paraId="3D5BF873" w14:textId="77777777" w:rsidR="00DE1758" w:rsidRPr="00B90742" w:rsidRDefault="00B90742" w:rsidP="005D2236">
            <w:pPr>
              <w:pStyle w:val="a9"/>
              <w:numPr>
                <w:ilvl w:val="0"/>
                <w:numId w:val="43"/>
              </w:numPr>
              <w:spacing w:before="0"/>
              <w:jc w:val="left"/>
              <w:rPr>
                <w:color w:val="000000"/>
                <w:sz w:val="18"/>
                <w:szCs w:val="18"/>
              </w:rPr>
            </w:pPr>
            <w:r w:rsidRPr="00F33652">
              <w:rPr>
                <w:color w:val="000000"/>
                <w:sz w:val="18"/>
                <w:szCs w:val="18"/>
              </w:rPr>
              <w:t>1 campanie națională (Săptămâna tematică); 3 emisiuni TV + 1 radio</w:t>
            </w:r>
          </w:p>
          <w:p w14:paraId="0C5716FE" w14:textId="77777777" w:rsidR="00DE1758" w:rsidRPr="007C6FAA" w:rsidRDefault="00DE1758" w:rsidP="00DE1758">
            <w:pPr>
              <w:jc w:val="left"/>
              <w:rPr>
                <w:b/>
                <w:bCs/>
                <w:color w:val="000000"/>
                <w:sz w:val="18"/>
                <w:szCs w:val="18"/>
              </w:rPr>
            </w:pPr>
            <w:r w:rsidRPr="007C6FAA">
              <w:rPr>
                <w:b/>
                <w:bCs/>
                <w:color w:val="000000"/>
                <w:sz w:val="18"/>
                <w:szCs w:val="18"/>
              </w:rPr>
              <w:t>Număr de beneficiari</w:t>
            </w:r>
          </w:p>
          <w:p w14:paraId="0419BF21" w14:textId="77777777" w:rsidR="00DE1758" w:rsidRPr="00B90742" w:rsidRDefault="00B90742" w:rsidP="005D2236">
            <w:pPr>
              <w:pStyle w:val="a9"/>
              <w:numPr>
                <w:ilvl w:val="0"/>
                <w:numId w:val="44"/>
              </w:numPr>
              <w:spacing w:before="0"/>
              <w:jc w:val="left"/>
              <w:rPr>
                <w:color w:val="000000"/>
                <w:sz w:val="18"/>
                <w:szCs w:val="18"/>
              </w:rPr>
            </w:pPr>
            <w:r>
              <w:rPr>
                <w:color w:val="000000"/>
                <w:sz w:val="18"/>
                <w:szCs w:val="18"/>
              </w:rPr>
              <w:t xml:space="preserve">Peste 750 </w:t>
            </w:r>
            <w:r w:rsidR="00DE1758" w:rsidRPr="007C6FAA">
              <w:rPr>
                <w:color w:val="000000"/>
                <w:sz w:val="18"/>
                <w:szCs w:val="18"/>
              </w:rPr>
              <w:t>beneficiari direcți</w:t>
            </w:r>
            <w:r>
              <w:rPr>
                <w:color w:val="000000"/>
                <w:sz w:val="18"/>
                <w:szCs w:val="18"/>
              </w:rPr>
              <w:t xml:space="preserve"> </w:t>
            </w:r>
            <w:r w:rsidR="00DE1758" w:rsidRPr="00B90742">
              <w:rPr>
                <w:color w:val="000000"/>
                <w:sz w:val="18"/>
                <w:szCs w:val="18"/>
              </w:rPr>
              <w:t>informați și consiliați</w:t>
            </w:r>
          </w:p>
        </w:tc>
        <w:tc>
          <w:tcPr>
            <w:tcW w:w="3414" w:type="pct"/>
            <w:gridSpan w:val="5"/>
          </w:tcPr>
          <w:p w14:paraId="6AC618F2" w14:textId="77777777" w:rsidR="00DE1758" w:rsidRPr="007C6FAA" w:rsidRDefault="00DE1758" w:rsidP="00C537B8">
            <w:pPr>
              <w:spacing w:before="80"/>
              <w:jc w:val="left"/>
              <w:rPr>
                <w:color w:val="000000"/>
                <w:sz w:val="18"/>
                <w:szCs w:val="18"/>
                <w:shd w:val="clear" w:color="auto" w:fill="FFFFFF"/>
              </w:rPr>
            </w:pPr>
            <w:r w:rsidRPr="007C6FAA">
              <w:rPr>
                <w:color w:val="000000"/>
                <w:sz w:val="18"/>
                <w:szCs w:val="18"/>
                <w:shd w:val="clear" w:color="auto" w:fill="FFFFFF"/>
              </w:rPr>
              <w:t>Activitățile desfășurate (Săptămâna națională de prevenire a intoxicațiilor acute neprofesionale exogene 10–16 noiembrie 2025; ateliere tematice ale ANSP cu IMSP Institutul Mamei și Copilului și IMSP SCM „Sfânta Treime”, în colaborare cu OMS, axate pe riscurile substanțelor chimice și asistența în caz de intoxicații)</w:t>
            </w:r>
          </w:p>
          <w:p w14:paraId="4CB7F273" w14:textId="77777777" w:rsidR="00DE1758" w:rsidRPr="007C6FAA" w:rsidRDefault="00D20540" w:rsidP="00C537B8">
            <w:pPr>
              <w:spacing w:before="80"/>
              <w:jc w:val="left"/>
              <w:rPr>
                <w:color w:val="000000"/>
                <w:sz w:val="18"/>
                <w:szCs w:val="18"/>
                <w:shd w:val="clear" w:color="auto" w:fill="FFFFFF"/>
              </w:rPr>
            </w:pPr>
            <w:r>
              <w:rPr>
                <w:color w:val="000000"/>
                <w:sz w:val="18"/>
                <w:szCs w:val="18"/>
                <w:shd w:val="clear" w:color="auto" w:fill="FFFFFF"/>
              </w:rPr>
              <w:t>A</w:t>
            </w:r>
            <w:r w:rsidR="00DE1758" w:rsidRPr="007C6FAA">
              <w:rPr>
                <w:color w:val="000000"/>
                <w:sz w:val="18"/>
                <w:szCs w:val="18"/>
                <w:shd w:val="clear" w:color="auto" w:fill="FFFFFF"/>
              </w:rPr>
              <w:t>u fost consolidate măsurile de siguranță menite să reducă accesul la mijloace de autovătămare, inclusiv medicamente, substanțe toxice și locații cu risc sporit în conformitate cu prevederile  PCN „Comportamentul suicidar” și cu Instrucțiunea privind prevenția și postvenția comportamentului suicidar. Componente au fost integrate în campania națională de prevenire a suicidului și în acțiunile intersectoriale de informare.</w:t>
            </w:r>
          </w:p>
          <w:p w14:paraId="47DD0D67" w14:textId="77777777" w:rsidR="00DE1758" w:rsidRDefault="00C537B8" w:rsidP="00C537B8">
            <w:pPr>
              <w:spacing w:before="80"/>
              <w:jc w:val="left"/>
              <w:rPr>
                <w:color w:val="000000"/>
                <w:sz w:val="18"/>
                <w:szCs w:val="18"/>
                <w:shd w:val="clear" w:color="auto" w:fill="FFFFFF"/>
              </w:rPr>
            </w:pPr>
            <w:r>
              <w:rPr>
                <w:color w:val="000000"/>
                <w:sz w:val="18"/>
                <w:szCs w:val="18"/>
                <w:shd w:val="clear" w:color="auto" w:fill="FFFFFF"/>
              </w:rPr>
              <w:t>P</w:t>
            </w:r>
            <w:r w:rsidR="00DE1758" w:rsidRPr="007C6FAA">
              <w:rPr>
                <w:color w:val="000000"/>
                <w:sz w:val="18"/>
                <w:szCs w:val="18"/>
                <w:shd w:val="clear" w:color="auto" w:fill="FFFFFF"/>
              </w:rPr>
              <w:t xml:space="preserve">roiectul „ANTIDOT”, susținut de CNAM, a vizat formarea abilităților copiilor și tinerilor în domeniul siguranței chimice și prevenirii intoxicațiilor. </w:t>
            </w:r>
          </w:p>
          <w:p w14:paraId="06580A47" w14:textId="77777777" w:rsidR="00DE1758" w:rsidRDefault="00DE1758" w:rsidP="00C537B8">
            <w:pPr>
              <w:spacing w:before="80"/>
              <w:jc w:val="left"/>
              <w:rPr>
                <w:color w:val="000000"/>
                <w:sz w:val="18"/>
                <w:szCs w:val="18"/>
                <w:shd w:val="clear" w:color="auto" w:fill="FFFFFF"/>
              </w:rPr>
            </w:pPr>
            <w:r w:rsidRPr="007C6FAA">
              <w:rPr>
                <w:color w:val="000000"/>
                <w:sz w:val="18"/>
                <w:szCs w:val="18"/>
                <w:shd w:val="clear" w:color="auto" w:fill="FFFFFF"/>
              </w:rPr>
              <w:t>Analiza mortalității prin suicid arată o reducere de la 359 decese în 2022 la 255 în 2025, ceea ce sugerează un impact pozitiv al măsurilor de prevenție, inclusiv reducerea accesului la mijloace letale, deși nivelul mortalității rămâne îngrijorător.</w:t>
            </w:r>
          </w:p>
          <w:p w14:paraId="7A8F01CF" w14:textId="77777777" w:rsidR="00DE1758" w:rsidRPr="00527389" w:rsidRDefault="00DE1758" w:rsidP="001B3599">
            <w:pPr>
              <w:spacing w:before="80"/>
              <w:jc w:val="left"/>
              <w:rPr>
                <w:color w:val="000000"/>
                <w:sz w:val="18"/>
                <w:szCs w:val="18"/>
                <w:shd w:val="clear" w:color="auto" w:fill="FFFFFF"/>
              </w:rPr>
            </w:pPr>
            <w:r w:rsidRPr="000814AF">
              <w:rPr>
                <w:b/>
                <w:bCs/>
                <w:color w:val="000000"/>
                <w:sz w:val="18"/>
                <w:szCs w:val="18"/>
                <w:shd w:val="clear" w:color="auto" w:fill="FFFFFF"/>
              </w:rPr>
              <w:t>Concluzie</w:t>
            </w:r>
            <w:r>
              <w:rPr>
                <w:color w:val="000000"/>
                <w:sz w:val="18"/>
                <w:szCs w:val="18"/>
                <w:shd w:val="clear" w:color="auto" w:fill="FFFFFF"/>
              </w:rPr>
              <w:t>. P</w:t>
            </w:r>
            <w:r w:rsidRPr="000814AF">
              <w:rPr>
                <w:color w:val="000000"/>
                <w:sz w:val="18"/>
                <w:szCs w:val="18"/>
                <w:shd w:val="clear" w:color="auto" w:fill="FFFFFF"/>
              </w:rPr>
              <w:t xml:space="preserve">rogrese semnificative și peste țintele stabilite </w:t>
            </w:r>
            <w:r>
              <w:rPr>
                <w:color w:val="000000"/>
                <w:sz w:val="18"/>
                <w:szCs w:val="18"/>
                <w:shd w:val="clear" w:color="auto" w:fill="FFFFFF"/>
              </w:rPr>
              <w:t xml:space="preserve">privind </w:t>
            </w:r>
            <w:r w:rsidRPr="000814AF">
              <w:rPr>
                <w:color w:val="000000"/>
                <w:sz w:val="18"/>
                <w:szCs w:val="18"/>
                <w:shd w:val="clear" w:color="auto" w:fill="FFFFFF"/>
              </w:rPr>
              <w:t>elaborarea materialelor informaționale</w:t>
            </w:r>
            <w:r w:rsidR="00D20540">
              <w:rPr>
                <w:color w:val="000000"/>
                <w:sz w:val="18"/>
                <w:szCs w:val="18"/>
                <w:shd w:val="clear" w:color="auto" w:fill="FFFFFF"/>
              </w:rPr>
              <w:t xml:space="preserve"> </w:t>
            </w:r>
            <w:r w:rsidRPr="000814AF">
              <w:rPr>
                <w:color w:val="000000"/>
                <w:sz w:val="18"/>
                <w:szCs w:val="18"/>
                <w:shd w:val="clear" w:color="auto" w:fill="FFFFFF"/>
              </w:rPr>
              <w:t>și organizarea activităților de prevenire.</w:t>
            </w:r>
            <w:r w:rsidR="001B3599">
              <w:rPr>
                <w:color w:val="000000"/>
                <w:sz w:val="18"/>
                <w:szCs w:val="18"/>
                <w:shd w:val="clear" w:color="auto" w:fill="FFFFFF"/>
              </w:rPr>
              <w:t xml:space="preserve"> </w:t>
            </w:r>
            <w:r w:rsidRPr="00DC53BD">
              <w:rPr>
                <w:b/>
                <w:bCs/>
                <w:color w:val="000000"/>
                <w:sz w:val="18"/>
                <w:szCs w:val="18"/>
                <w:shd w:val="clear" w:color="auto" w:fill="FFFFFF"/>
              </w:rPr>
              <w:t>Statut</w:t>
            </w:r>
            <w:r w:rsidRPr="000814AF">
              <w:rPr>
                <w:color w:val="000000"/>
                <w:sz w:val="18"/>
                <w:szCs w:val="18"/>
                <w:shd w:val="clear" w:color="auto" w:fill="FFFFFF"/>
              </w:rPr>
              <w:t xml:space="preserve">: </w:t>
            </w:r>
            <w:r>
              <w:rPr>
                <w:color w:val="000000"/>
                <w:sz w:val="18"/>
                <w:szCs w:val="18"/>
                <w:shd w:val="clear" w:color="auto" w:fill="FFFFFF"/>
              </w:rPr>
              <w:t>acțiune r</w:t>
            </w:r>
            <w:r w:rsidRPr="000814AF">
              <w:rPr>
                <w:color w:val="000000"/>
                <w:sz w:val="18"/>
                <w:szCs w:val="18"/>
                <w:shd w:val="clear" w:color="auto" w:fill="FFFFFF"/>
              </w:rPr>
              <w:t>ealizat</w:t>
            </w:r>
            <w:r>
              <w:rPr>
                <w:color w:val="000000"/>
                <w:sz w:val="18"/>
                <w:szCs w:val="18"/>
                <w:shd w:val="clear" w:color="auto" w:fill="FFFFFF"/>
              </w:rPr>
              <w:t>ă</w:t>
            </w:r>
            <w:r w:rsidRPr="000814AF">
              <w:rPr>
                <w:color w:val="000000"/>
                <w:sz w:val="18"/>
                <w:szCs w:val="18"/>
                <w:shd w:val="clear" w:color="auto" w:fill="FFFFFF"/>
              </w:rPr>
              <w:t xml:space="preserve"> </w:t>
            </w:r>
          </w:p>
        </w:tc>
      </w:tr>
      <w:tr w:rsidR="00C537B8" w:rsidRPr="007C6FAA" w14:paraId="6C187B18" w14:textId="77777777" w:rsidTr="002872FE">
        <w:trPr>
          <w:trHeight w:val="170"/>
        </w:trPr>
        <w:tc>
          <w:tcPr>
            <w:tcW w:w="5000" w:type="pct"/>
            <w:gridSpan w:val="8"/>
            <w:shd w:val="clear" w:color="auto" w:fill="92D050"/>
          </w:tcPr>
          <w:p w14:paraId="0CF45C97" w14:textId="77777777" w:rsidR="00C537B8" w:rsidRPr="007C6FAA" w:rsidRDefault="00C537B8" w:rsidP="00C537B8">
            <w:pPr>
              <w:spacing w:before="0"/>
              <w:jc w:val="left"/>
              <w:rPr>
                <w:color w:val="000000"/>
                <w:sz w:val="18"/>
                <w:szCs w:val="18"/>
              </w:rPr>
            </w:pPr>
            <w:r w:rsidRPr="00C537B8">
              <w:rPr>
                <w:b/>
                <w:bCs/>
                <w:color w:val="000000"/>
                <w:sz w:val="18"/>
                <w:szCs w:val="18"/>
              </w:rPr>
              <w:t>Acțiune 2.13.</w:t>
            </w:r>
            <w:r>
              <w:rPr>
                <w:color w:val="000000"/>
                <w:sz w:val="18"/>
                <w:szCs w:val="18"/>
              </w:rPr>
              <w:t xml:space="preserve"> </w:t>
            </w:r>
            <w:r w:rsidRPr="007C6FAA">
              <w:rPr>
                <w:color w:val="000000"/>
                <w:sz w:val="18"/>
                <w:szCs w:val="18"/>
              </w:rPr>
              <w:t>Identificarea precoce și gestionarea tulburărilor mintale și a comportamentelor suicidare</w:t>
            </w:r>
          </w:p>
          <w:p w14:paraId="1590B911" w14:textId="676F6BDA" w:rsidR="00C537B8" w:rsidRPr="007C6FAA" w:rsidRDefault="00C537B8" w:rsidP="00C537B8">
            <w:pPr>
              <w:spacing w:before="0"/>
              <w:jc w:val="left"/>
              <w:rPr>
                <w:sz w:val="18"/>
                <w:szCs w:val="18"/>
              </w:rPr>
            </w:pPr>
            <w:r w:rsidRPr="007C6FAA">
              <w:rPr>
                <w:b/>
                <w:bCs/>
                <w:iCs/>
                <w:color w:val="000000"/>
                <w:sz w:val="18"/>
                <w:szCs w:val="18"/>
              </w:rPr>
              <w:t>Ținta</w:t>
            </w:r>
            <w:r w:rsidRPr="007C6FAA">
              <w:rPr>
                <w:i/>
                <w:color w:val="000000"/>
                <w:sz w:val="18"/>
                <w:szCs w:val="18"/>
              </w:rPr>
              <w:t xml:space="preserve">: </w:t>
            </w:r>
            <w:r w:rsidRPr="007C6FAA">
              <w:rPr>
                <w:color w:val="000000"/>
                <w:sz w:val="18"/>
                <w:szCs w:val="18"/>
              </w:rPr>
              <w:t>3 instruiri organizate</w:t>
            </w:r>
            <w:r>
              <w:rPr>
                <w:color w:val="000000"/>
                <w:sz w:val="18"/>
                <w:szCs w:val="18"/>
              </w:rPr>
              <w:t xml:space="preserve">. </w:t>
            </w:r>
            <w:r w:rsidRPr="007C6FAA">
              <w:rPr>
                <w:b/>
                <w:bCs/>
                <w:color w:val="000000"/>
                <w:sz w:val="18"/>
                <w:szCs w:val="18"/>
              </w:rPr>
              <w:t>Termen realizare - 2025</w:t>
            </w:r>
            <w:r w:rsidRPr="007C6FAA">
              <w:rPr>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C537B8" w:rsidRPr="007C6FAA" w14:paraId="2311EC4E" w14:textId="77777777" w:rsidTr="002872FE">
        <w:trPr>
          <w:trHeight w:val="170"/>
        </w:trPr>
        <w:tc>
          <w:tcPr>
            <w:tcW w:w="1586" w:type="pct"/>
            <w:gridSpan w:val="3"/>
            <w:shd w:val="clear" w:color="auto" w:fill="E8E8E8" w:themeFill="background2"/>
          </w:tcPr>
          <w:p w14:paraId="02373139" w14:textId="77777777" w:rsidR="00C537B8" w:rsidRDefault="00C537B8" w:rsidP="00C537B8">
            <w:pPr>
              <w:spacing w:before="0"/>
              <w:jc w:val="left"/>
              <w:rPr>
                <w:sz w:val="18"/>
                <w:szCs w:val="18"/>
              </w:rPr>
            </w:pPr>
            <w:r w:rsidRPr="007C6FAA">
              <w:rPr>
                <w:b/>
                <w:color w:val="000000"/>
                <w:sz w:val="18"/>
                <w:szCs w:val="18"/>
              </w:rPr>
              <w:t>Indicatori de monitorizare</w:t>
            </w:r>
          </w:p>
        </w:tc>
        <w:tc>
          <w:tcPr>
            <w:tcW w:w="3414" w:type="pct"/>
            <w:gridSpan w:val="5"/>
            <w:shd w:val="clear" w:color="auto" w:fill="E8E8E8" w:themeFill="background2"/>
          </w:tcPr>
          <w:p w14:paraId="1A680198" w14:textId="77777777" w:rsidR="00C537B8" w:rsidRDefault="003A54E8" w:rsidP="00C537B8">
            <w:pPr>
              <w:spacing w:before="0"/>
              <w:jc w:val="left"/>
              <w:rPr>
                <w:sz w:val="18"/>
                <w:szCs w:val="18"/>
              </w:rPr>
            </w:pPr>
            <w:r>
              <w:rPr>
                <w:b/>
                <w:color w:val="000000"/>
                <w:sz w:val="18"/>
                <w:szCs w:val="18"/>
              </w:rPr>
              <w:t>Descrierea succintă privind realizarea acțiunii</w:t>
            </w:r>
          </w:p>
        </w:tc>
      </w:tr>
      <w:tr w:rsidR="00C537B8" w:rsidRPr="007C6FAA" w14:paraId="6CEB397F" w14:textId="77777777" w:rsidTr="002872FE">
        <w:trPr>
          <w:trHeight w:val="274"/>
        </w:trPr>
        <w:tc>
          <w:tcPr>
            <w:tcW w:w="1586" w:type="pct"/>
            <w:gridSpan w:val="3"/>
          </w:tcPr>
          <w:p w14:paraId="01A32CC7" w14:textId="77777777" w:rsidR="00C537B8" w:rsidRPr="007C6FAA" w:rsidRDefault="00C537B8" w:rsidP="00EB3F5E">
            <w:pPr>
              <w:jc w:val="left"/>
              <w:rPr>
                <w:b/>
                <w:bCs/>
                <w:color w:val="000000"/>
                <w:sz w:val="18"/>
                <w:szCs w:val="18"/>
              </w:rPr>
            </w:pPr>
            <w:r w:rsidRPr="007C6FAA">
              <w:rPr>
                <w:b/>
                <w:bCs/>
                <w:color w:val="000000"/>
                <w:sz w:val="18"/>
                <w:szCs w:val="18"/>
              </w:rPr>
              <w:t>Număr de instruiri organizate</w:t>
            </w:r>
          </w:p>
          <w:p w14:paraId="6BF989DC" w14:textId="77777777" w:rsidR="00C537B8" w:rsidRPr="00472CBE" w:rsidRDefault="00C537B8" w:rsidP="005D2236">
            <w:pPr>
              <w:pStyle w:val="a9"/>
              <w:numPr>
                <w:ilvl w:val="0"/>
                <w:numId w:val="45"/>
              </w:numPr>
              <w:spacing w:before="0"/>
              <w:jc w:val="left"/>
              <w:rPr>
                <w:color w:val="000000"/>
                <w:sz w:val="18"/>
                <w:szCs w:val="18"/>
              </w:rPr>
            </w:pPr>
            <w:r w:rsidRPr="007C6FAA">
              <w:rPr>
                <w:color w:val="000000"/>
                <w:sz w:val="18"/>
                <w:szCs w:val="18"/>
              </w:rPr>
              <w:t>105 instruiri</w:t>
            </w:r>
          </w:p>
          <w:p w14:paraId="5F2AA645" w14:textId="77777777" w:rsidR="00C537B8" w:rsidRPr="007C6FAA" w:rsidRDefault="00C537B8" w:rsidP="00EB3F5E">
            <w:pPr>
              <w:jc w:val="left"/>
              <w:rPr>
                <w:b/>
                <w:bCs/>
                <w:color w:val="000000"/>
                <w:sz w:val="18"/>
                <w:szCs w:val="18"/>
              </w:rPr>
            </w:pPr>
            <w:r w:rsidRPr="007C6FAA">
              <w:rPr>
                <w:b/>
                <w:bCs/>
                <w:color w:val="000000"/>
                <w:sz w:val="18"/>
                <w:szCs w:val="18"/>
              </w:rPr>
              <w:t>Număr de persoane identificate cu comportament suicidar</w:t>
            </w:r>
          </w:p>
          <w:p w14:paraId="02399949" w14:textId="77777777" w:rsidR="00C537B8" w:rsidRPr="00472CBE" w:rsidRDefault="00472CBE" w:rsidP="005D2236">
            <w:pPr>
              <w:pStyle w:val="a9"/>
              <w:numPr>
                <w:ilvl w:val="0"/>
                <w:numId w:val="47"/>
              </w:numPr>
              <w:spacing w:before="0"/>
              <w:jc w:val="left"/>
              <w:rPr>
                <w:color w:val="000000"/>
                <w:sz w:val="18"/>
                <w:szCs w:val="18"/>
              </w:rPr>
            </w:pPr>
            <w:r w:rsidRPr="007C6FAA">
              <w:rPr>
                <w:color w:val="000000"/>
                <w:sz w:val="18"/>
                <w:szCs w:val="18"/>
              </w:rPr>
              <w:t xml:space="preserve">380 cazuri identificate și gestionate </w:t>
            </w:r>
            <w:r w:rsidR="00C537B8" w:rsidRPr="00472CBE">
              <w:rPr>
                <w:color w:val="000000"/>
                <w:sz w:val="18"/>
                <w:szCs w:val="18"/>
              </w:rPr>
              <w:t>(CCSM, CSPT)</w:t>
            </w:r>
          </w:p>
          <w:p w14:paraId="76BA2E6D" w14:textId="77777777" w:rsidR="00C537B8" w:rsidRPr="008E730F" w:rsidRDefault="00C537B8" w:rsidP="00EB3F5E">
            <w:pPr>
              <w:jc w:val="left"/>
              <w:rPr>
                <w:b/>
                <w:bCs/>
                <w:i/>
                <w:iCs/>
                <w:color w:val="000000"/>
                <w:sz w:val="18"/>
                <w:szCs w:val="18"/>
                <w:shd w:val="clear" w:color="auto" w:fill="FFFFFF"/>
              </w:rPr>
            </w:pPr>
            <w:r w:rsidRPr="008E730F">
              <w:rPr>
                <w:b/>
                <w:bCs/>
                <w:i/>
                <w:iCs/>
                <w:color w:val="000000"/>
                <w:sz w:val="18"/>
                <w:szCs w:val="18"/>
                <w:shd w:val="clear" w:color="auto" w:fill="FFFFFF"/>
              </w:rPr>
              <w:t>Adițional. Indicatori epidemiologici</w:t>
            </w:r>
          </w:p>
          <w:p w14:paraId="5F94128B" w14:textId="77777777" w:rsidR="00C537B8" w:rsidRPr="007C6FAA" w:rsidRDefault="00C537B8" w:rsidP="005D2236">
            <w:pPr>
              <w:pStyle w:val="a9"/>
              <w:numPr>
                <w:ilvl w:val="0"/>
                <w:numId w:val="48"/>
              </w:numPr>
              <w:spacing w:before="0"/>
              <w:jc w:val="left"/>
              <w:rPr>
                <w:color w:val="000000"/>
                <w:sz w:val="18"/>
                <w:szCs w:val="18"/>
                <w:shd w:val="clear" w:color="auto" w:fill="FFFFFF"/>
              </w:rPr>
            </w:pPr>
            <w:r w:rsidRPr="007C6FAA">
              <w:rPr>
                <w:color w:val="000000"/>
                <w:sz w:val="18"/>
                <w:szCs w:val="18"/>
                <w:shd w:val="clear" w:color="auto" w:fill="FFFFFF"/>
              </w:rPr>
              <w:t>Decese prin suicid: 2023: 286 cazuri; 2024: 243–254 cazuri (date variabile raportate); 2025: 255 cazuri</w:t>
            </w:r>
          </w:p>
          <w:p w14:paraId="4E985482" w14:textId="77777777" w:rsidR="00C537B8" w:rsidRPr="00B90742" w:rsidRDefault="00C537B8" w:rsidP="005D2236">
            <w:pPr>
              <w:pStyle w:val="a9"/>
              <w:numPr>
                <w:ilvl w:val="0"/>
                <w:numId w:val="44"/>
              </w:numPr>
              <w:spacing w:before="0"/>
              <w:jc w:val="left"/>
              <w:rPr>
                <w:color w:val="000000"/>
                <w:sz w:val="18"/>
                <w:szCs w:val="18"/>
              </w:rPr>
            </w:pPr>
            <w:r w:rsidRPr="007C6FAA">
              <w:rPr>
                <w:color w:val="000000"/>
                <w:sz w:val="18"/>
                <w:szCs w:val="18"/>
                <w:shd w:val="clear" w:color="auto" w:fill="FFFFFF"/>
              </w:rPr>
              <w:t>Sistem penitenciar (2025): 2 suiciduri, 19 tentative</w:t>
            </w:r>
          </w:p>
        </w:tc>
        <w:tc>
          <w:tcPr>
            <w:tcW w:w="3414" w:type="pct"/>
            <w:gridSpan w:val="5"/>
          </w:tcPr>
          <w:p w14:paraId="44EEDC4A" w14:textId="77777777" w:rsidR="00607618" w:rsidRPr="007C6FAA" w:rsidRDefault="00C537B8" w:rsidP="000D12C6">
            <w:pPr>
              <w:spacing w:before="80"/>
              <w:jc w:val="left"/>
              <w:rPr>
                <w:b/>
                <w:bCs/>
                <w:color w:val="000000"/>
                <w:sz w:val="18"/>
                <w:szCs w:val="18"/>
                <w:shd w:val="clear" w:color="auto" w:fill="FFFFFF"/>
              </w:rPr>
            </w:pPr>
            <w:r>
              <w:rPr>
                <w:color w:val="000000"/>
                <w:sz w:val="18"/>
                <w:szCs w:val="18"/>
                <w:shd w:val="clear" w:color="auto" w:fill="FFFFFF"/>
              </w:rPr>
              <w:t>I</w:t>
            </w:r>
            <w:r w:rsidRPr="007C6FAA">
              <w:rPr>
                <w:color w:val="000000"/>
                <w:sz w:val="18"/>
                <w:szCs w:val="18"/>
                <w:shd w:val="clear" w:color="auto" w:fill="FFFFFF"/>
              </w:rPr>
              <w:t>nstruir</w:t>
            </w:r>
            <w:r>
              <w:rPr>
                <w:color w:val="000000"/>
                <w:sz w:val="18"/>
                <w:szCs w:val="18"/>
                <w:shd w:val="clear" w:color="auto" w:fill="FFFFFF"/>
              </w:rPr>
              <w:t xml:space="preserve">ea </w:t>
            </w:r>
            <w:r w:rsidRPr="007C6FAA">
              <w:rPr>
                <w:color w:val="000000"/>
                <w:sz w:val="18"/>
                <w:szCs w:val="18"/>
                <w:shd w:val="clear" w:color="auto" w:fill="FFFFFF"/>
              </w:rPr>
              <w:t>medici</w:t>
            </w:r>
            <w:r>
              <w:rPr>
                <w:color w:val="000000"/>
                <w:sz w:val="18"/>
                <w:szCs w:val="18"/>
                <w:shd w:val="clear" w:color="auto" w:fill="FFFFFF"/>
              </w:rPr>
              <w:t>lor</w:t>
            </w:r>
            <w:r w:rsidRPr="007C6FAA">
              <w:rPr>
                <w:color w:val="000000"/>
                <w:sz w:val="18"/>
                <w:szCs w:val="18"/>
                <w:shd w:val="clear" w:color="auto" w:fill="FFFFFF"/>
              </w:rPr>
              <w:t xml:space="preserve"> de familie, asistenți</w:t>
            </w:r>
            <w:r w:rsidR="001B3599">
              <w:rPr>
                <w:color w:val="000000"/>
                <w:sz w:val="18"/>
                <w:szCs w:val="18"/>
                <w:shd w:val="clear" w:color="auto" w:fill="FFFFFF"/>
              </w:rPr>
              <w:t>lor</w:t>
            </w:r>
            <w:r w:rsidRPr="007C6FAA">
              <w:rPr>
                <w:color w:val="000000"/>
                <w:sz w:val="18"/>
                <w:szCs w:val="18"/>
                <w:shd w:val="clear" w:color="auto" w:fill="FFFFFF"/>
              </w:rPr>
              <w:t xml:space="preserve"> medicali, psihologi, personal din penitenciare, serviciul de urgență </w:t>
            </w:r>
            <w:r w:rsidRPr="00EC2C94">
              <w:rPr>
                <w:color w:val="000000"/>
                <w:sz w:val="18"/>
                <w:szCs w:val="18"/>
                <w:shd w:val="clear" w:color="auto" w:fill="FFFFFF"/>
              </w:rPr>
              <w:t>privind prevenirea comportamentelor de autovătămare și suicid</w:t>
            </w:r>
            <w:r w:rsidR="000D12C6">
              <w:rPr>
                <w:color w:val="000000"/>
                <w:sz w:val="18"/>
                <w:szCs w:val="18"/>
                <w:shd w:val="clear" w:color="auto" w:fill="FFFFFF"/>
              </w:rPr>
              <w:t>. Au fost instruiți:</w:t>
            </w:r>
          </w:p>
          <w:p w14:paraId="1A85CD4A" w14:textId="77777777" w:rsidR="00607618" w:rsidRPr="007C6FAA" w:rsidRDefault="00607618" w:rsidP="005D2236">
            <w:pPr>
              <w:pStyle w:val="a9"/>
              <w:numPr>
                <w:ilvl w:val="0"/>
                <w:numId w:val="46"/>
              </w:numPr>
              <w:spacing w:before="0"/>
              <w:jc w:val="left"/>
              <w:rPr>
                <w:color w:val="000000"/>
                <w:sz w:val="18"/>
                <w:szCs w:val="18"/>
                <w:shd w:val="clear" w:color="auto" w:fill="FFFFFF"/>
              </w:rPr>
            </w:pPr>
            <w:r w:rsidRPr="007C6FAA">
              <w:rPr>
                <w:color w:val="000000"/>
                <w:sz w:val="18"/>
                <w:szCs w:val="18"/>
                <w:shd w:val="clear" w:color="auto" w:fill="FFFFFF"/>
              </w:rPr>
              <w:t>~</w:t>
            </w:r>
            <w:r w:rsidR="00EB3F5E">
              <w:rPr>
                <w:color w:val="000000"/>
                <w:sz w:val="18"/>
                <w:szCs w:val="18"/>
                <w:shd w:val="clear" w:color="auto" w:fill="FFFFFF"/>
              </w:rPr>
              <w:t>37</w:t>
            </w:r>
            <w:r w:rsidRPr="007C6FAA">
              <w:rPr>
                <w:color w:val="000000"/>
                <w:sz w:val="18"/>
                <w:szCs w:val="18"/>
                <w:shd w:val="clear" w:color="auto" w:fill="FFFFFF"/>
              </w:rPr>
              <w:t xml:space="preserve">00 </w:t>
            </w:r>
            <w:r w:rsidR="000D12C6">
              <w:rPr>
                <w:color w:val="000000"/>
                <w:sz w:val="18"/>
                <w:szCs w:val="18"/>
                <w:shd w:val="clear" w:color="auto" w:fill="FFFFFF"/>
              </w:rPr>
              <w:t>personal</w:t>
            </w:r>
            <w:r w:rsidRPr="007C6FAA">
              <w:rPr>
                <w:color w:val="000000"/>
                <w:sz w:val="18"/>
                <w:szCs w:val="18"/>
                <w:shd w:val="clear" w:color="auto" w:fill="FFFFFF"/>
              </w:rPr>
              <w:t xml:space="preserve"> (medici de familie, asistenți medicali, psihologi, personal din penitenciare, serviciul de urgență)</w:t>
            </w:r>
          </w:p>
          <w:p w14:paraId="1A215186" w14:textId="77777777" w:rsidR="00607618" w:rsidRPr="007C6FAA" w:rsidRDefault="00607618" w:rsidP="005D2236">
            <w:pPr>
              <w:pStyle w:val="a9"/>
              <w:numPr>
                <w:ilvl w:val="0"/>
                <w:numId w:val="46"/>
              </w:numPr>
              <w:spacing w:before="80"/>
              <w:jc w:val="left"/>
              <w:rPr>
                <w:color w:val="000000"/>
                <w:sz w:val="18"/>
                <w:szCs w:val="18"/>
                <w:shd w:val="clear" w:color="auto" w:fill="FFFFFF"/>
              </w:rPr>
            </w:pPr>
            <w:r w:rsidRPr="007C6FAA">
              <w:rPr>
                <w:color w:val="000000"/>
                <w:sz w:val="18"/>
                <w:szCs w:val="18"/>
                <w:shd w:val="clear" w:color="auto" w:fill="FFFFFF"/>
              </w:rPr>
              <w:t>100% psihiatri și personal CCSM instruiți în model comunitar</w:t>
            </w:r>
          </w:p>
          <w:p w14:paraId="0B4139A8" w14:textId="77777777" w:rsidR="00607618" w:rsidRPr="00607618" w:rsidRDefault="00607618" w:rsidP="005D2236">
            <w:pPr>
              <w:pStyle w:val="a9"/>
              <w:numPr>
                <w:ilvl w:val="0"/>
                <w:numId w:val="46"/>
              </w:numPr>
              <w:spacing w:before="80"/>
              <w:jc w:val="left"/>
              <w:rPr>
                <w:color w:val="000000"/>
                <w:sz w:val="18"/>
                <w:szCs w:val="18"/>
                <w:shd w:val="clear" w:color="auto" w:fill="FFFFFF"/>
              </w:rPr>
            </w:pPr>
            <w:r w:rsidRPr="007C6FAA">
              <w:rPr>
                <w:color w:val="000000"/>
                <w:sz w:val="18"/>
                <w:szCs w:val="18"/>
                <w:shd w:val="clear" w:color="auto" w:fill="FFFFFF"/>
              </w:rPr>
              <w:t xml:space="preserve">200 specialiști din </w:t>
            </w:r>
            <w:r w:rsidR="00EB3F5E">
              <w:rPr>
                <w:color w:val="000000"/>
                <w:sz w:val="18"/>
                <w:szCs w:val="18"/>
                <w:shd w:val="clear" w:color="auto" w:fill="FFFFFF"/>
              </w:rPr>
              <w:t xml:space="preserve">sistemul </w:t>
            </w:r>
            <w:r w:rsidRPr="007C6FAA">
              <w:rPr>
                <w:color w:val="000000"/>
                <w:sz w:val="18"/>
                <w:szCs w:val="18"/>
                <w:shd w:val="clear" w:color="auto" w:fill="FFFFFF"/>
              </w:rPr>
              <w:t xml:space="preserve">educație </w:t>
            </w:r>
          </w:p>
          <w:p w14:paraId="604D8971" w14:textId="77777777" w:rsidR="00CD14FE" w:rsidRDefault="00CD14FE" w:rsidP="00472CBE">
            <w:pPr>
              <w:spacing w:before="80"/>
              <w:jc w:val="left"/>
              <w:rPr>
                <w:color w:val="000000"/>
                <w:sz w:val="18"/>
                <w:szCs w:val="18"/>
                <w:shd w:val="clear" w:color="auto" w:fill="FFFFFF"/>
              </w:rPr>
            </w:pPr>
            <w:r>
              <w:rPr>
                <w:color w:val="000000"/>
                <w:sz w:val="18"/>
                <w:szCs w:val="18"/>
                <w:shd w:val="clear" w:color="auto" w:fill="FFFFFF"/>
              </w:rPr>
              <w:t>I</w:t>
            </w:r>
            <w:r w:rsidRPr="007C6FAA">
              <w:rPr>
                <w:color w:val="000000"/>
                <w:sz w:val="18"/>
                <w:szCs w:val="18"/>
                <w:shd w:val="clear" w:color="auto" w:fill="FFFFFF"/>
              </w:rPr>
              <w:t>nstruiri dedicate ANP și seminare regionale pentru gestionarea emoțiilor și identificarea comportamentelor suicidare</w:t>
            </w:r>
            <w:r>
              <w:rPr>
                <w:color w:val="000000"/>
                <w:sz w:val="18"/>
                <w:szCs w:val="18"/>
                <w:shd w:val="clear" w:color="auto" w:fill="FFFFFF"/>
              </w:rPr>
              <w:t>.</w:t>
            </w:r>
          </w:p>
          <w:p w14:paraId="199EA2B9" w14:textId="77777777" w:rsidR="00C537B8" w:rsidRDefault="00C537B8" w:rsidP="00472CBE">
            <w:pPr>
              <w:spacing w:before="80"/>
              <w:jc w:val="left"/>
              <w:rPr>
                <w:color w:val="000000"/>
                <w:sz w:val="18"/>
                <w:szCs w:val="18"/>
                <w:shd w:val="clear" w:color="auto" w:fill="FFFFFF"/>
              </w:rPr>
            </w:pPr>
            <w:r w:rsidRPr="007C6FAA">
              <w:rPr>
                <w:color w:val="000000"/>
                <w:sz w:val="18"/>
                <w:szCs w:val="18"/>
                <w:shd w:val="clear" w:color="auto" w:fill="FFFFFF"/>
              </w:rPr>
              <w:t>Numărul de persoane identificate cu comportament suicidar (~380) demonstrează funcționalitatea sistemului de identificare și referire</w:t>
            </w:r>
            <w:r>
              <w:rPr>
                <w:color w:val="000000"/>
                <w:sz w:val="18"/>
                <w:szCs w:val="18"/>
                <w:shd w:val="clear" w:color="auto" w:fill="FFFFFF"/>
              </w:rPr>
              <w:t xml:space="preserve"> (</w:t>
            </w:r>
            <w:r w:rsidRPr="00EC2C94">
              <w:rPr>
                <w:color w:val="000000"/>
                <w:sz w:val="18"/>
                <w:szCs w:val="18"/>
                <w:shd w:val="clear" w:color="auto" w:fill="FFFFFF"/>
              </w:rPr>
              <w:t xml:space="preserve">CCSM și </w:t>
            </w:r>
            <w:r w:rsidR="00CD14FE">
              <w:rPr>
                <w:color w:val="000000"/>
                <w:sz w:val="18"/>
                <w:szCs w:val="18"/>
                <w:shd w:val="clear" w:color="auto" w:fill="FFFFFF"/>
              </w:rPr>
              <w:t>IMC</w:t>
            </w:r>
            <w:r w:rsidRPr="00EC2C94">
              <w:rPr>
                <w:color w:val="000000"/>
                <w:sz w:val="18"/>
                <w:szCs w:val="18"/>
                <w:shd w:val="clear" w:color="auto" w:fill="FFFFFF"/>
              </w:rPr>
              <w:t>)</w:t>
            </w:r>
            <w:r w:rsidR="0011574D">
              <w:rPr>
                <w:color w:val="000000"/>
                <w:sz w:val="18"/>
                <w:szCs w:val="18"/>
                <w:shd w:val="clear" w:color="auto" w:fill="FFFFFF"/>
              </w:rPr>
              <w:t>.</w:t>
            </w:r>
          </w:p>
          <w:p w14:paraId="75D5518B" w14:textId="77777777" w:rsidR="00C537B8" w:rsidRDefault="00C537B8" w:rsidP="00472CBE">
            <w:pPr>
              <w:spacing w:before="80"/>
              <w:jc w:val="left"/>
              <w:rPr>
                <w:color w:val="000000"/>
                <w:sz w:val="18"/>
                <w:szCs w:val="18"/>
                <w:shd w:val="clear" w:color="auto" w:fill="FFFFFF"/>
              </w:rPr>
            </w:pPr>
            <w:r>
              <w:rPr>
                <w:color w:val="000000"/>
                <w:sz w:val="18"/>
                <w:szCs w:val="18"/>
                <w:shd w:val="clear" w:color="auto" w:fill="FFFFFF"/>
              </w:rPr>
              <w:t>N</w:t>
            </w:r>
            <w:r w:rsidRPr="009D1F5C">
              <w:rPr>
                <w:color w:val="000000"/>
                <w:sz w:val="18"/>
                <w:szCs w:val="18"/>
                <w:shd w:val="clear" w:color="auto" w:fill="FFFFFF"/>
              </w:rPr>
              <w:t>umărul de decese prin suicid a fost de 255 (față de 243 în 2024 și 286 în 2023), ceea ce subliniază necesitatea continuării intervențiilor de identificare precoce</w:t>
            </w:r>
          </w:p>
          <w:p w14:paraId="13A6467F" w14:textId="77777777" w:rsidR="00C537B8" w:rsidRPr="00527389" w:rsidRDefault="00C537B8" w:rsidP="00217745">
            <w:pPr>
              <w:spacing w:before="80"/>
              <w:jc w:val="left"/>
              <w:rPr>
                <w:color w:val="000000"/>
                <w:sz w:val="18"/>
                <w:szCs w:val="18"/>
                <w:shd w:val="clear" w:color="auto" w:fill="FFFFFF"/>
              </w:rPr>
            </w:pPr>
            <w:r w:rsidRPr="00EC2C94">
              <w:rPr>
                <w:b/>
                <w:bCs/>
                <w:color w:val="000000"/>
                <w:sz w:val="18"/>
                <w:szCs w:val="18"/>
                <w:shd w:val="clear" w:color="auto" w:fill="FFFFFF"/>
              </w:rPr>
              <w:lastRenderedPageBreak/>
              <w:t>Concluzie</w:t>
            </w:r>
            <w:r>
              <w:rPr>
                <w:color w:val="000000"/>
                <w:sz w:val="18"/>
                <w:szCs w:val="18"/>
                <w:shd w:val="clear" w:color="auto" w:fill="FFFFFF"/>
              </w:rPr>
              <w:t>.</w:t>
            </w:r>
            <w:r>
              <w:t xml:space="preserve"> </w:t>
            </w:r>
            <w:r w:rsidR="00C05268">
              <w:rPr>
                <w:color w:val="000000"/>
                <w:sz w:val="18"/>
                <w:szCs w:val="18"/>
                <w:shd w:val="clear" w:color="auto" w:fill="FFFFFF"/>
              </w:rPr>
              <w:t xml:space="preserve">Extinderea </w:t>
            </w:r>
            <w:r w:rsidRPr="004F1DDC">
              <w:rPr>
                <w:color w:val="000000"/>
                <w:sz w:val="18"/>
                <w:szCs w:val="18"/>
                <w:shd w:val="clear" w:color="auto" w:fill="FFFFFF"/>
              </w:rPr>
              <w:t>majoră a capacităților sistemului de identificare precoce, reflectată prin numărul mare de instruiri și acoperirea largă a profesioniștilor din sănătate, educație, asistență socială și ordine publică.</w:t>
            </w:r>
            <w:r w:rsidR="00217745">
              <w:rPr>
                <w:color w:val="000000"/>
                <w:sz w:val="18"/>
                <w:szCs w:val="18"/>
                <w:shd w:val="clear" w:color="auto" w:fill="FFFFFF"/>
              </w:rPr>
              <w:t xml:space="preserve"> </w:t>
            </w:r>
            <w:r w:rsidR="00C05268" w:rsidRPr="00C05268">
              <w:rPr>
                <w:b/>
                <w:bCs/>
                <w:color w:val="000000"/>
                <w:sz w:val="18"/>
                <w:szCs w:val="18"/>
                <w:shd w:val="clear" w:color="auto" w:fill="FFFFFF"/>
              </w:rPr>
              <w:t>Statut</w:t>
            </w:r>
            <w:r w:rsidR="00C05268">
              <w:rPr>
                <w:color w:val="000000"/>
                <w:sz w:val="18"/>
                <w:szCs w:val="18"/>
                <w:shd w:val="clear" w:color="auto" w:fill="FFFFFF"/>
              </w:rPr>
              <w:t>: acțiune realizată</w:t>
            </w:r>
          </w:p>
        </w:tc>
      </w:tr>
      <w:tr w:rsidR="00402593" w:rsidRPr="007C6FAA" w14:paraId="12E6DE66" w14:textId="77777777" w:rsidTr="002872FE">
        <w:trPr>
          <w:trHeight w:val="170"/>
        </w:trPr>
        <w:tc>
          <w:tcPr>
            <w:tcW w:w="5000" w:type="pct"/>
            <w:gridSpan w:val="8"/>
            <w:shd w:val="clear" w:color="auto" w:fill="92D050"/>
          </w:tcPr>
          <w:p w14:paraId="1709A24B" w14:textId="06E03DAF" w:rsidR="00402593" w:rsidRPr="007C6FAA" w:rsidRDefault="00402593" w:rsidP="00402593">
            <w:pPr>
              <w:spacing w:before="0"/>
              <w:jc w:val="left"/>
              <w:rPr>
                <w:color w:val="000000"/>
                <w:sz w:val="18"/>
                <w:szCs w:val="18"/>
              </w:rPr>
            </w:pPr>
            <w:r w:rsidRPr="00402593">
              <w:rPr>
                <w:b/>
                <w:bCs/>
                <w:color w:val="000000"/>
                <w:sz w:val="18"/>
                <w:szCs w:val="18"/>
              </w:rPr>
              <w:lastRenderedPageBreak/>
              <w:t>Acțiune 2.14</w:t>
            </w:r>
            <w:r>
              <w:rPr>
                <w:color w:val="000000"/>
                <w:sz w:val="18"/>
                <w:szCs w:val="18"/>
              </w:rPr>
              <w:t xml:space="preserve">. </w:t>
            </w:r>
            <w:r w:rsidRPr="007C6FAA">
              <w:rPr>
                <w:color w:val="000000"/>
                <w:sz w:val="18"/>
                <w:szCs w:val="18"/>
              </w:rPr>
              <w:t>Elaborarea și implementarea  unui algoritm unic de intervenție în scopul eficientizării managementului de caz a  persoanelor aflate în situații de risc suicidar</w:t>
            </w:r>
          </w:p>
          <w:p w14:paraId="67A3D31D" w14:textId="608F4D29" w:rsidR="00402593" w:rsidRPr="007C6FAA" w:rsidRDefault="00402593" w:rsidP="00402593">
            <w:pPr>
              <w:spacing w:before="0"/>
              <w:jc w:val="left"/>
              <w:rPr>
                <w:sz w:val="18"/>
                <w:szCs w:val="18"/>
              </w:rPr>
            </w:pPr>
            <w:r w:rsidRPr="007C6FAA">
              <w:rPr>
                <w:b/>
                <w:bCs/>
                <w:iCs/>
                <w:color w:val="000000"/>
                <w:sz w:val="18"/>
                <w:szCs w:val="18"/>
              </w:rPr>
              <w:t>Ținta</w:t>
            </w:r>
            <w:r w:rsidRPr="007C6FAA">
              <w:rPr>
                <w:i/>
                <w:color w:val="000000"/>
                <w:sz w:val="18"/>
                <w:szCs w:val="18"/>
              </w:rPr>
              <w:t xml:space="preserve">: </w:t>
            </w:r>
            <w:r w:rsidRPr="007C6FAA">
              <w:rPr>
                <w:color w:val="000000"/>
                <w:sz w:val="18"/>
                <w:szCs w:val="18"/>
              </w:rPr>
              <w:t>algoritm unic de intervenție în scopul eficientizării managementului de cazuri a  persoanelor aflate în situații de risc suicidar aprobat</w:t>
            </w:r>
            <w:r>
              <w:rPr>
                <w:color w:val="000000"/>
                <w:sz w:val="18"/>
                <w:szCs w:val="18"/>
              </w:rPr>
              <w:t xml:space="preserve">. </w:t>
            </w:r>
            <w:r w:rsidRPr="007C6FAA">
              <w:rPr>
                <w:b/>
                <w:bCs/>
                <w:color w:val="000000"/>
                <w:sz w:val="18"/>
                <w:szCs w:val="18"/>
              </w:rPr>
              <w:t>Termen realizare - 2025</w:t>
            </w:r>
            <w:r w:rsidRPr="007C6FAA">
              <w:rPr>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402593" w:rsidRPr="007C6FAA" w14:paraId="159B7810" w14:textId="77777777" w:rsidTr="00060438">
        <w:trPr>
          <w:trHeight w:val="170"/>
        </w:trPr>
        <w:tc>
          <w:tcPr>
            <w:tcW w:w="2594" w:type="pct"/>
            <w:gridSpan w:val="7"/>
            <w:shd w:val="clear" w:color="auto" w:fill="E8E8E8" w:themeFill="background2"/>
          </w:tcPr>
          <w:p w14:paraId="3DEEA0E2" w14:textId="77777777" w:rsidR="00402593" w:rsidRDefault="00402593" w:rsidP="00402593">
            <w:pPr>
              <w:spacing w:before="0"/>
              <w:jc w:val="left"/>
              <w:rPr>
                <w:sz w:val="18"/>
                <w:szCs w:val="18"/>
              </w:rPr>
            </w:pPr>
            <w:r w:rsidRPr="007C6FAA">
              <w:rPr>
                <w:b/>
                <w:color w:val="000000"/>
                <w:sz w:val="18"/>
                <w:szCs w:val="18"/>
              </w:rPr>
              <w:t>Indicatori de monitorizare</w:t>
            </w:r>
          </w:p>
        </w:tc>
        <w:tc>
          <w:tcPr>
            <w:tcW w:w="2406" w:type="pct"/>
            <w:shd w:val="clear" w:color="auto" w:fill="E8E8E8" w:themeFill="background2"/>
          </w:tcPr>
          <w:p w14:paraId="069ECFED" w14:textId="77777777" w:rsidR="00402593" w:rsidRDefault="003A54E8" w:rsidP="00402593">
            <w:pPr>
              <w:spacing w:before="0"/>
              <w:jc w:val="left"/>
              <w:rPr>
                <w:sz w:val="18"/>
                <w:szCs w:val="18"/>
              </w:rPr>
            </w:pPr>
            <w:r>
              <w:rPr>
                <w:b/>
                <w:color w:val="000000"/>
                <w:sz w:val="18"/>
                <w:szCs w:val="18"/>
              </w:rPr>
              <w:t>Descrierea succintă privind realizarea acțiunii</w:t>
            </w:r>
          </w:p>
        </w:tc>
      </w:tr>
      <w:tr w:rsidR="00402593" w:rsidRPr="007C6FAA" w14:paraId="67BCC969" w14:textId="77777777" w:rsidTr="00060438">
        <w:trPr>
          <w:trHeight w:val="274"/>
        </w:trPr>
        <w:tc>
          <w:tcPr>
            <w:tcW w:w="2594" w:type="pct"/>
            <w:gridSpan w:val="7"/>
          </w:tcPr>
          <w:p w14:paraId="0859C3CD" w14:textId="77777777" w:rsidR="00402593" w:rsidRPr="007C6FAA" w:rsidRDefault="00402593" w:rsidP="00DF22F5">
            <w:pPr>
              <w:spacing w:before="0"/>
              <w:jc w:val="left"/>
              <w:rPr>
                <w:b/>
                <w:bCs/>
                <w:color w:val="000000"/>
                <w:sz w:val="18"/>
                <w:szCs w:val="18"/>
              </w:rPr>
            </w:pPr>
            <w:r w:rsidRPr="007C6FAA">
              <w:rPr>
                <w:b/>
                <w:bCs/>
                <w:color w:val="000000"/>
                <w:sz w:val="18"/>
                <w:szCs w:val="18"/>
              </w:rPr>
              <w:t>Act normativ aprobat</w:t>
            </w:r>
          </w:p>
          <w:p w14:paraId="76B9359C" w14:textId="77777777" w:rsidR="00402593" w:rsidRPr="007C6FAA" w:rsidRDefault="00402593" w:rsidP="005D2236">
            <w:pPr>
              <w:pStyle w:val="a9"/>
              <w:numPr>
                <w:ilvl w:val="0"/>
                <w:numId w:val="49"/>
              </w:numPr>
              <w:spacing w:before="0"/>
              <w:ind w:left="360"/>
              <w:jc w:val="left"/>
              <w:rPr>
                <w:color w:val="000000"/>
                <w:sz w:val="18"/>
                <w:szCs w:val="18"/>
              </w:rPr>
            </w:pPr>
            <w:r w:rsidRPr="007C6FAA">
              <w:rPr>
                <w:color w:val="000000"/>
                <w:sz w:val="18"/>
                <w:szCs w:val="18"/>
              </w:rPr>
              <w:t xml:space="preserve">Ordin </w:t>
            </w:r>
            <w:r>
              <w:rPr>
                <w:color w:val="000000"/>
                <w:sz w:val="18"/>
                <w:szCs w:val="18"/>
              </w:rPr>
              <w:t xml:space="preserve">MEC </w:t>
            </w:r>
            <w:r w:rsidRPr="007C6FAA">
              <w:rPr>
                <w:color w:val="000000"/>
                <w:sz w:val="18"/>
                <w:szCs w:val="18"/>
              </w:rPr>
              <w:t>nr. 842/04.06.2025)</w:t>
            </w:r>
            <w:r w:rsidRPr="007C6FAA">
              <w:rPr>
                <w:rStyle w:val="af5"/>
                <w:color w:val="000000"/>
                <w:sz w:val="18"/>
                <w:szCs w:val="18"/>
              </w:rPr>
              <w:footnoteReference w:id="51"/>
            </w:r>
            <w:r>
              <w:rPr>
                <w:color w:val="000000"/>
                <w:sz w:val="18"/>
                <w:szCs w:val="18"/>
              </w:rPr>
              <w:t xml:space="preserve"> </w:t>
            </w:r>
            <w:r w:rsidRPr="007C6FAA">
              <w:rPr>
                <w:color w:val="000000"/>
                <w:sz w:val="18"/>
                <w:szCs w:val="18"/>
              </w:rPr>
              <w:t>Instrucțiune privind prevenția și postvenția comportamentului suicidar în mediul școlar</w:t>
            </w:r>
          </w:p>
          <w:p w14:paraId="3A4A8CF8" w14:textId="77777777" w:rsidR="00402593" w:rsidRPr="007C6FAA" w:rsidRDefault="00402593" w:rsidP="005D2236">
            <w:pPr>
              <w:pStyle w:val="a9"/>
              <w:numPr>
                <w:ilvl w:val="0"/>
                <w:numId w:val="49"/>
              </w:numPr>
              <w:spacing w:before="0"/>
              <w:ind w:left="360"/>
              <w:jc w:val="left"/>
              <w:rPr>
                <w:color w:val="000000"/>
                <w:sz w:val="18"/>
                <w:szCs w:val="18"/>
              </w:rPr>
            </w:pPr>
            <w:r w:rsidRPr="007C6FAA">
              <w:rPr>
                <w:color w:val="000000"/>
                <w:sz w:val="18"/>
                <w:szCs w:val="18"/>
              </w:rPr>
              <w:t>Instrucțiunea ANP privind activitățile psihologice pentru deținuții cu risc suicidar</w:t>
            </w:r>
          </w:p>
          <w:p w14:paraId="590EE421" w14:textId="77777777" w:rsidR="00402593" w:rsidRPr="007C6FAA" w:rsidRDefault="00402593" w:rsidP="005D2236">
            <w:pPr>
              <w:pStyle w:val="a9"/>
              <w:numPr>
                <w:ilvl w:val="0"/>
                <w:numId w:val="49"/>
              </w:numPr>
              <w:spacing w:before="0"/>
              <w:ind w:left="360"/>
              <w:jc w:val="left"/>
              <w:rPr>
                <w:color w:val="000000"/>
                <w:sz w:val="18"/>
                <w:szCs w:val="18"/>
              </w:rPr>
            </w:pPr>
            <w:r w:rsidRPr="007C6FAA">
              <w:rPr>
                <w:color w:val="000000"/>
                <w:sz w:val="18"/>
                <w:szCs w:val="18"/>
              </w:rPr>
              <w:t>PCN 448 „Comportamentul suicidar” (Ordin MS 973</w:t>
            </w:r>
            <w:r>
              <w:rPr>
                <w:color w:val="000000"/>
                <w:sz w:val="18"/>
                <w:szCs w:val="18"/>
              </w:rPr>
              <w:t>/20</w:t>
            </w:r>
            <w:r w:rsidRPr="007C6FAA">
              <w:rPr>
                <w:color w:val="000000"/>
                <w:sz w:val="18"/>
                <w:szCs w:val="18"/>
              </w:rPr>
              <w:t>25)</w:t>
            </w:r>
            <w:r w:rsidRPr="007C6FAA">
              <w:rPr>
                <w:rStyle w:val="af5"/>
                <w:color w:val="000000"/>
                <w:sz w:val="18"/>
                <w:szCs w:val="18"/>
              </w:rPr>
              <w:footnoteReference w:id="52"/>
            </w:r>
          </w:p>
          <w:p w14:paraId="2B529E41" w14:textId="77777777" w:rsidR="00402593" w:rsidRPr="007C6FAA" w:rsidRDefault="00402593" w:rsidP="005D2236">
            <w:pPr>
              <w:pStyle w:val="a9"/>
              <w:numPr>
                <w:ilvl w:val="0"/>
                <w:numId w:val="49"/>
              </w:numPr>
              <w:spacing w:before="0"/>
              <w:ind w:left="360"/>
              <w:jc w:val="left"/>
              <w:rPr>
                <w:color w:val="000000"/>
                <w:sz w:val="18"/>
                <w:szCs w:val="18"/>
              </w:rPr>
            </w:pPr>
            <w:r w:rsidRPr="007C6FAA">
              <w:rPr>
                <w:color w:val="000000"/>
                <w:sz w:val="18"/>
                <w:szCs w:val="18"/>
              </w:rPr>
              <w:t>Ghid MMPS pentru consilieri (inclusiv consiliere online și riscuri digitale)</w:t>
            </w:r>
          </w:p>
          <w:p w14:paraId="3118DEA0" w14:textId="77777777" w:rsidR="00402593" w:rsidRPr="007C6FAA" w:rsidRDefault="00402593" w:rsidP="00402593">
            <w:pPr>
              <w:jc w:val="left"/>
              <w:rPr>
                <w:b/>
                <w:bCs/>
                <w:color w:val="000000"/>
                <w:sz w:val="18"/>
                <w:szCs w:val="18"/>
              </w:rPr>
            </w:pPr>
            <w:r w:rsidRPr="007C6FAA">
              <w:rPr>
                <w:b/>
                <w:bCs/>
                <w:color w:val="000000"/>
                <w:sz w:val="18"/>
                <w:szCs w:val="18"/>
              </w:rPr>
              <w:t>Materiale informaționale elaborate</w:t>
            </w:r>
          </w:p>
          <w:p w14:paraId="2221667C" w14:textId="77777777" w:rsidR="00402593" w:rsidRPr="007C6FAA" w:rsidRDefault="00A9098E" w:rsidP="005D2236">
            <w:pPr>
              <w:pStyle w:val="a9"/>
              <w:numPr>
                <w:ilvl w:val="0"/>
                <w:numId w:val="50"/>
              </w:numPr>
              <w:spacing w:before="0"/>
              <w:jc w:val="left"/>
              <w:rPr>
                <w:color w:val="000000"/>
                <w:sz w:val="18"/>
                <w:szCs w:val="18"/>
              </w:rPr>
            </w:pPr>
            <w:r>
              <w:rPr>
                <w:color w:val="000000"/>
                <w:sz w:val="18"/>
                <w:szCs w:val="18"/>
              </w:rPr>
              <w:t xml:space="preserve">Peste </w:t>
            </w:r>
            <w:r w:rsidR="00402593" w:rsidRPr="007C6FAA">
              <w:rPr>
                <w:color w:val="000000"/>
                <w:sz w:val="18"/>
                <w:szCs w:val="18"/>
              </w:rPr>
              <w:t xml:space="preserve">2000 materiale </w:t>
            </w:r>
          </w:p>
          <w:p w14:paraId="76656C06" w14:textId="77777777" w:rsidR="00402593" w:rsidRPr="00B90742" w:rsidRDefault="00402593" w:rsidP="005D2236">
            <w:pPr>
              <w:pStyle w:val="a9"/>
              <w:numPr>
                <w:ilvl w:val="0"/>
                <w:numId w:val="44"/>
              </w:numPr>
              <w:spacing w:before="0"/>
              <w:jc w:val="left"/>
              <w:rPr>
                <w:color w:val="000000"/>
                <w:sz w:val="18"/>
                <w:szCs w:val="18"/>
              </w:rPr>
            </w:pPr>
            <w:r w:rsidRPr="007C6FAA">
              <w:rPr>
                <w:color w:val="000000"/>
                <w:sz w:val="18"/>
                <w:szCs w:val="18"/>
              </w:rPr>
              <w:t>1 program educațional digital</w:t>
            </w:r>
            <w:r w:rsidRPr="007C6FAA">
              <w:rPr>
                <w:rStyle w:val="af5"/>
                <w:color w:val="000000"/>
                <w:sz w:val="18"/>
                <w:szCs w:val="18"/>
              </w:rPr>
              <w:footnoteReference w:id="53"/>
            </w:r>
            <w:r w:rsidRPr="007C6FAA">
              <w:rPr>
                <w:color w:val="000000"/>
                <w:sz w:val="18"/>
                <w:szCs w:val="18"/>
              </w:rPr>
              <w:t xml:space="preserve"> „Studiem cu MENSANA”; 11 tutoriale video (inclusiv prevenirea suicidului)</w:t>
            </w:r>
          </w:p>
        </w:tc>
        <w:tc>
          <w:tcPr>
            <w:tcW w:w="2406" w:type="pct"/>
          </w:tcPr>
          <w:p w14:paraId="2BEE1F3D" w14:textId="77777777" w:rsidR="00402593" w:rsidRPr="007C6FAA" w:rsidRDefault="00402593" w:rsidP="00DF22F5">
            <w:pPr>
              <w:spacing w:before="80"/>
              <w:jc w:val="left"/>
              <w:rPr>
                <w:color w:val="000000"/>
                <w:sz w:val="18"/>
                <w:szCs w:val="18"/>
              </w:rPr>
            </w:pPr>
            <w:r w:rsidRPr="00875443">
              <w:rPr>
                <w:color w:val="000000"/>
                <w:sz w:val="18"/>
                <w:szCs w:val="18"/>
              </w:rPr>
              <w:t>„Algoritmul unic” este operaționalizat prin setul integrat de protocoale, instrucțiuni și ghiduri aprobate, ceea ce reflectă o abordare intersectorială funcțională.</w:t>
            </w:r>
          </w:p>
          <w:p w14:paraId="693120C7" w14:textId="77777777" w:rsidR="00402593" w:rsidRPr="007C6FAA" w:rsidRDefault="00402593" w:rsidP="00DF22F5">
            <w:pPr>
              <w:spacing w:before="80"/>
              <w:jc w:val="left"/>
              <w:rPr>
                <w:color w:val="000000"/>
                <w:sz w:val="18"/>
                <w:szCs w:val="18"/>
              </w:rPr>
            </w:pPr>
            <w:r w:rsidRPr="007C6FAA">
              <w:rPr>
                <w:color w:val="000000"/>
                <w:sz w:val="18"/>
                <w:szCs w:val="18"/>
              </w:rPr>
              <w:t>Introducerea obligativității raportării cazurilor de ideație suicidară și creșterea cu 15% a acestora indică un impact direct asupra identificării precoce și intervenției, element central al algoritmului (PCN 448).</w:t>
            </w:r>
          </w:p>
          <w:p w14:paraId="1CC36649" w14:textId="77777777" w:rsidR="00402593" w:rsidRDefault="00402593" w:rsidP="00DF22F5">
            <w:pPr>
              <w:spacing w:before="80"/>
              <w:jc w:val="left"/>
              <w:rPr>
                <w:color w:val="000000"/>
                <w:sz w:val="18"/>
                <w:szCs w:val="18"/>
              </w:rPr>
            </w:pPr>
            <w:r w:rsidRPr="007C6FAA">
              <w:rPr>
                <w:color w:val="000000"/>
                <w:sz w:val="18"/>
                <w:szCs w:val="18"/>
              </w:rPr>
              <w:t>Programul de e-learning contribuie la standardizarea aplicării intervenției la nivel profesional, însă implementarea completă la nivel intersectorial (coordonare, monitorizare integrată între sectoare) este încă în curs de dezvoltare.</w:t>
            </w:r>
          </w:p>
          <w:p w14:paraId="0F37B8E4" w14:textId="77777777" w:rsidR="00402593" w:rsidRPr="00527389" w:rsidRDefault="00402593" w:rsidP="00DE0C78">
            <w:pPr>
              <w:spacing w:before="80"/>
              <w:jc w:val="left"/>
              <w:rPr>
                <w:color w:val="000000"/>
                <w:sz w:val="18"/>
                <w:szCs w:val="18"/>
                <w:shd w:val="clear" w:color="auto" w:fill="FFFFFF"/>
              </w:rPr>
            </w:pPr>
            <w:r w:rsidRPr="00014617">
              <w:rPr>
                <w:b/>
                <w:bCs/>
                <w:color w:val="000000"/>
                <w:sz w:val="18"/>
                <w:szCs w:val="18"/>
              </w:rPr>
              <w:t>Concluzie</w:t>
            </w:r>
            <w:r>
              <w:rPr>
                <w:color w:val="000000"/>
                <w:sz w:val="18"/>
                <w:szCs w:val="18"/>
              </w:rPr>
              <w:t xml:space="preserve">. </w:t>
            </w:r>
            <w:r w:rsidR="00DE0C78">
              <w:rPr>
                <w:color w:val="000000"/>
                <w:sz w:val="18"/>
                <w:szCs w:val="18"/>
              </w:rPr>
              <w:t>P</w:t>
            </w:r>
            <w:r w:rsidRPr="007C6FAA">
              <w:rPr>
                <w:color w:val="000000"/>
                <w:sz w:val="18"/>
                <w:szCs w:val="18"/>
              </w:rPr>
              <w:t xml:space="preserve">rogres major prin crearea cadrului normativ consolidat, care acoperă principalele sectoare implicate (sănătate, educație, sistem penitenciar, protecție socială). </w:t>
            </w:r>
            <w:r w:rsidRPr="00014617">
              <w:rPr>
                <w:b/>
                <w:bCs/>
                <w:color w:val="000000"/>
                <w:sz w:val="18"/>
                <w:szCs w:val="18"/>
              </w:rPr>
              <w:t>Statut</w:t>
            </w:r>
            <w:r>
              <w:rPr>
                <w:color w:val="000000"/>
                <w:sz w:val="18"/>
                <w:szCs w:val="18"/>
              </w:rPr>
              <w:t>: acțiune realizată</w:t>
            </w:r>
          </w:p>
        </w:tc>
      </w:tr>
      <w:tr w:rsidR="0018043E" w:rsidRPr="007C6FAA" w14:paraId="7DECC03B" w14:textId="77777777" w:rsidTr="0018043E">
        <w:trPr>
          <w:trHeight w:val="170"/>
        </w:trPr>
        <w:tc>
          <w:tcPr>
            <w:tcW w:w="5000" w:type="pct"/>
            <w:gridSpan w:val="8"/>
            <w:shd w:val="clear" w:color="auto" w:fill="FFFF00"/>
          </w:tcPr>
          <w:p w14:paraId="50879F07" w14:textId="32C221B1" w:rsidR="0018043E" w:rsidRPr="007C6FAA" w:rsidRDefault="0018043E" w:rsidP="00060438">
            <w:pPr>
              <w:spacing w:before="0"/>
              <w:jc w:val="left"/>
              <w:rPr>
                <w:sz w:val="18"/>
                <w:szCs w:val="18"/>
              </w:rPr>
            </w:pPr>
            <w:r w:rsidRPr="0018043E">
              <w:rPr>
                <w:b/>
                <w:bCs/>
                <w:color w:val="000000"/>
                <w:sz w:val="18"/>
                <w:szCs w:val="18"/>
              </w:rPr>
              <w:t>Acțiune 2.15.</w:t>
            </w:r>
            <w:r>
              <w:rPr>
                <w:color w:val="000000"/>
                <w:sz w:val="18"/>
                <w:szCs w:val="18"/>
              </w:rPr>
              <w:t xml:space="preserve"> </w:t>
            </w:r>
            <w:r w:rsidRPr="007C6FAA">
              <w:rPr>
                <w:color w:val="000000"/>
                <w:sz w:val="18"/>
                <w:szCs w:val="18"/>
              </w:rPr>
              <w:t>Instituirea liniei telefonice de urgență pentru persoanele aflate în situații de criză și de risc suicidal (adolescenți, tineri, persoane vârstnice)</w:t>
            </w:r>
            <w:r w:rsidR="00060438">
              <w:rPr>
                <w:color w:val="000000"/>
                <w:sz w:val="18"/>
                <w:szCs w:val="18"/>
              </w:rPr>
              <w:t xml:space="preserve">. </w:t>
            </w:r>
            <w:r w:rsidRPr="007C6FAA">
              <w:rPr>
                <w:b/>
                <w:bCs/>
                <w:iCs/>
                <w:color w:val="000000"/>
                <w:sz w:val="18"/>
                <w:szCs w:val="18"/>
              </w:rPr>
              <w:t>Ținta</w:t>
            </w:r>
            <w:r w:rsidRPr="007C6FAA">
              <w:rPr>
                <w:i/>
                <w:color w:val="000000"/>
                <w:sz w:val="18"/>
                <w:szCs w:val="18"/>
              </w:rPr>
              <w:t>:</w:t>
            </w:r>
            <w:r w:rsidRPr="007C6FAA">
              <w:rPr>
                <w:color w:val="000000"/>
                <w:sz w:val="18"/>
                <w:szCs w:val="18"/>
              </w:rPr>
              <w:t xml:space="preserve"> linie telefonică de urgență pentru persoanele aflate în situații de criză și de risc suicidal instituită</w:t>
            </w:r>
            <w:r>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2027</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18043E" w:rsidRPr="007C6FAA" w14:paraId="51D5884E" w14:textId="77777777" w:rsidTr="0092666D">
        <w:trPr>
          <w:trHeight w:val="170"/>
        </w:trPr>
        <w:tc>
          <w:tcPr>
            <w:tcW w:w="2522" w:type="pct"/>
            <w:gridSpan w:val="6"/>
            <w:shd w:val="clear" w:color="auto" w:fill="E8E8E8" w:themeFill="background2"/>
          </w:tcPr>
          <w:p w14:paraId="7E979ED3" w14:textId="77777777" w:rsidR="0018043E" w:rsidRDefault="0018043E" w:rsidP="0018043E">
            <w:pPr>
              <w:spacing w:before="0"/>
              <w:jc w:val="left"/>
              <w:rPr>
                <w:sz w:val="18"/>
                <w:szCs w:val="18"/>
              </w:rPr>
            </w:pPr>
            <w:r w:rsidRPr="007C6FAA">
              <w:rPr>
                <w:b/>
                <w:color w:val="000000"/>
                <w:sz w:val="18"/>
                <w:szCs w:val="18"/>
              </w:rPr>
              <w:t>Indicatori de monitorizare</w:t>
            </w:r>
          </w:p>
        </w:tc>
        <w:tc>
          <w:tcPr>
            <w:tcW w:w="2478" w:type="pct"/>
            <w:gridSpan w:val="2"/>
            <w:shd w:val="clear" w:color="auto" w:fill="E8E8E8" w:themeFill="background2"/>
          </w:tcPr>
          <w:p w14:paraId="19B50D8D" w14:textId="77777777" w:rsidR="0018043E" w:rsidRDefault="003A54E8" w:rsidP="0018043E">
            <w:pPr>
              <w:spacing w:before="0"/>
              <w:jc w:val="left"/>
              <w:rPr>
                <w:sz w:val="18"/>
                <w:szCs w:val="18"/>
              </w:rPr>
            </w:pPr>
            <w:r>
              <w:rPr>
                <w:b/>
                <w:color w:val="000000"/>
                <w:sz w:val="18"/>
                <w:szCs w:val="18"/>
              </w:rPr>
              <w:t>Descrierea succintă privind realizarea acțiunii</w:t>
            </w:r>
          </w:p>
        </w:tc>
      </w:tr>
      <w:tr w:rsidR="0018043E" w:rsidRPr="007C6FAA" w14:paraId="05358455" w14:textId="77777777" w:rsidTr="00EB651E">
        <w:trPr>
          <w:trHeight w:val="274"/>
        </w:trPr>
        <w:tc>
          <w:tcPr>
            <w:tcW w:w="2522" w:type="pct"/>
            <w:gridSpan w:val="6"/>
          </w:tcPr>
          <w:p w14:paraId="07DAE704" w14:textId="77777777" w:rsidR="0018043E" w:rsidRPr="007C6FAA" w:rsidRDefault="0018043E" w:rsidP="0018043E">
            <w:pPr>
              <w:spacing w:before="0"/>
              <w:jc w:val="left"/>
              <w:rPr>
                <w:b/>
                <w:bCs/>
                <w:color w:val="000000"/>
                <w:sz w:val="18"/>
                <w:szCs w:val="18"/>
              </w:rPr>
            </w:pPr>
            <w:r w:rsidRPr="007C6FAA">
              <w:rPr>
                <w:b/>
                <w:bCs/>
                <w:color w:val="000000"/>
                <w:sz w:val="18"/>
                <w:szCs w:val="18"/>
              </w:rPr>
              <w:t>Act normativ aprobat</w:t>
            </w:r>
          </w:p>
          <w:p w14:paraId="73DD2D49" w14:textId="77777777" w:rsidR="0018043E" w:rsidRPr="007C6FAA" w:rsidRDefault="0018043E" w:rsidP="005D2236">
            <w:pPr>
              <w:pStyle w:val="a9"/>
              <w:numPr>
                <w:ilvl w:val="0"/>
                <w:numId w:val="51"/>
              </w:numPr>
              <w:spacing w:before="0"/>
              <w:jc w:val="left"/>
              <w:rPr>
                <w:color w:val="000000"/>
                <w:sz w:val="18"/>
                <w:szCs w:val="18"/>
              </w:rPr>
            </w:pPr>
            <w:r w:rsidRPr="007C6FAA">
              <w:rPr>
                <w:color w:val="000000"/>
                <w:sz w:val="18"/>
                <w:szCs w:val="18"/>
              </w:rPr>
              <w:t>Legea nr. 114/2024 privind sănătatea și bunăstarea mintală – include intervenții în cazuri de criză</w:t>
            </w:r>
          </w:p>
          <w:p w14:paraId="071F4980" w14:textId="77777777" w:rsidR="0018043E" w:rsidRPr="007C6FAA" w:rsidRDefault="0018043E" w:rsidP="005D2236">
            <w:pPr>
              <w:pStyle w:val="a9"/>
              <w:numPr>
                <w:ilvl w:val="0"/>
                <w:numId w:val="51"/>
              </w:numPr>
              <w:spacing w:before="0"/>
              <w:jc w:val="left"/>
              <w:rPr>
                <w:color w:val="000000"/>
                <w:sz w:val="18"/>
                <w:szCs w:val="18"/>
              </w:rPr>
            </w:pPr>
            <w:r w:rsidRPr="007C6FAA">
              <w:rPr>
                <w:color w:val="000000"/>
                <w:sz w:val="18"/>
                <w:szCs w:val="18"/>
              </w:rPr>
              <w:t>PCN</w:t>
            </w:r>
            <w:r>
              <w:rPr>
                <w:color w:val="000000"/>
                <w:sz w:val="18"/>
                <w:szCs w:val="18"/>
              </w:rPr>
              <w:t xml:space="preserve"> 448</w:t>
            </w:r>
            <w:r w:rsidRPr="007C6FAA">
              <w:rPr>
                <w:color w:val="000000"/>
                <w:sz w:val="18"/>
                <w:szCs w:val="18"/>
              </w:rPr>
              <w:t xml:space="preserve"> „Comportamentul suicidar”</w:t>
            </w:r>
            <w:r>
              <w:rPr>
                <w:color w:val="000000"/>
                <w:sz w:val="18"/>
                <w:szCs w:val="18"/>
              </w:rPr>
              <w:t xml:space="preserve"> </w:t>
            </w:r>
            <w:r w:rsidRPr="007C6FAA">
              <w:rPr>
                <w:color w:val="000000"/>
                <w:sz w:val="18"/>
                <w:szCs w:val="18"/>
              </w:rPr>
              <w:t xml:space="preserve"> – reglementează intervenția prin linii de criză</w:t>
            </w:r>
            <w:r>
              <w:rPr>
                <w:color w:val="000000"/>
                <w:sz w:val="18"/>
                <w:szCs w:val="18"/>
              </w:rPr>
              <w:t xml:space="preserve"> </w:t>
            </w:r>
            <w:r w:rsidRPr="007C6FAA">
              <w:rPr>
                <w:color w:val="000000"/>
                <w:sz w:val="18"/>
                <w:szCs w:val="18"/>
              </w:rPr>
              <w:t>(Ordin MS 973</w:t>
            </w:r>
            <w:r>
              <w:rPr>
                <w:color w:val="000000"/>
                <w:sz w:val="18"/>
                <w:szCs w:val="18"/>
              </w:rPr>
              <w:t>/20</w:t>
            </w:r>
            <w:r w:rsidRPr="007C6FAA">
              <w:rPr>
                <w:color w:val="000000"/>
                <w:sz w:val="18"/>
                <w:szCs w:val="18"/>
              </w:rPr>
              <w:t>25)</w:t>
            </w:r>
            <w:r w:rsidRPr="007C6FAA">
              <w:rPr>
                <w:rStyle w:val="af5"/>
                <w:color w:val="000000"/>
                <w:sz w:val="18"/>
                <w:szCs w:val="18"/>
              </w:rPr>
              <w:footnoteReference w:id="54"/>
            </w:r>
          </w:p>
          <w:p w14:paraId="56537044" w14:textId="77777777" w:rsidR="0018043E" w:rsidRPr="007C6FAA" w:rsidRDefault="0018043E" w:rsidP="005D2236">
            <w:pPr>
              <w:pStyle w:val="a9"/>
              <w:numPr>
                <w:ilvl w:val="0"/>
                <w:numId w:val="51"/>
              </w:numPr>
              <w:spacing w:before="0"/>
              <w:jc w:val="left"/>
              <w:rPr>
                <w:color w:val="000000"/>
                <w:sz w:val="18"/>
                <w:szCs w:val="18"/>
              </w:rPr>
            </w:pPr>
            <w:r w:rsidRPr="007C6FAA">
              <w:rPr>
                <w:color w:val="000000"/>
                <w:sz w:val="18"/>
                <w:szCs w:val="18"/>
              </w:rPr>
              <w:t xml:space="preserve">MMPS – reglementează </w:t>
            </w:r>
            <w:r w:rsidRPr="00902785">
              <w:rPr>
                <w:color w:val="000000"/>
                <w:sz w:val="18"/>
                <w:szCs w:val="18"/>
              </w:rPr>
              <w:t>funcționarea Serviciului de asistență telefonică gratuită pentru copii – 116111</w:t>
            </w:r>
            <w:r w:rsidRPr="007C6FAA">
              <w:rPr>
                <w:color w:val="000000"/>
                <w:sz w:val="18"/>
                <w:szCs w:val="18"/>
              </w:rPr>
              <w:t>116111 – Telefonul Copilului</w:t>
            </w:r>
          </w:p>
          <w:p w14:paraId="5A06C674" w14:textId="77777777" w:rsidR="0018043E" w:rsidRPr="007C6FAA" w:rsidRDefault="0018043E" w:rsidP="005D2236">
            <w:pPr>
              <w:pStyle w:val="a9"/>
              <w:numPr>
                <w:ilvl w:val="0"/>
                <w:numId w:val="51"/>
              </w:numPr>
              <w:spacing w:before="0"/>
              <w:jc w:val="left"/>
              <w:rPr>
                <w:color w:val="000000"/>
                <w:sz w:val="18"/>
                <w:szCs w:val="18"/>
              </w:rPr>
            </w:pPr>
            <w:r w:rsidRPr="007C6FAA">
              <w:rPr>
                <w:color w:val="000000"/>
                <w:sz w:val="18"/>
                <w:szCs w:val="18"/>
              </w:rPr>
              <w:t>ANP și MAI – reglementări și inițiative sectoriale pentru intervenții telefonice în grupuri de risc</w:t>
            </w:r>
          </w:p>
          <w:p w14:paraId="50F8439B" w14:textId="77777777" w:rsidR="0018043E" w:rsidRPr="007C6FAA" w:rsidRDefault="0018043E" w:rsidP="0018043E">
            <w:pPr>
              <w:jc w:val="left"/>
              <w:rPr>
                <w:b/>
                <w:bCs/>
                <w:color w:val="000000"/>
                <w:sz w:val="18"/>
                <w:szCs w:val="18"/>
              </w:rPr>
            </w:pPr>
            <w:r w:rsidRPr="007C6FAA">
              <w:rPr>
                <w:b/>
                <w:bCs/>
                <w:color w:val="000000"/>
                <w:sz w:val="18"/>
                <w:szCs w:val="18"/>
              </w:rPr>
              <w:t>Linie telefonică funcțională</w:t>
            </w:r>
          </w:p>
          <w:p w14:paraId="5F4667A0" w14:textId="77777777" w:rsidR="0018043E" w:rsidRPr="007C6FAA" w:rsidRDefault="0018043E" w:rsidP="00696D97">
            <w:pPr>
              <w:spacing w:before="0"/>
              <w:jc w:val="left"/>
              <w:rPr>
                <w:color w:val="000000"/>
                <w:sz w:val="18"/>
                <w:szCs w:val="18"/>
              </w:rPr>
            </w:pPr>
            <w:r w:rsidRPr="007C6FAA">
              <w:rPr>
                <w:color w:val="000000"/>
                <w:sz w:val="18"/>
                <w:szCs w:val="18"/>
              </w:rPr>
              <w:t>Servicii instituționale și naționale:</w:t>
            </w:r>
          </w:p>
          <w:p w14:paraId="2B02488E" w14:textId="77777777" w:rsidR="0018043E" w:rsidRPr="007C6FAA" w:rsidRDefault="0018043E" w:rsidP="005D2236">
            <w:pPr>
              <w:pStyle w:val="a9"/>
              <w:numPr>
                <w:ilvl w:val="0"/>
                <w:numId w:val="52"/>
              </w:numPr>
              <w:spacing w:before="0"/>
              <w:jc w:val="left"/>
              <w:rPr>
                <w:color w:val="000000"/>
                <w:sz w:val="18"/>
                <w:szCs w:val="18"/>
              </w:rPr>
            </w:pPr>
            <w:r w:rsidRPr="007C6FAA">
              <w:rPr>
                <w:color w:val="000000"/>
                <w:sz w:val="18"/>
                <w:szCs w:val="18"/>
              </w:rPr>
              <w:t>0800 80022 – Telefonul de încredere pentru adolescenți și tineri (MS / CSPT Rîșcani, acoperire națională)</w:t>
            </w:r>
          </w:p>
          <w:p w14:paraId="11A64ADA" w14:textId="77777777" w:rsidR="0018043E" w:rsidRPr="007C6FAA" w:rsidRDefault="0018043E" w:rsidP="005D2236">
            <w:pPr>
              <w:pStyle w:val="a9"/>
              <w:numPr>
                <w:ilvl w:val="0"/>
                <w:numId w:val="52"/>
              </w:numPr>
              <w:spacing w:before="0"/>
              <w:jc w:val="left"/>
              <w:rPr>
                <w:color w:val="000000"/>
                <w:sz w:val="18"/>
                <w:szCs w:val="18"/>
              </w:rPr>
            </w:pPr>
            <w:r w:rsidRPr="007C6FAA">
              <w:rPr>
                <w:color w:val="000000"/>
                <w:sz w:val="18"/>
                <w:szCs w:val="18"/>
              </w:rPr>
              <w:t>116 111 – Telefonul Copilului (MMPS, 24/7, gestionat de AO CNFACEM)</w:t>
            </w:r>
          </w:p>
          <w:p w14:paraId="339249D0" w14:textId="77777777" w:rsidR="0018043E" w:rsidRPr="007C6FAA" w:rsidRDefault="0018043E" w:rsidP="005D2236">
            <w:pPr>
              <w:pStyle w:val="a9"/>
              <w:numPr>
                <w:ilvl w:val="0"/>
                <w:numId w:val="52"/>
              </w:numPr>
              <w:spacing w:before="0"/>
              <w:jc w:val="left"/>
              <w:rPr>
                <w:color w:val="000000"/>
                <w:sz w:val="18"/>
                <w:szCs w:val="18"/>
              </w:rPr>
            </w:pPr>
            <w:r w:rsidRPr="007C6FAA">
              <w:rPr>
                <w:color w:val="000000"/>
                <w:sz w:val="18"/>
                <w:szCs w:val="18"/>
              </w:rPr>
              <w:t>Linia de ajutor a Crucii Roșii – suport psihologic în criză</w:t>
            </w:r>
            <w:r w:rsidRPr="007C6FAA">
              <w:rPr>
                <w:rStyle w:val="af5"/>
                <w:color w:val="000000"/>
                <w:sz w:val="18"/>
                <w:szCs w:val="18"/>
              </w:rPr>
              <w:footnoteReference w:id="55"/>
            </w:r>
          </w:p>
          <w:p w14:paraId="0E268862" w14:textId="77777777" w:rsidR="0018043E" w:rsidRPr="007C6FAA" w:rsidRDefault="0018043E" w:rsidP="005D2236">
            <w:pPr>
              <w:pStyle w:val="a9"/>
              <w:numPr>
                <w:ilvl w:val="0"/>
                <w:numId w:val="52"/>
              </w:numPr>
              <w:spacing w:before="0"/>
              <w:jc w:val="left"/>
              <w:rPr>
                <w:color w:val="000000"/>
                <w:sz w:val="18"/>
                <w:szCs w:val="18"/>
              </w:rPr>
            </w:pPr>
            <w:r w:rsidRPr="007C6FAA">
              <w:rPr>
                <w:color w:val="000000"/>
                <w:sz w:val="18"/>
                <w:szCs w:val="18"/>
              </w:rPr>
              <w:t>Linia Verde pentru prevenirea suicidului (pentruviata.md) – suport online (chat/email)</w:t>
            </w:r>
          </w:p>
          <w:p w14:paraId="774AC694" w14:textId="77777777" w:rsidR="0018043E" w:rsidRPr="007C6FAA" w:rsidRDefault="0018043E" w:rsidP="005D2236">
            <w:pPr>
              <w:pStyle w:val="a9"/>
              <w:numPr>
                <w:ilvl w:val="0"/>
                <w:numId w:val="52"/>
              </w:numPr>
              <w:spacing w:before="0"/>
              <w:jc w:val="left"/>
              <w:rPr>
                <w:color w:val="000000"/>
                <w:sz w:val="18"/>
                <w:szCs w:val="18"/>
              </w:rPr>
            </w:pPr>
            <w:r w:rsidRPr="007C6FAA">
              <w:rPr>
                <w:color w:val="000000"/>
                <w:sz w:val="18"/>
                <w:szCs w:val="18"/>
              </w:rPr>
              <w:t>Youth Klinic Support Line (0800 80022) – suport pentru tineri (corelat cu serviciile CSPT)</w:t>
            </w:r>
          </w:p>
          <w:p w14:paraId="0AB117B3" w14:textId="77777777" w:rsidR="0018043E" w:rsidRPr="007C6FAA" w:rsidRDefault="0018043E" w:rsidP="005D2236">
            <w:pPr>
              <w:pStyle w:val="a9"/>
              <w:numPr>
                <w:ilvl w:val="0"/>
                <w:numId w:val="52"/>
              </w:numPr>
              <w:spacing w:before="0"/>
              <w:jc w:val="left"/>
              <w:rPr>
                <w:color w:val="000000"/>
                <w:sz w:val="18"/>
                <w:szCs w:val="18"/>
              </w:rPr>
            </w:pPr>
            <w:r w:rsidRPr="007C6FAA">
              <w:rPr>
                <w:color w:val="000000"/>
                <w:sz w:val="18"/>
                <w:szCs w:val="18"/>
              </w:rPr>
              <w:t xml:space="preserve">Telefonul de încredere pentru femei și fete (0 8008 8008) – conectat cu platforma eviolenta.md </w:t>
            </w:r>
          </w:p>
          <w:p w14:paraId="46E6F249" w14:textId="77777777" w:rsidR="0018043E" w:rsidRPr="007C6FAA" w:rsidRDefault="0018043E" w:rsidP="0018043E">
            <w:pPr>
              <w:spacing w:before="80"/>
              <w:jc w:val="left"/>
              <w:rPr>
                <w:color w:val="000000"/>
                <w:sz w:val="18"/>
                <w:szCs w:val="18"/>
              </w:rPr>
            </w:pPr>
            <w:r w:rsidRPr="007C6FAA">
              <w:rPr>
                <w:color w:val="000000"/>
                <w:sz w:val="18"/>
                <w:szCs w:val="18"/>
              </w:rPr>
              <w:lastRenderedPageBreak/>
              <w:t>Servicii locale / operaționale:</w:t>
            </w:r>
          </w:p>
          <w:p w14:paraId="24E9C691" w14:textId="77777777" w:rsidR="0018043E" w:rsidRPr="007C6FAA" w:rsidRDefault="0018043E" w:rsidP="005D2236">
            <w:pPr>
              <w:pStyle w:val="a9"/>
              <w:numPr>
                <w:ilvl w:val="0"/>
                <w:numId w:val="52"/>
              </w:numPr>
              <w:spacing w:before="0"/>
              <w:jc w:val="left"/>
              <w:rPr>
                <w:color w:val="000000"/>
                <w:sz w:val="18"/>
                <w:szCs w:val="18"/>
              </w:rPr>
            </w:pPr>
            <w:r w:rsidRPr="007C6FAA">
              <w:rPr>
                <w:color w:val="000000"/>
                <w:sz w:val="18"/>
                <w:szCs w:val="18"/>
              </w:rPr>
              <w:t>Linie telefonică mobilă disponibilă la nivel local (CCSM Ștefan Vodă)</w:t>
            </w:r>
          </w:p>
          <w:p w14:paraId="37737FAB" w14:textId="77777777" w:rsidR="0018043E" w:rsidRPr="00B90742" w:rsidRDefault="0018043E" w:rsidP="005D2236">
            <w:pPr>
              <w:pStyle w:val="a9"/>
              <w:numPr>
                <w:ilvl w:val="0"/>
                <w:numId w:val="44"/>
              </w:numPr>
              <w:spacing w:before="0"/>
              <w:jc w:val="left"/>
              <w:rPr>
                <w:color w:val="000000"/>
                <w:sz w:val="18"/>
                <w:szCs w:val="18"/>
              </w:rPr>
            </w:pPr>
            <w:r w:rsidRPr="007C6FAA">
              <w:rPr>
                <w:color w:val="000000"/>
                <w:sz w:val="18"/>
                <w:szCs w:val="18"/>
              </w:rPr>
              <w:t>Intervenții telefonice integrate în sistemele ANP și MAI (pentru grupuri de risc specifice)</w:t>
            </w:r>
          </w:p>
        </w:tc>
        <w:tc>
          <w:tcPr>
            <w:tcW w:w="2478" w:type="pct"/>
            <w:gridSpan w:val="2"/>
          </w:tcPr>
          <w:p w14:paraId="64F5988A" w14:textId="77777777" w:rsidR="0018043E" w:rsidRPr="007C6FAA" w:rsidRDefault="00F372A0" w:rsidP="00F372A0">
            <w:pPr>
              <w:spacing w:before="80"/>
              <w:jc w:val="left"/>
              <w:rPr>
                <w:color w:val="000000"/>
                <w:sz w:val="18"/>
                <w:szCs w:val="18"/>
              </w:rPr>
            </w:pPr>
            <w:r>
              <w:rPr>
                <w:color w:val="000000"/>
                <w:sz w:val="18"/>
                <w:szCs w:val="18"/>
              </w:rPr>
              <w:lastRenderedPageBreak/>
              <w:t>R</w:t>
            </w:r>
            <w:r w:rsidR="0018043E" w:rsidRPr="007C6FAA">
              <w:rPr>
                <w:color w:val="000000"/>
                <w:sz w:val="18"/>
                <w:szCs w:val="18"/>
              </w:rPr>
              <w:t>ealizați pași importanți în direcția instituirii unui sistem de suport telefonic pentru persoanele în criză, prin dezvoltarea mai multor linii de sprijin specializate și consolidarea cadrului normativ.</w:t>
            </w:r>
          </w:p>
          <w:p w14:paraId="3CE9C2AB" w14:textId="77777777" w:rsidR="0018043E" w:rsidRPr="007C6FAA" w:rsidRDefault="0018043E" w:rsidP="00F372A0">
            <w:pPr>
              <w:spacing w:before="80"/>
              <w:jc w:val="left"/>
              <w:rPr>
                <w:color w:val="000000"/>
                <w:sz w:val="18"/>
                <w:szCs w:val="18"/>
              </w:rPr>
            </w:pPr>
            <w:r w:rsidRPr="007C6FAA">
              <w:rPr>
                <w:color w:val="000000"/>
                <w:sz w:val="18"/>
                <w:szCs w:val="18"/>
              </w:rPr>
              <w:t>Diversitatea serviciilor existente (pentru copii, tineri, femei, populația generală) și integrarea cu serviciul 112 demonstrează existența unei infrastructuri funcționale de răspuns la criză.</w:t>
            </w:r>
          </w:p>
          <w:p w14:paraId="6EDE0078" w14:textId="77777777" w:rsidR="0018043E" w:rsidRPr="007C6FAA" w:rsidRDefault="00F372A0" w:rsidP="00F372A0">
            <w:pPr>
              <w:spacing w:before="80"/>
              <w:jc w:val="left"/>
              <w:rPr>
                <w:color w:val="000000"/>
                <w:sz w:val="18"/>
                <w:szCs w:val="18"/>
              </w:rPr>
            </w:pPr>
            <w:r>
              <w:rPr>
                <w:color w:val="000000"/>
                <w:sz w:val="18"/>
                <w:szCs w:val="18"/>
              </w:rPr>
              <w:t>L</w:t>
            </w:r>
            <w:r w:rsidR="0018043E" w:rsidRPr="007C6FAA">
              <w:rPr>
                <w:color w:val="000000"/>
                <w:sz w:val="18"/>
                <w:szCs w:val="18"/>
              </w:rPr>
              <w:t>ansată platforma eviolenta.md. de către Centrul Internațional „La Strada”,  împreună cu UNFPA Moldova, sub egida MMPS și a Agenției Naționale pentru Prevenirea și Combaterea Violenței.</w:t>
            </w:r>
            <w:r w:rsidR="0018043E" w:rsidRPr="007C6FAA">
              <w:t xml:space="preserve"> </w:t>
            </w:r>
            <w:r w:rsidR="0018043E" w:rsidRPr="007C6FAA">
              <w:rPr>
                <w:color w:val="000000"/>
                <w:sz w:val="18"/>
                <w:szCs w:val="18"/>
              </w:rPr>
              <w:t>Platforma este conectată direct la Telefonul de Încredere pentru Femei și Fete – 0 8008 8008, precum și la un serviciu de consiliere online, unde specialiștii oferă sprijin gratuit și confidențial. În anul 2025 a înregistrat cca 2 300 de apeluri (40% creștere față de 2024)</w:t>
            </w:r>
          </w:p>
          <w:p w14:paraId="55C50071" w14:textId="77777777" w:rsidR="0018043E" w:rsidRPr="007C6FAA" w:rsidRDefault="0018043E" w:rsidP="00F372A0">
            <w:pPr>
              <w:spacing w:before="80"/>
              <w:jc w:val="left"/>
              <w:rPr>
                <w:color w:val="000000"/>
                <w:sz w:val="18"/>
                <w:szCs w:val="18"/>
              </w:rPr>
            </w:pPr>
            <w:r w:rsidRPr="007C6FAA">
              <w:rPr>
                <w:color w:val="000000"/>
                <w:sz w:val="18"/>
                <w:szCs w:val="18"/>
              </w:rPr>
              <w:t>Integrarea cu serviciul 112 pentru cazurile de risc suicidar iminent, asigurând o echipă mobilă de intervenție psihosocială.</w:t>
            </w:r>
          </w:p>
          <w:p w14:paraId="01AECAD8" w14:textId="77777777" w:rsidR="0018043E" w:rsidRPr="007C6FAA" w:rsidRDefault="0018043E" w:rsidP="00F372A0">
            <w:pPr>
              <w:spacing w:before="80"/>
              <w:jc w:val="left"/>
              <w:rPr>
                <w:color w:val="000000"/>
                <w:sz w:val="18"/>
                <w:szCs w:val="18"/>
              </w:rPr>
            </w:pPr>
            <w:r w:rsidRPr="007C6FAA">
              <w:rPr>
                <w:color w:val="000000"/>
                <w:sz w:val="18"/>
                <w:szCs w:val="18"/>
              </w:rPr>
              <w:t>La nivel de Guvern au fost inițiate discuții privind alocarea unui număr național scurt</w:t>
            </w:r>
            <w:r w:rsidR="00381168">
              <w:rPr>
                <w:color w:val="000000"/>
                <w:sz w:val="18"/>
                <w:szCs w:val="18"/>
              </w:rPr>
              <w:t xml:space="preserve"> - </w:t>
            </w:r>
            <w:r w:rsidRPr="007C6FAA">
              <w:rPr>
                <w:color w:val="000000"/>
                <w:sz w:val="18"/>
                <w:szCs w:val="18"/>
              </w:rPr>
              <w:t>lini</w:t>
            </w:r>
            <w:r w:rsidR="00381168">
              <w:rPr>
                <w:color w:val="000000"/>
                <w:sz w:val="18"/>
                <w:szCs w:val="18"/>
              </w:rPr>
              <w:t>e</w:t>
            </w:r>
            <w:r w:rsidRPr="007C6FAA">
              <w:rPr>
                <w:color w:val="000000"/>
                <w:sz w:val="18"/>
                <w:szCs w:val="18"/>
              </w:rPr>
              <w:t xml:space="preserve"> unificat</w:t>
            </w:r>
            <w:r w:rsidR="00381168">
              <w:rPr>
                <w:color w:val="000000"/>
                <w:sz w:val="18"/>
                <w:szCs w:val="18"/>
              </w:rPr>
              <w:t>p</w:t>
            </w:r>
            <w:r w:rsidRPr="007C6FAA">
              <w:rPr>
                <w:color w:val="000000"/>
                <w:sz w:val="18"/>
                <w:szCs w:val="18"/>
              </w:rPr>
              <w:t xml:space="preserve"> 24/7 dedicat</w:t>
            </w:r>
            <w:r w:rsidR="00381168">
              <w:rPr>
                <w:color w:val="000000"/>
                <w:sz w:val="18"/>
                <w:szCs w:val="18"/>
              </w:rPr>
              <w:t>ă</w:t>
            </w:r>
            <w:r w:rsidRPr="007C6FAA">
              <w:rPr>
                <w:color w:val="000000"/>
                <w:sz w:val="18"/>
                <w:szCs w:val="18"/>
              </w:rPr>
              <w:t xml:space="preserve"> crizelor suicidare rămâne în proces de realizare</w:t>
            </w:r>
            <w:r w:rsidRPr="007C6FAA">
              <w:rPr>
                <w:rStyle w:val="af5"/>
                <w:color w:val="000000"/>
                <w:sz w:val="18"/>
                <w:szCs w:val="18"/>
              </w:rPr>
              <w:footnoteReference w:id="56"/>
            </w:r>
            <w:r w:rsidRPr="007C6FAA">
              <w:rPr>
                <w:color w:val="000000"/>
                <w:sz w:val="18"/>
                <w:szCs w:val="18"/>
              </w:rPr>
              <w:t>.</w:t>
            </w:r>
          </w:p>
          <w:p w14:paraId="29A86124" w14:textId="77777777" w:rsidR="0018043E" w:rsidRDefault="0018043E" w:rsidP="00F372A0">
            <w:pPr>
              <w:spacing w:before="80"/>
              <w:jc w:val="left"/>
              <w:rPr>
                <w:color w:val="000000"/>
                <w:sz w:val="18"/>
                <w:szCs w:val="18"/>
              </w:rPr>
            </w:pPr>
            <w:r w:rsidRPr="007C6FAA">
              <w:rPr>
                <w:b/>
                <w:bCs/>
                <w:color w:val="000000"/>
                <w:sz w:val="18"/>
                <w:szCs w:val="18"/>
              </w:rPr>
              <w:lastRenderedPageBreak/>
              <w:t>Concluzie</w:t>
            </w:r>
            <w:r w:rsidRPr="007C6FAA">
              <w:rPr>
                <w:color w:val="000000"/>
                <w:sz w:val="18"/>
                <w:szCs w:val="18"/>
              </w:rPr>
              <w:t>. Serviciile sunt fragmentate pe categorii de beneficiari și furnizori</w:t>
            </w:r>
            <w:r w:rsidR="00381168">
              <w:rPr>
                <w:color w:val="000000"/>
                <w:sz w:val="18"/>
                <w:szCs w:val="18"/>
              </w:rPr>
              <w:t>. O</w:t>
            </w:r>
            <w:r w:rsidRPr="007C6FAA">
              <w:rPr>
                <w:color w:val="000000"/>
                <w:sz w:val="18"/>
                <w:szCs w:val="18"/>
              </w:rPr>
              <w:t xml:space="preserve"> linie unică</w:t>
            </w:r>
            <w:r w:rsidR="00381168">
              <w:rPr>
                <w:color w:val="000000"/>
                <w:sz w:val="18"/>
                <w:szCs w:val="18"/>
              </w:rPr>
              <w:t xml:space="preserve"> </w:t>
            </w:r>
            <w:r w:rsidRPr="007C6FAA">
              <w:rPr>
                <w:color w:val="000000"/>
                <w:sz w:val="18"/>
                <w:szCs w:val="18"/>
              </w:rPr>
              <w:t>non-stop, dedicată exclusiv situațiilor de criză suicidară nu este încă instituită. Inițiativele de armonizare (discuții privind un număr scurt național) sunt încă în curs.</w:t>
            </w:r>
          </w:p>
          <w:p w14:paraId="3BA35D0D" w14:textId="77777777" w:rsidR="0018043E" w:rsidRPr="00527389" w:rsidRDefault="0018043E" w:rsidP="00F372A0">
            <w:pPr>
              <w:spacing w:before="80"/>
              <w:jc w:val="left"/>
              <w:rPr>
                <w:color w:val="000000"/>
                <w:sz w:val="18"/>
                <w:szCs w:val="18"/>
                <w:shd w:val="clear" w:color="auto" w:fill="FFFFFF"/>
              </w:rPr>
            </w:pPr>
            <w:r w:rsidRPr="0045372B">
              <w:rPr>
                <w:b/>
                <w:bCs/>
                <w:color w:val="000000"/>
                <w:sz w:val="18"/>
                <w:szCs w:val="18"/>
              </w:rPr>
              <w:t>Statut</w:t>
            </w:r>
            <w:r>
              <w:rPr>
                <w:color w:val="000000"/>
                <w:sz w:val="18"/>
                <w:szCs w:val="18"/>
              </w:rPr>
              <w:t>: acțiune realizată parțial</w:t>
            </w:r>
          </w:p>
        </w:tc>
      </w:tr>
      <w:tr w:rsidR="006B3D38" w:rsidRPr="007C6FAA" w14:paraId="75C1BA42" w14:textId="77777777" w:rsidTr="002872FE">
        <w:trPr>
          <w:trHeight w:val="170"/>
        </w:trPr>
        <w:tc>
          <w:tcPr>
            <w:tcW w:w="5000" w:type="pct"/>
            <w:gridSpan w:val="8"/>
            <w:shd w:val="clear" w:color="auto" w:fill="FFFF00"/>
          </w:tcPr>
          <w:p w14:paraId="712264BA" w14:textId="77777777" w:rsidR="006B3D38" w:rsidRPr="007C6FAA" w:rsidRDefault="005159A1" w:rsidP="006B3D38">
            <w:pPr>
              <w:spacing w:before="0"/>
              <w:jc w:val="left"/>
              <w:rPr>
                <w:color w:val="000000"/>
                <w:sz w:val="18"/>
                <w:szCs w:val="18"/>
              </w:rPr>
            </w:pPr>
            <w:r w:rsidRPr="005159A1">
              <w:rPr>
                <w:b/>
                <w:bCs/>
                <w:color w:val="000000"/>
                <w:sz w:val="18"/>
                <w:szCs w:val="18"/>
              </w:rPr>
              <w:lastRenderedPageBreak/>
              <w:t>Acțiune 2.16</w:t>
            </w:r>
            <w:r>
              <w:rPr>
                <w:color w:val="000000"/>
                <w:sz w:val="18"/>
                <w:szCs w:val="18"/>
              </w:rPr>
              <w:t xml:space="preserve">. </w:t>
            </w:r>
            <w:r w:rsidR="006B3D38" w:rsidRPr="007C6FAA">
              <w:rPr>
                <w:color w:val="000000"/>
                <w:sz w:val="18"/>
                <w:szCs w:val="18"/>
              </w:rPr>
              <w:t xml:space="preserve">Prezentarea responsabilă din partea mass-media, protejarea persoanelor cu risc ridicat de sinucidere </w:t>
            </w:r>
          </w:p>
          <w:p w14:paraId="4F7F2815" w14:textId="77777777" w:rsidR="006B3D38" w:rsidRPr="007C6FAA" w:rsidRDefault="006B3D38" w:rsidP="006B3D38">
            <w:pPr>
              <w:spacing w:before="0"/>
              <w:jc w:val="left"/>
              <w:rPr>
                <w:color w:val="000000"/>
                <w:sz w:val="18"/>
                <w:szCs w:val="18"/>
              </w:rPr>
            </w:pPr>
            <w:r w:rsidRPr="007C6FAA">
              <w:rPr>
                <w:b/>
                <w:bCs/>
                <w:iCs/>
                <w:color w:val="000000"/>
                <w:sz w:val="18"/>
                <w:szCs w:val="18"/>
              </w:rPr>
              <w:t>Ținta</w:t>
            </w:r>
            <w:r w:rsidRPr="007C6FAA">
              <w:rPr>
                <w:i/>
                <w:color w:val="000000"/>
                <w:sz w:val="18"/>
                <w:szCs w:val="18"/>
              </w:rPr>
              <w:t xml:space="preserve">: </w:t>
            </w:r>
            <w:r w:rsidRPr="007C6FAA">
              <w:rPr>
                <w:color w:val="000000"/>
                <w:sz w:val="18"/>
                <w:szCs w:val="18"/>
              </w:rPr>
              <w:t>mass-media asigură protejarea persoanelor cu risc ridicat de sinucidere  până în anul 2024</w:t>
            </w:r>
          </w:p>
          <w:p w14:paraId="5C3198DA" w14:textId="542C14A1" w:rsidR="006B3D38" w:rsidRPr="007C6FAA" w:rsidRDefault="006B3D38" w:rsidP="006B3D38">
            <w:pPr>
              <w:spacing w:before="0"/>
              <w:jc w:val="left"/>
              <w:rPr>
                <w:sz w:val="18"/>
                <w:szCs w:val="18"/>
              </w:rPr>
            </w:pPr>
            <w:r w:rsidRPr="007C6FAA">
              <w:rPr>
                <w:b/>
                <w:bCs/>
                <w:color w:val="000000"/>
                <w:sz w:val="18"/>
                <w:szCs w:val="18"/>
              </w:rPr>
              <w:t>Termen realizare - 2026</w:t>
            </w:r>
            <w:r w:rsidRPr="007C6FAA">
              <w:rPr>
                <w:color w:val="000000"/>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6B3D38" w:rsidRPr="007C6FAA" w14:paraId="3F0B3D25" w14:textId="77777777" w:rsidTr="00060438">
        <w:trPr>
          <w:trHeight w:val="170"/>
        </w:trPr>
        <w:tc>
          <w:tcPr>
            <w:tcW w:w="1440" w:type="pct"/>
            <w:gridSpan w:val="2"/>
            <w:shd w:val="clear" w:color="auto" w:fill="E8E8E8" w:themeFill="background2"/>
          </w:tcPr>
          <w:p w14:paraId="241378BA" w14:textId="77777777" w:rsidR="006B3D38" w:rsidRDefault="006B3D38" w:rsidP="006B3D38">
            <w:pPr>
              <w:spacing w:before="0"/>
              <w:jc w:val="left"/>
              <w:rPr>
                <w:sz w:val="18"/>
                <w:szCs w:val="18"/>
              </w:rPr>
            </w:pPr>
            <w:r w:rsidRPr="007C6FAA">
              <w:rPr>
                <w:b/>
                <w:color w:val="000000"/>
                <w:sz w:val="18"/>
                <w:szCs w:val="18"/>
              </w:rPr>
              <w:t>Indicatori de monitorizare</w:t>
            </w:r>
          </w:p>
        </w:tc>
        <w:tc>
          <w:tcPr>
            <w:tcW w:w="3560" w:type="pct"/>
            <w:gridSpan w:val="6"/>
            <w:shd w:val="clear" w:color="auto" w:fill="E8E8E8" w:themeFill="background2"/>
          </w:tcPr>
          <w:p w14:paraId="1A0B5010" w14:textId="77777777" w:rsidR="006B3D38" w:rsidRDefault="003A54E8" w:rsidP="006B3D38">
            <w:pPr>
              <w:spacing w:before="0"/>
              <w:jc w:val="left"/>
              <w:rPr>
                <w:sz w:val="18"/>
                <w:szCs w:val="18"/>
              </w:rPr>
            </w:pPr>
            <w:r>
              <w:rPr>
                <w:b/>
                <w:color w:val="000000"/>
                <w:sz w:val="18"/>
                <w:szCs w:val="18"/>
              </w:rPr>
              <w:t>Descrierea succintă privind realizarea acțiunii</w:t>
            </w:r>
          </w:p>
        </w:tc>
      </w:tr>
      <w:tr w:rsidR="005159A1" w:rsidRPr="007C6FAA" w14:paraId="2D1EB74E" w14:textId="77777777" w:rsidTr="00060438">
        <w:trPr>
          <w:trHeight w:val="274"/>
        </w:trPr>
        <w:tc>
          <w:tcPr>
            <w:tcW w:w="1440" w:type="pct"/>
            <w:gridSpan w:val="2"/>
          </w:tcPr>
          <w:p w14:paraId="2D358B49" w14:textId="77777777" w:rsidR="005159A1" w:rsidRPr="00E97661" w:rsidRDefault="005159A1" w:rsidP="005159A1">
            <w:pPr>
              <w:jc w:val="left"/>
              <w:rPr>
                <w:b/>
                <w:bCs/>
                <w:color w:val="000000"/>
                <w:sz w:val="18"/>
                <w:szCs w:val="18"/>
              </w:rPr>
            </w:pPr>
            <w:r w:rsidRPr="00E97661">
              <w:rPr>
                <w:b/>
                <w:bCs/>
                <w:color w:val="000000"/>
                <w:sz w:val="18"/>
                <w:szCs w:val="18"/>
              </w:rPr>
              <w:t>Număr de responsabili din partea mass-media instruiți în protejarea persoanelor cu risc ridicat de sinucidere</w:t>
            </w:r>
          </w:p>
          <w:p w14:paraId="7A2D36FF" w14:textId="77777777" w:rsidR="005159A1" w:rsidRPr="00B90742" w:rsidRDefault="005159A1" w:rsidP="005D2236">
            <w:pPr>
              <w:pStyle w:val="a9"/>
              <w:numPr>
                <w:ilvl w:val="0"/>
                <w:numId w:val="44"/>
              </w:numPr>
              <w:spacing w:before="0"/>
              <w:jc w:val="left"/>
              <w:rPr>
                <w:color w:val="000000"/>
                <w:sz w:val="18"/>
                <w:szCs w:val="18"/>
              </w:rPr>
            </w:pPr>
            <w:r w:rsidRPr="007C6FAA">
              <w:rPr>
                <w:color w:val="000000"/>
                <w:sz w:val="18"/>
                <w:szCs w:val="18"/>
              </w:rPr>
              <w:t>4 reprezentanți mass-media instruiți</w:t>
            </w:r>
          </w:p>
        </w:tc>
        <w:tc>
          <w:tcPr>
            <w:tcW w:w="3560" w:type="pct"/>
            <w:gridSpan w:val="6"/>
          </w:tcPr>
          <w:p w14:paraId="33A3DFC8" w14:textId="77777777" w:rsidR="005159A1" w:rsidRPr="007C6FAA" w:rsidRDefault="005159A1" w:rsidP="00BE24CA">
            <w:pPr>
              <w:spacing w:before="80"/>
              <w:jc w:val="left"/>
              <w:rPr>
                <w:color w:val="000000"/>
                <w:sz w:val="18"/>
                <w:szCs w:val="18"/>
              </w:rPr>
            </w:pPr>
            <w:r w:rsidRPr="007C6FAA">
              <w:rPr>
                <w:color w:val="000000"/>
                <w:sz w:val="18"/>
                <w:szCs w:val="18"/>
              </w:rPr>
              <w:t>Campania națională „RĂMÂI” lansată cu ocazia Zilei Mondiale de Prevenire a Suicidului</w:t>
            </w:r>
          </w:p>
          <w:p w14:paraId="30CCBAF9" w14:textId="77777777" w:rsidR="005159A1" w:rsidRPr="007C6FAA" w:rsidRDefault="005159A1" w:rsidP="00BE24CA">
            <w:pPr>
              <w:spacing w:before="80"/>
              <w:jc w:val="left"/>
              <w:rPr>
                <w:color w:val="000000"/>
                <w:sz w:val="18"/>
                <w:szCs w:val="18"/>
              </w:rPr>
            </w:pPr>
            <w:r w:rsidRPr="007C6FAA">
              <w:rPr>
                <w:color w:val="000000"/>
                <w:sz w:val="18"/>
                <w:szCs w:val="18"/>
              </w:rPr>
              <w:t>Sesiuni de instruire dedicate jurnaliștilor și specialiștilor în comunicare privind:</w:t>
            </w:r>
            <w:r w:rsidR="00BE24CA">
              <w:rPr>
                <w:color w:val="000000"/>
                <w:sz w:val="18"/>
                <w:szCs w:val="18"/>
              </w:rPr>
              <w:t xml:space="preserve"> </w:t>
            </w:r>
            <w:r w:rsidRPr="007C6FAA">
              <w:rPr>
                <w:color w:val="000000"/>
                <w:sz w:val="18"/>
                <w:szCs w:val="18"/>
              </w:rPr>
              <w:t>evitarea senzaționalismului</w:t>
            </w:r>
            <w:r w:rsidR="00BE24CA">
              <w:rPr>
                <w:color w:val="000000"/>
                <w:sz w:val="18"/>
                <w:szCs w:val="18"/>
              </w:rPr>
              <w:t xml:space="preserve">, </w:t>
            </w:r>
            <w:r w:rsidRPr="007C6FAA">
              <w:rPr>
                <w:color w:val="000000"/>
                <w:sz w:val="18"/>
                <w:szCs w:val="18"/>
              </w:rPr>
              <w:t>respectarea confidențialității</w:t>
            </w:r>
            <w:r w:rsidR="00BE24CA">
              <w:rPr>
                <w:color w:val="000000"/>
                <w:sz w:val="18"/>
                <w:szCs w:val="18"/>
              </w:rPr>
              <w:t xml:space="preserve">, </w:t>
            </w:r>
            <w:r w:rsidRPr="007C6FAA">
              <w:rPr>
                <w:color w:val="000000"/>
                <w:sz w:val="18"/>
                <w:szCs w:val="18"/>
              </w:rPr>
              <w:t>schimbarea narațiunii despre suicid</w:t>
            </w:r>
          </w:p>
          <w:p w14:paraId="392DA897" w14:textId="77777777" w:rsidR="005159A1" w:rsidRPr="007C6FAA" w:rsidRDefault="005159A1" w:rsidP="00BE24CA">
            <w:pPr>
              <w:spacing w:before="80"/>
              <w:jc w:val="left"/>
              <w:rPr>
                <w:color w:val="000000"/>
                <w:sz w:val="18"/>
                <w:szCs w:val="18"/>
              </w:rPr>
            </w:pPr>
            <w:r w:rsidRPr="007C6FAA">
              <w:rPr>
                <w:color w:val="000000"/>
                <w:sz w:val="18"/>
                <w:szCs w:val="18"/>
              </w:rPr>
              <w:t>Integrarea specialiștilor media în instruiri intersectoriale (echipe multidisciplinare)</w:t>
            </w:r>
          </w:p>
          <w:p w14:paraId="27A9834C" w14:textId="77777777" w:rsidR="005159A1" w:rsidRPr="00527389" w:rsidRDefault="005159A1" w:rsidP="00A9316F">
            <w:pPr>
              <w:spacing w:before="80"/>
              <w:jc w:val="left"/>
              <w:rPr>
                <w:color w:val="000000"/>
                <w:sz w:val="18"/>
                <w:szCs w:val="18"/>
                <w:shd w:val="clear" w:color="auto" w:fill="FFFFFF"/>
              </w:rPr>
            </w:pPr>
            <w:r w:rsidRPr="00EE67CE">
              <w:rPr>
                <w:b/>
                <w:bCs/>
                <w:color w:val="000000"/>
                <w:sz w:val="18"/>
                <w:szCs w:val="18"/>
              </w:rPr>
              <w:t>Concluzie</w:t>
            </w:r>
            <w:r>
              <w:rPr>
                <w:color w:val="000000"/>
                <w:sz w:val="18"/>
                <w:szCs w:val="18"/>
              </w:rPr>
              <w:t>.</w:t>
            </w:r>
            <w:r w:rsidR="00A9316F">
              <w:rPr>
                <w:color w:val="000000"/>
                <w:sz w:val="18"/>
                <w:szCs w:val="18"/>
              </w:rPr>
              <w:t xml:space="preserve"> </w:t>
            </w:r>
            <w:r w:rsidRPr="00037009">
              <w:rPr>
                <w:color w:val="000000"/>
                <w:sz w:val="18"/>
                <w:szCs w:val="18"/>
              </w:rPr>
              <w:t xml:space="preserve">Acțiunea a fost inițiată, </w:t>
            </w:r>
            <w:r>
              <w:rPr>
                <w:color w:val="000000"/>
                <w:sz w:val="18"/>
                <w:szCs w:val="18"/>
              </w:rPr>
              <w:t xml:space="preserve">însă </w:t>
            </w:r>
            <w:r w:rsidRPr="00037009">
              <w:rPr>
                <w:color w:val="000000"/>
                <w:sz w:val="18"/>
                <w:szCs w:val="18"/>
              </w:rPr>
              <w:t xml:space="preserve">acoperirea rămâne redusă, fără </w:t>
            </w:r>
            <w:r>
              <w:rPr>
                <w:color w:val="000000"/>
                <w:sz w:val="18"/>
                <w:szCs w:val="18"/>
              </w:rPr>
              <w:t xml:space="preserve">o </w:t>
            </w:r>
            <w:r w:rsidRPr="00037009">
              <w:rPr>
                <w:color w:val="000000"/>
                <w:sz w:val="18"/>
                <w:szCs w:val="18"/>
              </w:rPr>
              <w:t>abordare sistemică și mecanisme de monitorizare</w:t>
            </w:r>
            <w:r>
              <w:rPr>
                <w:color w:val="000000"/>
                <w:sz w:val="18"/>
                <w:szCs w:val="18"/>
              </w:rPr>
              <w:t xml:space="preserve"> </w:t>
            </w:r>
            <w:r w:rsidRPr="00037009">
              <w:rPr>
                <w:color w:val="000000"/>
                <w:sz w:val="18"/>
                <w:szCs w:val="18"/>
              </w:rPr>
              <w:t>la nivelul mass‑media</w:t>
            </w:r>
            <w:r>
              <w:rPr>
                <w:color w:val="000000"/>
                <w:sz w:val="18"/>
                <w:szCs w:val="18"/>
              </w:rPr>
              <w:t xml:space="preserve">. </w:t>
            </w:r>
            <w:r w:rsidRPr="000202F5">
              <w:rPr>
                <w:b/>
                <w:bCs/>
                <w:color w:val="000000"/>
                <w:sz w:val="18"/>
                <w:szCs w:val="18"/>
              </w:rPr>
              <w:t>Statut</w:t>
            </w:r>
            <w:r>
              <w:rPr>
                <w:color w:val="000000"/>
                <w:sz w:val="18"/>
                <w:szCs w:val="18"/>
              </w:rPr>
              <w:t xml:space="preserve"> – </w:t>
            </w:r>
            <w:r w:rsidR="003C4AD5">
              <w:rPr>
                <w:color w:val="000000"/>
                <w:sz w:val="18"/>
                <w:szCs w:val="18"/>
              </w:rPr>
              <w:t>realizată parțial</w:t>
            </w:r>
            <w:r>
              <w:rPr>
                <w:color w:val="000000"/>
                <w:sz w:val="18"/>
                <w:szCs w:val="18"/>
              </w:rPr>
              <w:t xml:space="preserve"> </w:t>
            </w:r>
          </w:p>
        </w:tc>
      </w:tr>
      <w:tr w:rsidR="00B43906" w:rsidRPr="007C6FAA" w14:paraId="49945AF8" w14:textId="77777777" w:rsidTr="002A0029">
        <w:trPr>
          <w:trHeight w:val="170"/>
        </w:trPr>
        <w:tc>
          <w:tcPr>
            <w:tcW w:w="5000" w:type="pct"/>
            <w:gridSpan w:val="8"/>
            <w:shd w:val="clear" w:color="auto" w:fill="92D050"/>
          </w:tcPr>
          <w:p w14:paraId="0E6AE3C3" w14:textId="77777777" w:rsidR="00B43906" w:rsidRPr="007C6FAA" w:rsidRDefault="00B43906" w:rsidP="00B43906">
            <w:pPr>
              <w:spacing w:before="0"/>
              <w:jc w:val="left"/>
              <w:rPr>
                <w:i/>
                <w:color w:val="000000"/>
                <w:sz w:val="18"/>
                <w:szCs w:val="18"/>
              </w:rPr>
            </w:pPr>
            <w:r w:rsidRPr="002A0029">
              <w:rPr>
                <w:b/>
                <w:bCs/>
                <w:color w:val="000000"/>
                <w:sz w:val="18"/>
                <w:szCs w:val="18"/>
              </w:rPr>
              <w:t>Acțiune 2.17.</w:t>
            </w:r>
            <w:r>
              <w:rPr>
                <w:color w:val="000000"/>
                <w:sz w:val="18"/>
                <w:szCs w:val="18"/>
              </w:rPr>
              <w:t xml:space="preserve"> </w:t>
            </w:r>
            <w:r w:rsidRPr="007C6FAA">
              <w:rPr>
                <w:color w:val="000000"/>
                <w:sz w:val="18"/>
                <w:szCs w:val="18"/>
              </w:rPr>
              <w:t>Dezvoltarea serviciilor specializate integrate de sănătate mintală, având ca bază abordarea multidisciplinară (servicii medico-psihologice, educaționale, sociale etc.) în instituțiile penitenciare, elaborarea procedurilor de lucru și a responsabilităților specifice fiecărui serviciu și standardelor de calitate</w:t>
            </w:r>
            <w:r>
              <w:rPr>
                <w:color w:val="000000"/>
                <w:sz w:val="18"/>
                <w:szCs w:val="18"/>
              </w:rPr>
              <w:t xml:space="preserve"> </w:t>
            </w:r>
            <w:r w:rsidRPr="007C6FAA">
              <w:rPr>
                <w:i/>
                <w:color w:val="000000"/>
                <w:sz w:val="18"/>
                <w:szCs w:val="18"/>
              </w:rPr>
              <w:t>(vor contribui la implementarea recomandării EPU</w:t>
            </w:r>
            <w:r w:rsidRPr="007C6FAA">
              <w:rPr>
                <w:color w:val="000000"/>
                <w:sz w:val="18"/>
                <w:szCs w:val="18"/>
              </w:rPr>
              <w:t xml:space="preserve"> </w:t>
            </w:r>
            <w:r w:rsidRPr="007C6FAA">
              <w:rPr>
                <w:i/>
                <w:color w:val="000000"/>
                <w:sz w:val="18"/>
                <w:szCs w:val="18"/>
              </w:rPr>
              <w:t>127.98. Îmbunătățirea accesului la servicii medicale, psihosociale și de sănătate mintală incluzive pentru toate persoanele aflate în detenție, în special pentru cele care fac parte din grupuri vulnerabile)</w:t>
            </w:r>
          </w:p>
          <w:p w14:paraId="35B05AB3" w14:textId="14F44EAD" w:rsidR="00B43906" w:rsidRPr="007C6FAA" w:rsidRDefault="00B43906" w:rsidP="00B43906">
            <w:pPr>
              <w:spacing w:before="0"/>
              <w:jc w:val="left"/>
              <w:rPr>
                <w:sz w:val="18"/>
                <w:szCs w:val="18"/>
              </w:rPr>
            </w:pPr>
            <w:r w:rsidRPr="007C6FAA">
              <w:rPr>
                <w:b/>
                <w:bCs/>
                <w:iCs/>
                <w:color w:val="000000"/>
                <w:sz w:val="18"/>
                <w:szCs w:val="18"/>
              </w:rPr>
              <w:t>Ținta</w:t>
            </w:r>
            <w:r w:rsidRPr="007C6FAA">
              <w:rPr>
                <w:i/>
                <w:color w:val="000000"/>
                <w:sz w:val="18"/>
                <w:szCs w:val="18"/>
              </w:rPr>
              <w:t>: s</w:t>
            </w:r>
            <w:r w:rsidRPr="007C6FAA">
              <w:rPr>
                <w:color w:val="000000"/>
                <w:sz w:val="18"/>
                <w:szCs w:val="18"/>
              </w:rPr>
              <w:t>ervicii specializate integrate de sănătate mintală dezvoltate</w:t>
            </w:r>
            <w:r>
              <w:rPr>
                <w:color w:val="000000"/>
                <w:sz w:val="18"/>
                <w:szCs w:val="18"/>
              </w:rPr>
              <w:t xml:space="preserve">. </w:t>
            </w:r>
            <w:r w:rsidRPr="007C6FAA">
              <w:rPr>
                <w:b/>
                <w:bCs/>
                <w:color w:val="000000"/>
                <w:sz w:val="18"/>
                <w:szCs w:val="18"/>
              </w:rPr>
              <w:t>Termen realizare - 2026</w:t>
            </w:r>
            <w:r w:rsidRPr="007C6FAA">
              <w:rPr>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B43906" w:rsidRPr="007C6FAA" w14:paraId="1DAA3B65" w14:textId="77777777" w:rsidTr="009E6BFB">
        <w:trPr>
          <w:trHeight w:val="170"/>
        </w:trPr>
        <w:tc>
          <w:tcPr>
            <w:tcW w:w="1802" w:type="pct"/>
            <w:gridSpan w:val="4"/>
            <w:shd w:val="clear" w:color="auto" w:fill="E8E8E8" w:themeFill="background2"/>
          </w:tcPr>
          <w:p w14:paraId="5B72C30B" w14:textId="77777777" w:rsidR="00B43906" w:rsidRDefault="00B43906" w:rsidP="00B43906">
            <w:pPr>
              <w:spacing w:before="0"/>
              <w:jc w:val="left"/>
              <w:rPr>
                <w:sz w:val="18"/>
                <w:szCs w:val="18"/>
              </w:rPr>
            </w:pPr>
            <w:r w:rsidRPr="007C6FAA">
              <w:rPr>
                <w:b/>
                <w:color w:val="000000"/>
                <w:sz w:val="18"/>
                <w:szCs w:val="18"/>
              </w:rPr>
              <w:t>Indicatori de monitorizare</w:t>
            </w:r>
          </w:p>
        </w:tc>
        <w:tc>
          <w:tcPr>
            <w:tcW w:w="3198" w:type="pct"/>
            <w:gridSpan w:val="4"/>
            <w:shd w:val="clear" w:color="auto" w:fill="E8E8E8" w:themeFill="background2"/>
          </w:tcPr>
          <w:p w14:paraId="5CB16CDD" w14:textId="77777777" w:rsidR="00B43906" w:rsidRDefault="003A54E8" w:rsidP="00B43906">
            <w:pPr>
              <w:spacing w:before="0"/>
              <w:jc w:val="left"/>
              <w:rPr>
                <w:sz w:val="18"/>
                <w:szCs w:val="18"/>
              </w:rPr>
            </w:pPr>
            <w:r>
              <w:rPr>
                <w:b/>
                <w:color w:val="000000"/>
                <w:sz w:val="18"/>
                <w:szCs w:val="18"/>
              </w:rPr>
              <w:t>Descrierea succintă privind realizarea acțiunii</w:t>
            </w:r>
          </w:p>
        </w:tc>
      </w:tr>
      <w:tr w:rsidR="00B43906" w:rsidRPr="007C6FAA" w14:paraId="5C467B81" w14:textId="77777777" w:rsidTr="002D68C8">
        <w:trPr>
          <w:trHeight w:val="274"/>
        </w:trPr>
        <w:tc>
          <w:tcPr>
            <w:tcW w:w="1802" w:type="pct"/>
            <w:gridSpan w:val="4"/>
          </w:tcPr>
          <w:p w14:paraId="26B554C1" w14:textId="77777777" w:rsidR="00B43906" w:rsidRPr="007C6FAA" w:rsidRDefault="00B43906" w:rsidP="002D68C8">
            <w:pPr>
              <w:spacing w:before="0"/>
              <w:jc w:val="left"/>
              <w:rPr>
                <w:b/>
                <w:bCs/>
                <w:color w:val="000000"/>
                <w:sz w:val="18"/>
                <w:szCs w:val="18"/>
              </w:rPr>
            </w:pPr>
            <w:r w:rsidRPr="007C6FAA">
              <w:rPr>
                <w:b/>
                <w:bCs/>
                <w:color w:val="000000"/>
                <w:sz w:val="18"/>
                <w:szCs w:val="18"/>
              </w:rPr>
              <w:t>Act normativ aprobat</w:t>
            </w:r>
          </w:p>
          <w:p w14:paraId="15813965" w14:textId="77777777" w:rsidR="00B43906" w:rsidRPr="007C6FAA" w:rsidRDefault="00B43906" w:rsidP="005D2236">
            <w:pPr>
              <w:pStyle w:val="a9"/>
              <w:numPr>
                <w:ilvl w:val="0"/>
                <w:numId w:val="53"/>
              </w:numPr>
              <w:spacing w:before="0"/>
              <w:jc w:val="left"/>
              <w:rPr>
                <w:color w:val="000000"/>
                <w:sz w:val="18"/>
                <w:szCs w:val="18"/>
              </w:rPr>
            </w:pPr>
            <w:r w:rsidRPr="007C6FAA">
              <w:rPr>
                <w:color w:val="000000"/>
                <w:sz w:val="18"/>
                <w:szCs w:val="18"/>
              </w:rPr>
              <w:t>Nu există un act normativ unic dedicat strict servici</w:t>
            </w:r>
            <w:r>
              <w:rPr>
                <w:color w:val="000000"/>
                <w:sz w:val="18"/>
                <w:szCs w:val="18"/>
              </w:rPr>
              <w:t>ului</w:t>
            </w:r>
            <w:r w:rsidRPr="007C6FAA">
              <w:rPr>
                <w:color w:val="000000"/>
                <w:sz w:val="18"/>
                <w:szCs w:val="18"/>
              </w:rPr>
              <w:t xml:space="preserve"> integrat de sănătate mintală în penitenciare</w:t>
            </w:r>
          </w:p>
          <w:p w14:paraId="1983A3E5" w14:textId="77777777" w:rsidR="00B43906" w:rsidRPr="007C6FAA" w:rsidRDefault="00B43906" w:rsidP="005D2236">
            <w:pPr>
              <w:pStyle w:val="a9"/>
              <w:numPr>
                <w:ilvl w:val="0"/>
                <w:numId w:val="53"/>
              </w:numPr>
              <w:spacing w:before="0"/>
              <w:jc w:val="left"/>
              <w:rPr>
                <w:color w:val="000000"/>
                <w:sz w:val="18"/>
                <w:szCs w:val="18"/>
              </w:rPr>
            </w:pPr>
            <w:r w:rsidRPr="007C6FAA">
              <w:rPr>
                <w:color w:val="000000"/>
                <w:sz w:val="18"/>
                <w:szCs w:val="18"/>
              </w:rPr>
              <w:t>Servic</w:t>
            </w:r>
            <w:r>
              <w:rPr>
                <w:color w:val="000000"/>
                <w:sz w:val="18"/>
                <w:szCs w:val="18"/>
              </w:rPr>
              <w:t>iul</w:t>
            </w:r>
            <w:r w:rsidRPr="007C6FAA">
              <w:rPr>
                <w:color w:val="000000"/>
                <w:sz w:val="18"/>
                <w:szCs w:val="18"/>
              </w:rPr>
              <w:t xml:space="preserve"> funcționează în baza cadrului general al sănătății mintale și organizării sistemului penitenciar</w:t>
            </w:r>
          </w:p>
          <w:p w14:paraId="6A33579D" w14:textId="77777777" w:rsidR="00B43906" w:rsidRPr="007C6FAA" w:rsidRDefault="00B43906" w:rsidP="00B43906">
            <w:pPr>
              <w:jc w:val="left"/>
              <w:rPr>
                <w:b/>
                <w:bCs/>
                <w:color w:val="000000"/>
                <w:sz w:val="18"/>
                <w:szCs w:val="18"/>
              </w:rPr>
            </w:pPr>
            <w:r w:rsidRPr="007C6FAA">
              <w:rPr>
                <w:b/>
                <w:bCs/>
                <w:color w:val="000000"/>
                <w:sz w:val="18"/>
                <w:szCs w:val="18"/>
              </w:rPr>
              <w:t>Număr de servicii integrate dezvoltate</w:t>
            </w:r>
          </w:p>
          <w:p w14:paraId="4EB5108E" w14:textId="77777777" w:rsidR="00B43906" w:rsidRPr="007C6FAA" w:rsidRDefault="00B43906" w:rsidP="005D2236">
            <w:pPr>
              <w:pStyle w:val="a9"/>
              <w:numPr>
                <w:ilvl w:val="0"/>
                <w:numId w:val="54"/>
              </w:numPr>
              <w:spacing w:before="0"/>
              <w:jc w:val="left"/>
              <w:rPr>
                <w:color w:val="000000"/>
                <w:sz w:val="18"/>
                <w:szCs w:val="18"/>
              </w:rPr>
            </w:pPr>
            <w:r w:rsidRPr="007C6FAA">
              <w:rPr>
                <w:color w:val="000000"/>
                <w:sz w:val="18"/>
                <w:szCs w:val="18"/>
              </w:rPr>
              <w:t>Structură existentă: 17 instituții penitenciare, 16 secții medicale ambulato</w:t>
            </w:r>
            <w:r w:rsidR="009E6BFB">
              <w:rPr>
                <w:color w:val="000000"/>
                <w:sz w:val="18"/>
                <w:szCs w:val="18"/>
              </w:rPr>
              <w:t>r</w:t>
            </w:r>
            <w:r w:rsidRPr="007C6FAA">
              <w:rPr>
                <w:color w:val="000000"/>
                <w:sz w:val="18"/>
                <w:szCs w:val="18"/>
              </w:rPr>
              <w:t xml:space="preserve"> + 1 spital penitenciar Pruncul</w:t>
            </w:r>
          </w:p>
          <w:p w14:paraId="1348EE5B" w14:textId="77777777" w:rsidR="00B43906" w:rsidRPr="007C6FAA" w:rsidRDefault="00B43906" w:rsidP="005D2236">
            <w:pPr>
              <w:pStyle w:val="a9"/>
              <w:numPr>
                <w:ilvl w:val="0"/>
                <w:numId w:val="54"/>
              </w:numPr>
              <w:jc w:val="left"/>
              <w:rPr>
                <w:color w:val="000000"/>
                <w:sz w:val="18"/>
                <w:szCs w:val="18"/>
              </w:rPr>
            </w:pPr>
            <w:r w:rsidRPr="007C6FAA">
              <w:rPr>
                <w:color w:val="000000"/>
                <w:sz w:val="18"/>
                <w:szCs w:val="18"/>
              </w:rPr>
              <w:t>Fiecare unitate include: medic generalist, 0,5 normă medic psihiatru, serviciu psihologic, componentă de reintegrare socială</w:t>
            </w:r>
          </w:p>
          <w:p w14:paraId="6FECD992" w14:textId="77777777" w:rsidR="00B43906" w:rsidRPr="007C6FAA" w:rsidRDefault="00D62355" w:rsidP="005D2236">
            <w:pPr>
              <w:pStyle w:val="a9"/>
              <w:numPr>
                <w:ilvl w:val="0"/>
                <w:numId w:val="54"/>
              </w:numPr>
              <w:jc w:val="left"/>
              <w:rPr>
                <w:color w:val="000000"/>
                <w:sz w:val="18"/>
                <w:szCs w:val="18"/>
              </w:rPr>
            </w:pPr>
            <w:r>
              <w:rPr>
                <w:color w:val="000000"/>
                <w:sz w:val="18"/>
                <w:szCs w:val="18"/>
              </w:rPr>
              <w:t>C</w:t>
            </w:r>
            <w:r w:rsidR="00B43906" w:rsidRPr="007C6FAA">
              <w:rPr>
                <w:color w:val="000000"/>
                <w:sz w:val="18"/>
                <w:szCs w:val="18"/>
              </w:rPr>
              <w:t xml:space="preserve">onsolidare servicii: 14 din 17 unități medicale acreditate (unele parțial); </w:t>
            </w:r>
          </w:p>
          <w:p w14:paraId="6C639EF0" w14:textId="77777777" w:rsidR="00B43906" w:rsidRPr="002D68C8" w:rsidRDefault="00B43906" w:rsidP="005D2236">
            <w:pPr>
              <w:pStyle w:val="a9"/>
              <w:numPr>
                <w:ilvl w:val="0"/>
                <w:numId w:val="54"/>
              </w:numPr>
              <w:jc w:val="left"/>
              <w:rPr>
                <w:color w:val="000000"/>
                <w:sz w:val="18"/>
                <w:szCs w:val="18"/>
              </w:rPr>
            </w:pPr>
            <w:r w:rsidRPr="007C6FAA">
              <w:rPr>
                <w:color w:val="000000"/>
                <w:sz w:val="18"/>
                <w:szCs w:val="18"/>
              </w:rPr>
              <w:t>Serviciile există și sunt funcționale în toate instituțiile, dar dezvoltarea completă este în curs</w:t>
            </w:r>
          </w:p>
        </w:tc>
        <w:tc>
          <w:tcPr>
            <w:tcW w:w="3198" w:type="pct"/>
            <w:gridSpan w:val="4"/>
          </w:tcPr>
          <w:p w14:paraId="44D5426A" w14:textId="77777777" w:rsidR="00B43906" w:rsidRPr="007C6FAA" w:rsidRDefault="00FD0DAB" w:rsidP="009E6BFB">
            <w:pPr>
              <w:spacing w:before="80"/>
              <w:jc w:val="left"/>
              <w:rPr>
                <w:color w:val="000000"/>
                <w:sz w:val="18"/>
                <w:szCs w:val="18"/>
              </w:rPr>
            </w:pPr>
            <w:r>
              <w:rPr>
                <w:color w:val="000000"/>
                <w:sz w:val="18"/>
                <w:szCs w:val="18"/>
              </w:rPr>
              <w:t>C</w:t>
            </w:r>
            <w:r w:rsidR="00B43906" w:rsidRPr="007C6FAA">
              <w:rPr>
                <w:color w:val="000000"/>
                <w:sz w:val="18"/>
                <w:szCs w:val="18"/>
              </w:rPr>
              <w:t>u suportul Consiliului Europei și al partenerilor ONU, s-a înregistrat un progres important în direcția consolidării abordării multidisciplinare, prin instruirea personalului (181 persoane), creșterea cooperării între profesioniști (medicali și non-medicali) și extinderea serviciilor pentru grupuri vulnerabile (ex. persoane cu HIV, TB, dependențe).</w:t>
            </w:r>
          </w:p>
          <w:p w14:paraId="4461C5A2" w14:textId="77777777" w:rsidR="00B43906" w:rsidRPr="007C6FAA" w:rsidRDefault="00B43906" w:rsidP="009E6BFB">
            <w:pPr>
              <w:spacing w:before="80"/>
              <w:jc w:val="left"/>
              <w:rPr>
                <w:color w:val="000000"/>
                <w:sz w:val="18"/>
                <w:szCs w:val="18"/>
              </w:rPr>
            </w:pPr>
            <w:r w:rsidRPr="007C6FAA">
              <w:rPr>
                <w:color w:val="000000"/>
                <w:sz w:val="18"/>
                <w:szCs w:val="18"/>
              </w:rPr>
              <w:t>Procesul de acreditare (14/17 unități) și evaluarea infrastructurii indică un efort sistematic de aliniere la standarde de calitate.</w:t>
            </w:r>
            <w:r w:rsidR="00194180">
              <w:rPr>
                <w:color w:val="000000"/>
                <w:sz w:val="18"/>
                <w:szCs w:val="18"/>
              </w:rPr>
              <w:t xml:space="preserve"> R</w:t>
            </w:r>
            <w:r w:rsidR="00194180" w:rsidRPr="00194180">
              <w:rPr>
                <w:color w:val="000000"/>
                <w:sz w:val="18"/>
                <w:szCs w:val="18"/>
              </w:rPr>
              <w:t>eevaluarea infrastructurii și necesarului de echipamente; evaluare națională a condițiilor (inclusiv Spitalul Pruncul); extinderea serviciilor integrate pentru grupuri vulnerabile (HIV, TB, consum de droguri)</w:t>
            </w:r>
          </w:p>
          <w:p w14:paraId="75E7AB9E" w14:textId="77777777" w:rsidR="002D68C8" w:rsidRPr="007C6FAA" w:rsidRDefault="00B43906" w:rsidP="009E6BFB">
            <w:pPr>
              <w:spacing w:before="80"/>
              <w:jc w:val="left"/>
              <w:rPr>
                <w:color w:val="000000"/>
                <w:sz w:val="18"/>
                <w:szCs w:val="18"/>
              </w:rPr>
            </w:pPr>
            <w:r w:rsidRPr="007C6FAA">
              <w:rPr>
                <w:color w:val="000000"/>
                <w:sz w:val="18"/>
                <w:szCs w:val="18"/>
              </w:rPr>
              <w:t>Serviciile rămân în parte subdimensionate (ex. 0,5 normă psihiatru/penitenciar) și nu există încă un cadru normativ unic și standardizat care să definească clar serviciile integrate și responsabilitățile fiecărui sector.</w:t>
            </w:r>
          </w:p>
          <w:p w14:paraId="53AFCF72" w14:textId="77777777" w:rsidR="00B43906" w:rsidRDefault="00B43906" w:rsidP="009E6BFB">
            <w:pPr>
              <w:spacing w:before="80"/>
              <w:jc w:val="left"/>
              <w:rPr>
                <w:color w:val="000000"/>
                <w:sz w:val="18"/>
                <w:szCs w:val="18"/>
              </w:rPr>
            </w:pPr>
            <w:r w:rsidRPr="00C35FD7">
              <w:rPr>
                <w:b/>
                <w:bCs/>
                <w:color w:val="000000"/>
                <w:sz w:val="18"/>
                <w:szCs w:val="18"/>
              </w:rPr>
              <w:t>Concluzie</w:t>
            </w:r>
            <w:r w:rsidRPr="007C6FAA">
              <w:rPr>
                <w:color w:val="000000"/>
                <w:sz w:val="18"/>
                <w:szCs w:val="18"/>
              </w:rPr>
              <w:t xml:space="preserve">. Existența unei baze funcționale </w:t>
            </w:r>
            <w:r>
              <w:rPr>
                <w:color w:val="000000"/>
                <w:sz w:val="18"/>
                <w:szCs w:val="18"/>
              </w:rPr>
              <w:t xml:space="preserve">pentru </w:t>
            </w:r>
            <w:r w:rsidRPr="007C6FAA">
              <w:rPr>
                <w:color w:val="000000"/>
                <w:sz w:val="18"/>
                <w:szCs w:val="18"/>
              </w:rPr>
              <w:t>serviciil</w:t>
            </w:r>
            <w:r>
              <w:rPr>
                <w:color w:val="000000"/>
                <w:sz w:val="18"/>
                <w:szCs w:val="18"/>
              </w:rPr>
              <w:t>e</w:t>
            </w:r>
            <w:r w:rsidRPr="007C6FAA">
              <w:rPr>
                <w:color w:val="000000"/>
                <w:sz w:val="18"/>
                <w:szCs w:val="18"/>
              </w:rPr>
              <w:t xml:space="preserve"> integrate de sănătate mintală în sistemul penitenciar, asigurată prin structurile existente (secții medicale, servicii psihologice și de reintegrare socială) în toate instituțiile penitenciare</w:t>
            </w:r>
            <w:r w:rsidR="00A02B87">
              <w:rPr>
                <w:color w:val="000000"/>
                <w:sz w:val="18"/>
                <w:szCs w:val="18"/>
              </w:rPr>
              <w:t xml:space="preserve">. </w:t>
            </w:r>
            <w:r w:rsidRPr="007C6FAA">
              <w:rPr>
                <w:color w:val="000000"/>
                <w:sz w:val="18"/>
                <w:szCs w:val="18"/>
              </w:rPr>
              <w:t>Dezvoltarea acestora rămâne incompletă, necesitând extinderea resurselor umane, finalizarea procesului de acreditare și elaborarea unui cadru normativ clar dedicat.</w:t>
            </w:r>
          </w:p>
          <w:p w14:paraId="1AB63CC8" w14:textId="77777777" w:rsidR="00A02B87" w:rsidRPr="00527389" w:rsidRDefault="00A02B87" w:rsidP="009E6BFB">
            <w:pPr>
              <w:spacing w:before="80"/>
              <w:jc w:val="left"/>
              <w:rPr>
                <w:color w:val="000000"/>
                <w:sz w:val="18"/>
                <w:szCs w:val="18"/>
                <w:shd w:val="clear" w:color="auto" w:fill="FFFFFF"/>
              </w:rPr>
            </w:pPr>
            <w:r w:rsidRPr="00A02B87">
              <w:rPr>
                <w:b/>
                <w:bCs/>
                <w:color w:val="000000"/>
                <w:sz w:val="18"/>
                <w:szCs w:val="18"/>
                <w:shd w:val="clear" w:color="auto" w:fill="FFFFFF"/>
              </w:rPr>
              <w:t>Statut</w:t>
            </w:r>
            <w:r>
              <w:rPr>
                <w:color w:val="000000"/>
                <w:sz w:val="18"/>
                <w:szCs w:val="18"/>
                <w:shd w:val="clear" w:color="auto" w:fill="FFFFFF"/>
              </w:rPr>
              <w:t>: realizată</w:t>
            </w:r>
          </w:p>
        </w:tc>
      </w:tr>
      <w:tr w:rsidR="009E6BFB" w:rsidRPr="007C6FAA" w14:paraId="3FB7EC23" w14:textId="77777777" w:rsidTr="00D757C5">
        <w:trPr>
          <w:trHeight w:val="170"/>
        </w:trPr>
        <w:tc>
          <w:tcPr>
            <w:tcW w:w="5000" w:type="pct"/>
            <w:gridSpan w:val="8"/>
            <w:shd w:val="clear" w:color="auto" w:fill="92D050"/>
          </w:tcPr>
          <w:p w14:paraId="16FCDC35" w14:textId="77777777" w:rsidR="009E6BFB" w:rsidRPr="003A249A" w:rsidRDefault="009E6BFB" w:rsidP="009E6BFB">
            <w:pPr>
              <w:spacing w:before="0"/>
              <w:jc w:val="left"/>
              <w:rPr>
                <w:color w:val="000000"/>
                <w:sz w:val="18"/>
                <w:szCs w:val="18"/>
              </w:rPr>
            </w:pPr>
            <w:r w:rsidRPr="009E6BFB">
              <w:rPr>
                <w:b/>
                <w:bCs/>
                <w:color w:val="000000"/>
                <w:sz w:val="18"/>
                <w:szCs w:val="18"/>
              </w:rPr>
              <w:t>Acțiune 2.18</w:t>
            </w:r>
            <w:r>
              <w:rPr>
                <w:color w:val="000000"/>
                <w:sz w:val="18"/>
                <w:szCs w:val="18"/>
              </w:rPr>
              <w:t xml:space="preserve">. </w:t>
            </w:r>
            <w:r w:rsidRPr="003A249A">
              <w:rPr>
                <w:color w:val="000000"/>
                <w:sz w:val="18"/>
                <w:szCs w:val="18"/>
              </w:rPr>
              <w:t xml:space="preserve">Instruirea personalului din penitenciare </w:t>
            </w:r>
            <w:r>
              <w:rPr>
                <w:color w:val="000000"/>
                <w:sz w:val="18"/>
                <w:szCs w:val="18"/>
              </w:rPr>
              <w:t xml:space="preserve">pentru </w:t>
            </w:r>
            <w:r w:rsidRPr="003A249A">
              <w:rPr>
                <w:color w:val="000000"/>
                <w:sz w:val="18"/>
                <w:szCs w:val="18"/>
              </w:rPr>
              <w:t>implementarea procedurilor standard de conduită în recunoașterea semnelor predictive a suicidului și întreprinderea acțiunilor necesare de preîntâmpinare a tentativelor de suicid</w:t>
            </w:r>
          </w:p>
          <w:p w14:paraId="7D9896A5" w14:textId="77777777" w:rsidR="009E6BFB" w:rsidRDefault="009E6BFB" w:rsidP="009E6BFB">
            <w:pPr>
              <w:spacing w:before="0"/>
              <w:jc w:val="left"/>
              <w:rPr>
                <w:i/>
                <w:color w:val="000000"/>
                <w:sz w:val="18"/>
                <w:szCs w:val="18"/>
              </w:rPr>
            </w:pPr>
            <w:r w:rsidRPr="003A249A">
              <w:rPr>
                <w:i/>
                <w:color w:val="000000"/>
                <w:sz w:val="18"/>
                <w:szCs w:val="18"/>
              </w:rPr>
              <w:t>(vor contribui la implementarea recomandării EPU 127.98. Îmbunătăți</w:t>
            </w:r>
            <w:r>
              <w:rPr>
                <w:i/>
                <w:color w:val="000000"/>
                <w:sz w:val="18"/>
                <w:szCs w:val="18"/>
              </w:rPr>
              <w:t>rea</w:t>
            </w:r>
            <w:r w:rsidRPr="003A249A">
              <w:rPr>
                <w:i/>
                <w:color w:val="000000"/>
                <w:sz w:val="18"/>
                <w:szCs w:val="18"/>
              </w:rPr>
              <w:t xml:space="preserve"> accesul</w:t>
            </w:r>
            <w:r>
              <w:rPr>
                <w:i/>
                <w:color w:val="000000"/>
                <w:sz w:val="18"/>
                <w:szCs w:val="18"/>
              </w:rPr>
              <w:t>ui</w:t>
            </w:r>
            <w:r w:rsidRPr="003A249A">
              <w:rPr>
                <w:i/>
                <w:color w:val="000000"/>
                <w:sz w:val="18"/>
                <w:szCs w:val="18"/>
              </w:rPr>
              <w:t xml:space="preserve"> la servicii medicale, psihosociale și de sănătate mintală incluzive pentru toate persoanele aflate în detenție, în special pentru cele care fac parte din grupuri vulnerabile)</w:t>
            </w:r>
          </w:p>
          <w:p w14:paraId="61D83D63" w14:textId="5C935C8A" w:rsidR="009E6BFB" w:rsidRPr="007C6FAA" w:rsidRDefault="009E6BFB" w:rsidP="009E6BFB">
            <w:pPr>
              <w:spacing w:before="0"/>
              <w:jc w:val="left"/>
              <w:rPr>
                <w:sz w:val="18"/>
                <w:szCs w:val="18"/>
              </w:rPr>
            </w:pPr>
            <w:r w:rsidRPr="001845D9">
              <w:rPr>
                <w:b/>
                <w:bCs/>
                <w:iCs/>
                <w:color w:val="000000"/>
                <w:sz w:val="18"/>
                <w:szCs w:val="18"/>
              </w:rPr>
              <w:t>Ținta</w:t>
            </w:r>
            <w:r w:rsidRPr="003A249A">
              <w:rPr>
                <w:i/>
                <w:color w:val="000000"/>
                <w:sz w:val="18"/>
                <w:szCs w:val="18"/>
              </w:rPr>
              <w:t xml:space="preserve">: </w:t>
            </w:r>
            <w:r w:rsidRPr="003A249A">
              <w:rPr>
                <w:color w:val="000000"/>
                <w:sz w:val="18"/>
                <w:szCs w:val="18"/>
              </w:rPr>
              <w:t>personal</w:t>
            </w:r>
            <w:r>
              <w:rPr>
                <w:color w:val="000000"/>
                <w:sz w:val="18"/>
                <w:szCs w:val="18"/>
              </w:rPr>
              <w:t>ul</w:t>
            </w:r>
            <w:r w:rsidRPr="003A249A">
              <w:rPr>
                <w:color w:val="000000"/>
                <w:sz w:val="18"/>
                <w:szCs w:val="18"/>
              </w:rPr>
              <w:t xml:space="preserve"> din penitenciare instruit în implementarea procedurilor standard, reducere</w:t>
            </w:r>
            <w:r>
              <w:rPr>
                <w:color w:val="000000"/>
                <w:sz w:val="18"/>
                <w:szCs w:val="18"/>
              </w:rPr>
              <w:t>a cu</w:t>
            </w:r>
            <w:r w:rsidRPr="003A249A">
              <w:rPr>
                <w:color w:val="000000"/>
                <w:sz w:val="18"/>
                <w:szCs w:val="18"/>
              </w:rPr>
              <w:t xml:space="preserve"> 1/3 </w:t>
            </w:r>
            <w:r>
              <w:rPr>
                <w:color w:val="000000"/>
                <w:sz w:val="18"/>
                <w:szCs w:val="18"/>
              </w:rPr>
              <w:t xml:space="preserve">a </w:t>
            </w:r>
            <w:r w:rsidRPr="003A249A">
              <w:rPr>
                <w:color w:val="000000"/>
                <w:sz w:val="18"/>
                <w:szCs w:val="18"/>
              </w:rPr>
              <w:t>tentative</w:t>
            </w:r>
            <w:r>
              <w:rPr>
                <w:color w:val="000000"/>
                <w:sz w:val="18"/>
                <w:szCs w:val="18"/>
              </w:rPr>
              <w:t>lor</w:t>
            </w:r>
            <w:r w:rsidRPr="003A249A">
              <w:rPr>
                <w:color w:val="000000"/>
                <w:sz w:val="18"/>
                <w:szCs w:val="18"/>
              </w:rPr>
              <w:t xml:space="preserve"> de suicid în penitenciare</w:t>
            </w:r>
            <w:r>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w:t>
            </w:r>
            <w:r>
              <w:rPr>
                <w:b/>
                <w:bCs/>
                <w:color w:val="000000"/>
                <w:sz w:val="18"/>
                <w:szCs w:val="18"/>
              </w:rPr>
              <w:t>5</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9E6BFB" w:rsidRPr="007C6FAA" w14:paraId="62D83BEF" w14:textId="77777777" w:rsidTr="00060438">
        <w:trPr>
          <w:trHeight w:val="170"/>
        </w:trPr>
        <w:tc>
          <w:tcPr>
            <w:tcW w:w="1440" w:type="pct"/>
            <w:gridSpan w:val="2"/>
            <w:shd w:val="clear" w:color="auto" w:fill="E8E8E8" w:themeFill="background2"/>
          </w:tcPr>
          <w:p w14:paraId="0DEAC725" w14:textId="77777777" w:rsidR="009E6BFB" w:rsidRDefault="009E6BFB" w:rsidP="009E6BFB">
            <w:pPr>
              <w:spacing w:before="0"/>
              <w:jc w:val="left"/>
              <w:rPr>
                <w:sz w:val="18"/>
                <w:szCs w:val="18"/>
              </w:rPr>
            </w:pPr>
            <w:r w:rsidRPr="007C6FAA">
              <w:rPr>
                <w:b/>
                <w:color w:val="000000"/>
                <w:sz w:val="18"/>
                <w:szCs w:val="18"/>
              </w:rPr>
              <w:t>Indicatori de monitorizare</w:t>
            </w:r>
          </w:p>
        </w:tc>
        <w:tc>
          <w:tcPr>
            <w:tcW w:w="3560" w:type="pct"/>
            <w:gridSpan w:val="6"/>
            <w:shd w:val="clear" w:color="auto" w:fill="E8E8E8" w:themeFill="background2"/>
          </w:tcPr>
          <w:p w14:paraId="02E69469" w14:textId="77777777" w:rsidR="009E6BFB" w:rsidRDefault="003A54E8" w:rsidP="009E6BFB">
            <w:pPr>
              <w:spacing w:before="0"/>
              <w:jc w:val="left"/>
              <w:rPr>
                <w:sz w:val="18"/>
                <w:szCs w:val="18"/>
              </w:rPr>
            </w:pPr>
            <w:r>
              <w:rPr>
                <w:b/>
                <w:color w:val="000000"/>
                <w:sz w:val="18"/>
                <w:szCs w:val="18"/>
              </w:rPr>
              <w:t>Descrierea succintă privind realizarea acțiunii</w:t>
            </w:r>
          </w:p>
        </w:tc>
      </w:tr>
      <w:tr w:rsidR="009E6BFB" w:rsidRPr="007C6FAA" w14:paraId="714E6F95" w14:textId="77777777" w:rsidTr="00060438">
        <w:trPr>
          <w:trHeight w:val="274"/>
        </w:trPr>
        <w:tc>
          <w:tcPr>
            <w:tcW w:w="1440" w:type="pct"/>
            <w:gridSpan w:val="2"/>
          </w:tcPr>
          <w:p w14:paraId="1C803E15" w14:textId="77777777" w:rsidR="009E6BFB" w:rsidRPr="0061789B" w:rsidRDefault="009E6BFB" w:rsidP="009E6BFB">
            <w:pPr>
              <w:spacing w:before="0"/>
              <w:jc w:val="left"/>
              <w:rPr>
                <w:b/>
                <w:bCs/>
                <w:color w:val="000000"/>
                <w:sz w:val="18"/>
                <w:szCs w:val="18"/>
              </w:rPr>
            </w:pPr>
            <w:r w:rsidRPr="0061789B">
              <w:rPr>
                <w:b/>
                <w:bCs/>
                <w:color w:val="000000"/>
                <w:sz w:val="18"/>
                <w:szCs w:val="18"/>
              </w:rPr>
              <w:t>Număr persoane instruite</w:t>
            </w:r>
          </w:p>
          <w:p w14:paraId="7EDA7894" w14:textId="5AFBC438" w:rsidR="00780F90" w:rsidRPr="0081736F" w:rsidRDefault="00886142" w:rsidP="005D2236">
            <w:pPr>
              <w:pStyle w:val="a9"/>
              <w:numPr>
                <w:ilvl w:val="0"/>
                <w:numId w:val="58"/>
              </w:numPr>
              <w:jc w:val="left"/>
              <w:rPr>
                <w:color w:val="000000"/>
                <w:sz w:val="18"/>
                <w:szCs w:val="18"/>
              </w:rPr>
            </w:pPr>
            <w:r w:rsidRPr="0081736F">
              <w:rPr>
                <w:color w:val="000000"/>
                <w:sz w:val="18"/>
                <w:szCs w:val="18"/>
              </w:rPr>
              <w:t>În total p</w:t>
            </w:r>
            <w:r w:rsidR="00780F90" w:rsidRPr="0081736F">
              <w:rPr>
                <w:color w:val="000000"/>
                <w:sz w:val="18"/>
                <w:szCs w:val="18"/>
              </w:rPr>
              <w:t>este 270 persoane instruite</w:t>
            </w:r>
            <w:r w:rsidR="0081736F">
              <w:rPr>
                <w:color w:val="000000"/>
                <w:sz w:val="18"/>
                <w:szCs w:val="18"/>
              </w:rPr>
              <w:t>:</w:t>
            </w:r>
          </w:p>
          <w:p w14:paraId="1E50B483" w14:textId="77777777" w:rsidR="00886142" w:rsidRDefault="009E6BFB" w:rsidP="005D2236">
            <w:pPr>
              <w:pStyle w:val="a9"/>
              <w:numPr>
                <w:ilvl w:val="0"/>
                <w:numId w:val="58"/>
              </w:numPr>
              <w:jc w:val="left"/>
              <w:rPr>
                <w:color w:val="000000"/>
                <w:sz w:val="18"/>
                <w:szCs w:val="18"/>
              </w:rPr>
            </w:pPr>
            <w:r w:rsidRPr="0061789B">
              <w:rPr>
                <w:color w:val="000000"/>
                <w:sz w:val="18"/>
                <w:szCs w:val="18"/>
              </w:rPr>
              <w:t>181 angajați instruiți (personal medical și non-</w:t>
            </w:r>
            <w:r w:rsidRPr="0061789B">
              <w:rPr>
                <w:color w:val="000000"/>
                <w:sz w:val="18"/>
                <w:szCs w:val="18"/>
              </w:rPr>
              <w:lastRenderedPageBreak/>
              <w:t>medical, toate cele 17 penitenciare)</w:t>
            </w:r>
          </w:p>
          <w:p w14:paraId="1929CB0D" w14:textId="77777777" w:rsidR="00886142" w:rsidRDefault="009E6BFB" w:rsidP="005D2236">
            <w:pPr>
              <w:pStyle w:val="a9"/>
              <w:numPr>
                <w:ilvl w:val="0"/>
                <w:numId w:val="58"/>
              </w:numPr>
              <w:jc w:val="left"/>
              <w:rPr>
                <w:color w:val="000000"/>
                <w:sz w:val="18"/>
                <w:szCs w:val="18"/>
              </w:rPr>
            </w:pPr>
            <w:r w:rsidRPr="00886142">
              <w:rPr>
                <w:color w:val="000000"/>
                <w:sz w:val="18"/>
                <w:szCs w:val="18"/>
              </w:rPr>
              <w:t>57 angajați ANP instruiți prin proiectul MENSANA</w:t>
            </w:r>
          </w:p>
          <w:p w14:paraId="735F73CE" w14:textId="77777777" w:rsidR="009E6BFB" w:rsidRPr="00886142" w:rsidRDefault="009E6BFB" w:rsidP="005D2236">
            <w:pPr>
              <w:pStyle w:val="a9"/>
              <w:numPr>
                <w:ilvl w:val="0"/>
                <w:numId w:val="58"/>
              </w:numPr>
              <w:jc w:val="left"/>
              <w:rPr>
                <w:color w:val="000000"/>
                <w:sz w:val="18"/>
                <w:szCs w:val="18"/>
              </w:rPr>
            </w:pPr>
            <w:r w:rsidRPr="00886142">
              <w:rPr>
                <w:color w:val="000000"/>
                <w:sz w:val="18"/>
                <w:szCs w:val="18"/>
              </w:rPr>
              <w:t>30 psihologi instruiți în cursuri specializate (diagnostic și prognoza comportamentului)</w:t>
            </w:r>
          </w:p>
        </w:tc>
        <w:tc>
          <w:tcPr>
            <w:tcW w:w="3560" w:type="pct"/>
            <w:gridSpan w:val="6"/>
          </w:tcPr>
          <w:p w14:paraId="2FEAADFB" w14:textId="77777777" w:rsidR="009E6BFB" w:rsidRDefault="004A5304" w:rsidP="00886142">
            <w:pPr>
              <w:spacing w:before="80"/>
              <w:jc w:val="left"/>
              <w:rPr>
                <w:color w:val="000000"/>
                <w:sz w:val="18"/>
                <w:szCs w:val="18"/>
              </w:rPr>
            </w:pPr>
            <w:r>
              <w:rPr>
                <w:color w:val="000000"/>
                <w:sz w:val="18"/>
                <w:szCs w:val="18"/>
              </w:rPr>
              <w:lastRenderedPageBreak/>
              <w:t>A</w:t>
            </w:r>
            <w:r w:rsidRPr="007E1451">
              <w:rPr>
                <w:color w:val="000000"/>
                <w:sz w:val="18"/>
                <w:szCs w:val="18"/>
              </w:rPr>
              <w:t>ngajați din toate 17 penitenciare au participat la programe</w:t>
            </w:r>
            <w:r>
              <w:rPr>
                <w:color w:val="000000"/>
                <w:sz w:val="18"/>
                <w:szCs w:val="18"/>
              </w:rPr>
              <w:t>le</w:t>
            </w:r>
            <w:r w:rsidRPr="007E1451">
              <w:rPr>
                <w:color w:val="000000"/>
                <w:sz w:val="18"/>
                <w:szCs w:val="18"/>
              </w:rPr>
              <w:t xml:space="preserve"> de formare</w:t>
            </w:r>
            <w:r>
              <w:rPr>
                <w:color w:val="000000"/>
                <w:sz w:val="18"/>
                <w:szCs w:val="18"/>
              </w:rPr>
              <w:t xml:space="preserve"> (</w:t>
            </w:r>
            <w:r w:rsidR="009E6BFB" w:rsidRPr="007E1451">
              <w:rPr>
                <w:color w:val="000000"/>
                <w:sz w:val="18"/>
                <w:szCs w:val="18"/>
              </w:rPr>
              <w:t>personal medical</w:t>
            </w:r>
            <w:r w:rsidR="00D757C5">
              <w:rPr>
                <w:color w:val="000000"/>
                <w:sz w:val="18"/>
                <w:szCs w:val="18"/>
              </w:rPr>
              <w:t xml:space="preserve"> și </w:t>
            </w:r>
            <w:r w:rsidR="009E6BFB" w:rsidRPr="007E1451">
              <w:rPr>
                <w:color w:val="000000"/>
                <w:sz w:val="18"/>
                <w:szCs w:val="18"/>
              </w:rPr>
              <w:t>non-medical</w:t>
            </w:r>
            <w:r w:rsidR="00D757C5">
              <w:rPr>
                <w:color w:val="000000"/>
                <w:sz w:val="18"/>
                <w:szCs w:val="18"/>
              </w:rPr>
              <w:t>)</w:t>
            </w:r>
            <w:r w:rsidR="009E6BFB" w:rsidRPr="007E1451">
              <w:rPr>
                <w:color w:val="000000"/>
                <w:sz w:val="18"/>
                <w:szCs w:val="18"/>
              </w:rPr>
              <w:t xml:space="preserve">. </w:t>
            </w:r>
          </w:p>
          <w:p w14:paraId="592151AB" w14:textId="77777777" w:rsidR="009E6BFB" w:rsidRDefault="009E6BFB" w:rsidP="00886142">
            <w:pPr>
              <w:spacing w:before="80"/>
              <w:jc w:val="left"/>
              <w:rPr>
                <w:color w:val="000000"/>
                <w:sz w:val="18"/>
                <w:szCs w:val="18"/>
              </w:rPr>
            </w:pPr>
            <w:r>
              <w:rPr>
                <w:color w:val="000000"/>
                <w:sz w:val="18"/>
                <w:szCs w:val="18"/>
              </w:rPr>
              <w:t>I</w:t>
            </w:r>
            <w:r w:rsidRPr="007E1451">
              <w:rPr>
                <w:color w:val="000000"/>
                <w:sz w:val="18"/>
                <w:szCs w:val="18"/>
              </w:rPr>
              <w:t>nstruiri</w:t>
            </w:r>
            <w:r>
              <w:rPr>
                <w:color w:val="000000"/>
                <w:sz w:val="18"/>
                <w:szCs w:val="18"/>
              </w:rPr>
              <w:t>le</w:t>
            </w:r>
            <w:r w:rsidRPr="007E1451">
              <w:rPr>
                <w:color w:val="000000"/>
                <w:sz w:val="18"/>
                <w:szCs w:val="18"/>
              </w:rPr>
              <w:t xml:space="preserve"> au inclus </w:t>
            </w:r>
            <w:r>
              <w:rPr>
                <w:color w:val="000000"/>
                <w:sz w:val="18"/>
                <w:szCs w:val="18"/>
              </w:rPr>
              <w:t>tematici</w:t>
            </w:r>
            <w:r w:rsidRPr="007E1451">
              <w:rPr>
                <w:color w:val="000000"/>
                <w:sz w:val="18"/>
                <w:szCs w:val="18"/>
              </w:rPr>
              <w:t xml:space="preserve"> privind identificarea precoce a problemelor de sănătate mintală și a tulburărilor asociate consumului de substanțe, managementul persoanelor vulnerabile, precum și abordarea interdisciplinară a riscurilor de sănătate în detenție. </w:t>
            </w:r>
          </w:p>
          <w:p w14:paraId="6E470501" w14:textId="77777777" w:rsidR="009E6BFB" w:rsidRDefault="009E6BFB" w:rsidP="00886142">
            <w:pPr>
              <w:spacing w:before="80"/>
              <w:jc w:val="left"/>
              <w:rPr>
                <w:color w:val="000000"/>
                <w:sz w:val="18"/>
                <w:szCs w:val="18"/>
              </w:rPr>
            </w:pPr>
            <w:r>
              <w:rPr>
                <w:color w:val="000000"/>
                <w:sz w:val="18"/>
                <w:szCs w:val="18"/>
              </w:rPr>
              <w:lastRenderedPageBreak/>
              <w:t>P</w:t>
            </w:r>
            <w:r w:rsidRPr="007E1451">
              <w:rPr>
                <w:color w:val="000000"/>
                <w:sz w:val="18"/>
                <w:szCs w:val="18"/>
              </w:rPr>
              <w:t>sihologi</w:t>
            </w:r>
            <w:r>
              <w:rPr>
                <w:color w:val="000000"/>
                <w:sz w:val="18"/>
                <w:szCs w:val="18"/>
              </w:rPr>
              <w:t>i</w:t>
            </w:r>
            <w:r w:rsidRPr="007E1451">
              <w:rPr>
                <w:color w:val="000000"/>
                <w:sz w:val="18"/>
                <w:szCs w:val="18"/>
              </w:rPr>
              <w:t xml:space="preserve"> din sistem </w:t>
            </w:r>
            <w:r>
              <w:rPr>
                <w:color w:val="000000"/>
                <w:sz w:val="18"/>
                <w:szCs w:val="18"/>
              </w:rPr>
              <w:t>(30 persoane) au beneficiat</w:t>
            </w:r>
            <w:r w:rsidRPr="007E1451">
              <w:rPr>
                <w:color w:val="000000"/>
                <w:sz w:val="18"/>
                <w:szCs w:val="18"/>
              </w:rPr>
              <w:t xml:space="preserve"> de cursuri specializate în parteneriat cu experți </w:t>
            </w:r>
            <w:r>
              <w:rPr>
                <w:color w:val="000000"/>
                <w:sz w:val="18"/>
                <w:szCs w:val="18"/>
              </w:rPr>
              <w:t>externi (</w:t>
            </w:r>
            <w:r w:rsidRPr="007E1451">
              <w:rPr>
                <w:color w:val="000000"/>
                <w:sz w:val="18"/>
                <w:szCs w:val="18"/>
              </w:rPr>
              <w:t>IRZ) pentru diagnosticarea și prognoza comportamentului, abilități esențiale pentru detectarea precoce a ideației suicidare.</w:t>
            </w:r>
          </w:p>
          <w:p w14:paraId="3597E92E" w14:textId="77777777" w:rsidR="009E6BFB" w:rsidRPr="007E1451" w:rsidRDefault="009E6BFB" w:rsidP="00886142">
            <w:pPr>
              <w:spacing w:before="80"/>
              <w:jc w:val="left"/>
              <w:rPr>
                <w:color w:val="000000"/>
                <w:sz w:val="18"/>
                <w:szCs w:val="18"/>
              </w:rPr>
            </w:pPr>
            <w:r>
              <w:rPr>
                <w:color w:val="000000"/>
                <w:sz w:val="18"/>
                <w:szCs w:val="18"/>
              </w:rPr>
              <w:t>Suport organizare instruiri: Consiliul Europei, proiectul MENSANA</w:t>
            </w:r>
          </w:p>
          <w:p w14:paraId="1FD96041" w14:textId="77777777" w:rsidR="009E6BFB" w:rsidRPr="00527389" w:rsidRDefault="009E6BFB" w:rsidP="00E05342">
            <w:pPr>
              <w:spacing w:before="80"/>
              <w:jc w:val="left"/>
              <w:rPr>
                <w:color w:val="000000"/>
                <w:sz w:val="18"/>
                <w:szCs w:val="18"/>
                <w:shd w:val="clear" w:color="auto" w:fill="FFFFFF"/>
              </w:rPr>
            </w:pPr>
            <w:r w:rsidRPr="00CD59BB">
              <w:rPr>
                <w:b/>
                <w:bCs/>
                <w:color w:val="000000"/>
                <w:sz w:val="18"/>
                <w:szCs w:val="18"/>
              </w:rPr>
              <w:t>Concluzie</w:t>
            </w:r>
            <w:r>
              <w:rPr>
                <w:color w:val="000000"/>
                <w:sz w:val="18"/>
                <w:szCs w:val="18"/>
              </w:rPr>
              <w:t xml:space="preserve">. </w:t>
            </w:r>
            <w:r w:rsidR="00E05342">
              <w:rPr>
                <w:color w:val="000000"/>
                <w:sz w:val="18"/>
                <w:szCs w:val="18"/>
              </w:rPr>
              <w:t>P</w:t>
            </w:r>
            <w:r w:rsidRPr="00EE2602">
              <w:rPr>
                <w:color w:val="000000"/>
                <w:sz w:val="18"/>
                <w:szCs w:val="18"/>
              </w:rPr>
              <w:t xml:space="preserve">rogrese importante </w:t>
            </w:r>
            <w:r>
              <w:rPr>
                <w:color w:val="000000"/>
                <w:sz w:val="18"/>
                <w:szCs w:val="18"/>
              </w:rPr>
              <w:t>privind</w:t>
            </w:r>
            <w:r w:rsidRPr="00EE2602">
              <w:rPr>
                <w:color w:val="000000"/>
                <w:sz w:val="18"/>
                <w:szCs w:val="18"/>
              </w:rPr>
              <w:t xml:space="preserve"> consolidarea capacităților </w:t>
            </w:r>
            <w:r>
              <w:rPr>
                <w:color w:val="000000"/>
                <w:sz w:val="18"/>
                <w:szCs w:val="18"/>
              </w:rPr>
              <w:t xml:space="preserve">angajaților sistemului </w:t>
            </w:r>
            <w:r w:rsidR="00E05342">
              <w:rPr>
                <w:color w:val="000000"/>
                <w:sz w:val="18"/>
                <w:szCs w:val="18"/>
              </w:rPr>
              <w:t xml:space="preserve">penitenciar </w:t>
            </w:r>
            <w:r w:rsidRPr="007E1451">
              <w:rPr>
                <w:color w:val="000000"/>
                <w:sz w:val="18"/>
                <w:szCs w:val="18"/>
              </w:rPr>
              <w:t>în domeniul sănătății mintale, inclusiv prevenirea suicidului și intervenția timpurie</w:t>
            </w:r>
            <w:r w:rsidR="00E05342">
              <w:rPr>
                <w:color w:val="000000"/>
                <w:sz w:val="18"/>
                <w:szCs w:val="18"/>
              </w:rPr>
              <w:t xml:space="preserve">. </w:t>
            </w:r>
            <w:r w:rsidRPr="00CD59BB">
              <w:rPr>
                <w:b/>
                <w:bCs/>
                <w:color w:val="000000"/>
                <w:sz w:val="18"/>
                <w:szCs w:val="18"/>
              </w:rPr>
              <w:t>Statut</w:t>
            </w:r>
            <w:r>
              <w:rPr>
                <w:color w:val="000000"/>
                <w:sz w:val="18"/>
                <w:szCs w:val="18"/>
              </w:rPr>
              <w:t>: acțiune realizată</w:t>
            </w:r>
          </w:p>
        </w:tc>
      </w:tr>
      <w:tr w:rsidR="00D757C5" w:rsidRPr="007C6FAA" w14:paraId="645A2B72" w14:textId="77777777" w:rsidTr="002872FE">
        <w:trPr>
          <w:trHeight w:val="170"/>
        </w:trPr>
        <w:tc>
          <w:tcPr>
            <w:tcW w:w="5000" w:type="pct"/>
            <w:gridSpan w:val="8"/>
            <w:shd w:val="clear" w:color="auto" w:fill="92D050"/>
          </w:tcPr>
          <w:p w14:paraId="691B9C64" w14:textId="77777777" w:rsidR="00CC6E57" w:rsidRDefault="00D757C5" w:rsidP="00CC6E57">
            <w:pPr>
              <w:spacing w:before="0"/>
              <w:jc w:val="left"/>
              <w:rPr>
                <w:color w:val="000000"/>
                <w:sz w:val="18"/>
                <w:szCs w:val="18"/>
              </w:rPr>
            </w:pPr>
            <w:r w:rsidRPr="006E5CFE">
              <w:rPr>
                <w:b/>
                <w:bCs/>
                <w:color w:val="000000"/>
                <w:sz w:val="18"/>
                <w:szCs w:val="18"/>
              </w:rPr>
              <w:lastRenderedPageBreak/>
              <w:t>Acțiune 2.19.</w:t>
            </w:r>
            <w:r>
              <w:rPr>
                <w:color w:val="000000"/>
                <w:sz w:val="18"/>
                <w:szCs w:val="18"/>
              </w:rPr>
              <w:t xml:space="preserve"> </w:t>
            </w:r>
            <w:r w:rsidRPr="003A249A">
              <w:rPr>
                <w:color w:val="000000"/>
                <w:sz w:val="18"/>
                <w:szCs w:val="18"/>
              </w:rPr>
              <w:t xml:space="preserve">Informarea deținuților despre serviciile medicale de îngrijire a sănătății mintale, </w:t>
            </w:r>
            <w:r>
              <w:rPr>
                <w:color w:val="000000"/>
                <w:sz w:val="18"/>
                <w:szCs w:val="18"/>
              </w:rPr>
              <w:t xml:space="preserve">despre </w:t>
            </w:r>
            <w:r w:rsidRPr="003A249A">
              <w:rPr>
                <w:color w:val="000000"/>
                <w:sz w:val="18"/>
                <w:szCs w:val="18"/>
              </w:rPr>
              <w:t>serviciile de suport psihoemoțional disponibile în detenție</w:t>
            </w:r>
            <w:r w:rsidR="00CC6E57">
              <w:rPr>
                <w:color w:val="000000"/>
                <w:sz w:val="18"/>
                <w:szCs w:val="18"/>
              </w:rPr>
              <w:t xml:space="preserve">. </w:t>
            </w:r>
            <w:r w:rsidRPr="00B336F9">
              <w:rPr>
                <w:b/>
                <w:bCs/>
                <w:iCs/>
                <w:color w:val="000000"/>
                <w:sz w:val="18"/>
                <w:szCs w:val="18"/>
              </w:rPr>
              <w:t>Ținta</w:t>
            </w:r>
            <w:r w:rsidRPr="003A249A">
              <w:rPr>
                <w:i/>
                <w:color w:val="000000"/>
                <w:sz w:val="18"/>
                <w:szCs w:val="18"/>
              </w:rPr>
              <w:t xml:space="preserve">: </w:t>
            </w:r>
            <w:r w:rsidRPr="008C6611">
              <w:rPr>
                <w:color w:val="000000"/>
                <w:sz w:val="18"/>
                <w:szCs w:val="18"/>
              </w:rPr>
              <w:t xml:space="preserve">4 </w:t>
            </w:r>
            <w:r>
              <w:rPr>
                <w:i/>
                <w:color w:val="000000"/>
                <w:sz w:val="18"/>
                <w:szCs w:val="18"/>
              </w:rPr>
              <w:t>m</w:t>
            </w:r>
            <w:r w:rsidRPr="003A249A">
              <w:rPr>
                <w:color w:val="000000"/>
                <w:sz w:val="18"/>
                <w:szCs w:val="18"/>
              </w:rPr>
              <w:t>ateriale informaționale</w:t>
            </w:r>
            <w:r>
              <w:rPr>
                <w:color w:val="000000"/>
                <w:sz w:val="18"/>
                <w:szCs w:val="18"/>
              </w:rPr>
              <w:t>, s</w:t>
            </w:r>
            <w:r w:rsidRPr="003A249A">
              <w:rPr>
                <w:color w:val="000000"/>
                <w:sz w:val="18"/>
                <w:szCs w:val="18"/>
              </w:rPr>
              <w:t>ervicii de suport psihoemoțional disponibile</w:t>
            </w:r>
            <w:r w:rsidR="00CC6E57">
              <w:rPr>
                <w:color w:val="000000"/>
                <w:sz w:val="18"/>
                <w:szCs w:val="18"/>
              </w:rPr>
              <w:t>.</w:t>
            </w:r>
          </w:p>
          <w:p w14:paraId="634B8C81" w14:textId="1C5200C9" w:rsidR="00D757C5" w:rsidRPr="007C6FAA" w:rsidRDefault="00D757C5" w:rsidP="00CC6E57">
            <w:pPr>
              <w:spacing w:before="0"/>
              <w:jc w:val="left"/>
              <w:rPr>
                <w:sz w:val="18"/>
                <w:szCs w:val="18"/>
              </w:rPr>
            </w:pPr>
            <w:r>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202</w:t>
            </w:r>
            <w:r>
              <w:rPr>
                <w:b/>
                <w:bCs/>
                <w:color w:val="000000"/>
                <w:sz w:val="18"/>
                <w:szCs w:val="18"/>
              </w:rPr>
              <w:t>7</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D757C5" w:rsidRPr="007C6FAA" w14:paraId="07ECF9E1" w14:textId="77777777" w:rsidTr="00060438">
        <w:trPr>
          <w:trHeight w:val="170"/>
        </w:trPr>
        <w:tc>
          <w:tcPr>
            <w:tcW w:w="1440" w:type="pct"/>
            <w:gridSpan w:val="2"/>
            <w:shd w:val="clear" w:color="auto" w:fill="E8E8E8" w:themeFill="background2"/>
          </w:tcPr>
          <w:p w14:paraId="7241948B" w14:textId="77777777" w:rsidR="00D757C5" w:rsidRDefault="00D757C5" w:rsidP="00D757C5">
            <w:pPr>
              <w:spacing w:before="0"/>
              <w:jc w:val="left"/>
              <w:rPr>
                <w:sz w:val="18"/>
                <w:szCs w:val="18"/>
              </w:rPr>
            </w:pPr>
            <w:r w:rsidRPr="007C6FAA">
              <w:rPr>
                <w:b/>
                <w:color w:val="000000"/>
                <w:sz w:val="18"/>
                <w:szCs w:val="18"/>
              </w:rPr>
              <w:t>Indicatori de monitorizare</w:t>
            </w:r>
          </w:p>
        </w:tc>
        <w:tc>
          <w:tcPr>
            <w:tcW w:w="3560" w:type="pct"/>
            <w:gridSpan w:val="6"/>
            <w:shd w:val="clear" w:color="auto" w:fill="E8E8E8" w:themeFill="background2"/>
          </w:tcPr>
          <w:p w14:paraId="58EC9A6C" w14:textId="77777777" w:rsidR="00D757C5" w:rsidRDefault="003A54E8" w:rsidP="00D757C5">
            <w:pPr>
              <w:spacing w:before="0"/>
              <w:jc w:val="left"/>
              <w:rPr>
                <w:sz w:val="18"/>
                <w:szCs w:val="18"/>
              </w:rPr>
            </w:pPr>
            <w:r>
              <w:rPr>
                <w:b/>
                <w:color w:val="000000"/>
                <w:sz w:val="18"/>
                <w:szCs w:val="18"/>
              </w:rPr>
              <w:t>Descrierea succintă privind realizarea acțiunii</w:t>
            </w:r>
          </w:p>
        </w:tc>
      </w:tr>
      <w:tr w:rsidR="00D757C5" w:rsidRPr="007C6FAA" w14:paraId="578F27EE" w14:textId="77777777" w:rsidTr="00060438">
        <w:trPr>
          <w:trHeight w:val="274"/>
        </w:trPr>
        <w:tc>
          <w:tcPr>
            <w:tcW w:w="1440" w:type="pct"/>
            <w:gridSpan w:val="2"/>
          </w:tcPr>
          <w:p w14:paraId="293ADBA5" w14:textId="77777777" w:rsidR="00D757C5" w:rsidRPr="00F24BA6" w:rsidRDefault="00D757C5" w:rsidP="00D757C5">
            <w:pPr>
              <w:spacing w:before="0"/>
              <w:jc w:val="left"/>
              <w:rPr>
                <w:b/>
                <w:bCs/>
                <w:color w:val="000000"/>
                <w:sz w:val="18"/>
                <w:szCs w:val="18"/>
              </w:rPr>
            </w:pPr>
            <w:r w:rsidRPr="00F24BA6">
              <w:rPr>
                <w:b/>
                <w:bCs/>
                <w:color w:val="000000"/>
                <w:sz w:val="18"/>
                <w:szCs w:val="18"/>
              </w:rPr>
              <w:t>Materiale informaționale elaborate</w:t>
            </w:r>
          </w:p>
          <w:p w14:paraId="5209178A" w14:textId="77777777" w:rsidR="00956D8E" w:rsidRPr="00956D8E" w:rsidRDefault="00956D8E" w:rsidP="005D2236">
            <w:pPr>
              <w:pStyle w:val="a9"/>
              <w:numPr>
                <w:ilvl w:val="0"/>
                <w:numId w:val="58"/>
              </w:numPr>
              <w:spacing w:before="0"/>
              <w:jc w:val="left"/>
              <w:rPr>
                <w:color w:val="000000"/>
                <w:sz w:val="18"/>
                <w:szCs w:val="18"/>
              </w:rPr>
            </w:pPr>
            <w:r w:rsidRPr="00956D8E">
              <w:rPr>
                <w:color w:val="000000"/>
                <w:sz w:val="18"/>
                <w:szCs w:val="18"/>
              </w:rPr>
              <w:t>Distribuirea a cca. 450 pliante</w:t>
            </w:r>
          </w:p>
          <w:p w14:paraId="41D8F7BA" w14:textId="77777777" w:rsidR="00956D8E" w:rsidRPr="00956D8E" w:rsidRDefault="00956D8E" w:rsidP="005D2236">
            <w:pPr>
              <w:pStyle w:val="a9"/>
              <w:numPr>
                <w:ilvl w:val="0"/>
                <w:numId w:val="58"/>
              </w:numPr>
              <w:spacing w:before="0"/>
              <w:jc w:val="left"/>
              <w:rPr>
                <w:color w:val="000000"/>
                <w:sz w:val="18"/>
                <w:szCs w:val="18"/>
              </w:rPr>
            </w:pPr>
            <w:r w:rsidRPr="00956D8E">
              <w:rPr>
                <w:color w:val="000000"/>
                <w:sz w:val="18"/>
                <w:szCs w:val="18"/>
              </w:rPr>
              <w:t>Realizarea a 7 flashmob-uri</w:t>
            </w:r>
          </w:p>
          <w:p w14:paraId="3BA4784E" w14:textId="77777777" w:rsidR="00956D8E" w:rsidRPr="00956D8E" w:rsidRDefault="00956D8E" w:rsidP="005D2236">
            <w:pPr>
              <w:pStyle w:val="a9"/>
              <w:numPr>
                <w:ilvl w:val="0"/>
                <w:numId w:val="58"/>
              </w:numPr>
              <w:spacing w:before="0"/>
              <w:jc w:val="left"/>
              <w:rPr>
                <w:color w:val="000000"/>
                <w:sz w:val="18"/>
                <w:szCs w:val="18"/>
              </w:rPr>
            </w:pPr>
            <w:r w:rsidRPr="00956D8E">
              <w:rPr>
                <w:color w:val="000000"/>
                <w:sz w:val="18"/>
                <w:szCs w:val="18"/>
              </w:rPr>
              <w:t>Informare continuă prin: pagini web, rețele sociale, biblioteci (inclusiv penitenciare)</w:t>
            </w:r>
          </w:p>
          <w:p w14:paraId="2FA82B18" w14:textId="77777777" w:rsidR="00D757C5" w:rsidRPr="00362642" w:rsidRDefault="00D757C5" w:rsidP="00D757C5">
            <w:pPr>
              <w:jc w:val="left"/>
              <w:rPr>
                <w:b/>
                <w:bCs/>
                <w:color w:val="000000"/>
                <w:sz w:val="18"/>
                <w:szCs w:val="18"/>
              </w:rPr>
            </w:pPr>
            <w:r w:rsidRPr="00362642">
              <w:rPr>
                <w:b/>
                <w:bCs/>
                <w:color w:val="000000"/>
                <w:sz w:val="18"/>
                <w:szCs w:val="18"/>
              </w:rPr>
              <w:t>Servicii de suport psihoemoțional disponibile</w:t>
            </w:r>
          </w:p>
          <w:p w14:paraId="6189FAA1" w14:textId="77777777" w:rsidR="0033161B" w:rsidRPr="0033161B" w:rsidRDefault="0033161B" w:rsidP="005D2236">
            <w:pPr>
              <w:pStyle w:val="a9"/>
              <w:numPr>
                <w:ilvl w:val="0"/>
                <w:numId w:val="75"/>
              </w:numPr>
              <w:spacing w:before="0"/>
              <w:jc w:val="left"/>
              <w:rPr>
                <w:color w:val="000000"/>
                <w:sz w:val="18"/>
                <w:szCs w:val="18"/>
              </w:rPr>
            </w:pPr>
            <w:r w:rsidRPr="0033161B">
              <w:rPr>
                <w:color w:val="000000"/>
                <w:sz w:val="18"/>
                <w:szCs w:val="18"/>
              </w:rPr>
              <w:t>Program de adaptare la mediul penitenciar aprobat (Ordin ANP nr. 408/2024)</w:t>
            </w:r>
          </w:p>
          <w:p w14:paraId="0560D433" w14:textId="77777777" w:rsidR="0033161B" w:rsidRPr="0033161B" w:rsidRDefault="0033161B" w:rsidP="005D2236">
            <w:pPr>
              <w:pStyle w:val="a9"/>
              <w:numPr>
                <w:ilvl w:val="0"/>
                <w:numId w:val="75"/>
              </w:numPr>
              <w:spacing w:before="0"/>
              <w:jc w:val="left"/>
              <w:rPr>
                <w:color w:val="000000"/>
                <w:sz w:val="18"/>
                <w:szCs w:val="18"/>
              </w:rPr>
            </w:pPr>
            <w:r w:rsidRPr="0033161B">
              <w:rPr>
                <w:color w:val="000000"/>
                <w:sz w:val="18"/>
                <w:szCs w:val="18"/>
              </w:rPr>
              <w:t>3729 consilieri individuale realizate</w:t>
            </w:r>
          </w:p>
          <w:p w14:paraId="6EB9569B" w14:textId="77777777" w:rsidR="0033161B" w:rsidRPr="0033161B" w:rsidRDefault="0033161B" w:rsidP="005D2236">
            <w:pPr>
              <w:pStyle w:val="a9"/>
              <w:numPr>
                <w:ilvl w:val="0"/>
                <w:numId w:val="75"/>
              </w:numPr>
              <w:spacing w:before="0"/>
              <w:jc w:val="left"/>
              <w:rPr>
                <w:color w:val="000000"/>
                <w:sz w:val="18"/>
                <w:szCs w:val="18"/>
              </w:rPr>
            </w:pPr>
            <w:r w:rsidRPr="0033161B">
              <w:rPr>
                <w:color w:val="000000"/>
                <w:sz w:val="18"/>
                <w:szCs w:val="18"/>
              </w:rPr>
              <w:t xml:space="preserve">29 programe psiho-sociale implementate </w:t>
            </w:r>
          </w:p>
          <w:p w14:paraId="573C6D58" w14:textId="77777777" w:rsidR="0033161B" w:rsidRPr="0033161B" w:rsidRDefault="0033161B" w:rsidP="005D2236">
            <w:pPr>
              <w:pStyle w:val="a9"/>
              <w:numPr>
                <w:ilvl w:val="0"/>
                <w:numId w:val="75"/>
              </w:numPr>
              <w:spacing w:before="0"/>
              <w:jc w:val="left"/>
              <w:rPr>
                <w:color w:val="000000"/>
                <w:sz w:val="18"/>
                <w:szCs w:val="18"/>
              </w:rPr>
            </w:pPr>
            <w:r w:rsidRPr="0033161B">
              <w:rPr>
                <w:color w:val="000000"/>
                <w:sz w:val="18"/>
                <w:szCs w:val="18"/>
              </w:rPr>
              <w:t>Colaborare cu servicii externe, inclusiv CCSM</w:t>
            </w:r>
          </w:p>
          <w:p w14:paraId="443BBEAE" w14:textId="77777777" w:rsidR="00D757C5" w:rsidRPr="0033161B" w:rsidRDefault="0033161B" w:rsidP="005D2236">
            <w:pPr>
              <w:pStyle w:val="a9"/>
              <w:numPr>
                <w:ilvl w:val="0"/>
                <w:numId w:val="75"/>
              </w:numPr>
              <w:spacing w:before="0"/>
              <w:jc w:val="left"/>
              <w:rPr>
                <w:b/>
                <w:bCs/>
                <w:color w:val="000000"/>
                <w:sz w:val="18"/>
                <w:szCs w:val="18"/>
              </w:rPr>
            </w:pPr>
            <w:r w:rsidRPr="0033161B">
              <w:rPr>
                <w:color w:val="000000"/>
                <w:sz w:val="18"/>
                <w:szCs w:val="18"/>
              </w:rPr>
              <w:t>Realizarea screening-ului la admitere pentru persoanele nou-intrate</w:t>
            </w:r>
          </w:p>
        </w:tc>
        <w:tc>
          <w:tcPr>
            <w:tcW w:w="3560" w:type="pct"/>
            <w:gridSpan w:val="6"/>
          </w:tcPr>
          <w:p w14:paraId="430F00C3" w14:textId="77777777" w:rsidR="00D757C5" w:rsidRDefault="00102C6D" w:rsidP="00FD1D1A">
            <w:pPr>
              <w:spacing w:before="80"/>
              <w:jc w:val="left"/>
              <w:rPr>
                <w:color w:val="000000"/>
                <w:sz w:val="18"/>
                <w:szCs w:val="18"/>
              </w:rPr>
            </w:pPr>
            <w:r>
              <w:rPr>
                <w:color w:val="000000"/>
                <w:sz w:val="18"/>
                <w:szCs w:val="18"/>
              </w:rPr>
              <w:t xml:space="preserve">Desfășurate activități de </w:t>
            </w:r>
            <w:r w:rsidR="00D757C5" w:rsidRPr="0060537A">
              <w:rPr>
                <w:color w:val="000000"/>
                <w:sz w:val="18"/>
                <w:szCs w:val="18"/>
              </w:rPr>
              <w:t xml:space="preserve">informare a deținuților, prin distribuirea materialelor informative, campanii vizuale (flashmob-uri) și comunicare online. </w:t>
            </w:r>
          </w:p>
          <w:p w14:paraId="319D13BB" w14:textId="77777777" w:rsidR="00D757C5" w:rsidRPr="00D124BA" w:rsidRDefault="00D757C5" w:rsidP="00FD1D1A">
            <w:pPr>
              <w:spacing w:before="80"/>
              <w:jc w:val="left"/>
              <w:rPr>
                <w:color w:val="000000"/>
                <w:sz w:val="18"/>
                <w:szCs w:val="18"/>
              </w:rPr>
            </w:pPr>
            <w:r>
              <w:rPr>
                <w:color w:val="000000"/>
                <w:sz w:val="18"/>
                <w:szCs w:val="18"/>
              </w:rPr>
              <w:t>D</w:t>
            </w:r>
            <w:r w:rsidRPr="004038CD">
              <w:rPr>
                <w:color w:val="000000"/>
                <w:sz w:val="18"/>
                <w:szCs w:val="18"/>
              </w:rPr>
              <w:t xml:space="preserve">eținuții beneficiază de screening medical complex la admitere, inclusiv informare și acces la servicii de sănătate mintală. Asistența include monitorizare medicală, programe pentru gestionarea adicțiilor, colaborări cu </w:t>
            </w:r>
            <w:r>
              <w:rPr>
                <w:color w:val="000000"/>
                <w:sz w:val="18"/>
                <w:szCs w:val="18"/>
              </w:rPr>
              <w:t>CCSM</w:t>
            </w:r>
            <w:r w:rsidRPr="004038CD">
              <w:rPr>
                <w:color w:val="000000"/>
                <w:sz w:val="18"/>
                <w:szCs w:val="18"/>
              </w:rPr>
              <w:t xml:space="preserve"> și o prioritate pe echivalarea calității serviciilor medicale cu cele din comunitate</w:t>
            </w:r>
            <w:r>
              <w:rPr>
                <w:color w:val="000000"/>
                <w:sz w:val="18"/>
                <w:szCs w:val="18"/>
              </w:rPr>
              <w:t xml:space="preserve"> (raport ANP</w:t>
            </w:r>
            <w:r>
              <w:rPr>
                <w:rStyle w:val="af5"/>
                <w:color w:val="000000"/>
                <w:sz w:val="18"/>
                <w:szCs w:val="18"/>
              </w:rPr>
              <w:footnoteReference w:id="57"/>
            </w:r>
            <w:r>
              <w:rPr>
                <w:color w:val="000000"/>
                <w:sz w:val="18"/>
                <w:szCs w:val="18"/>
              </w:rPr>
              <w:t>)</w:t>
            </w:r>
            <w:r w:rsidR="003E259B">
              <w:rPr>
                <w:color w:val="000000"/>
                <w:sz w:val="18"/>
                <w:szCs w:val="18"/>
              </w:rPr>
              <w:t xml:space="preserve">. </w:t>
            </w:r>
            <w:r w:rsidR="00D65082">
              <w:rPr>
                <w:color w:val="000000"/>
                <w:sz w:val="18"/>
                <w:szCs w:val="18"/>
              </w:rPr>
              <w:t xml:space="preserve">Efectuate - </w:t>
            </w:r>
            <w:r w:rsidRPr="00D124BA">
              <w:rPr>
                <w:color w:val="000000"/>
                <w:sz w:val="18"/>
                <w:szCs w:val="18"/>
              </w:rPr>
              <w:t xml:space="preserve"> </w:t>
            </w:r>
            <w:r w:rsidR="003E259B">
              <w:rPr>
                <w:color w:val="000000"/>
                <w:sz w:val="18"/>
                <w:szCs w:val="18"/>
              </w:rPr>
              <w:t>7346</w:t>
            </w:r>
            <w:r w:rsidRPr="00D124BA">
              <w:rPr>
                <w:color w:val="000000"/>
                <w:sz w:val="18"/>
                <w:szCs w:val="18"/>
              </w:rPr>
              <w:t xml:space="preserve"> consilieri individuale cu deținuții</w:t>
            </w:r>
            <w:r w:rsidR="003E259B">
              <w:rPr>
                <w:color w:val="000000"/>
                <w:sz w:val="18"/>
                <w:szCs w:val="18"/>
              </w:rPr>
              <w:t>.</w:t>
            </w:r>
          </w:p>
          <w:p w14:paraId="720AAD12" w14:textId="77777777" w:rsidR="00D757C5" w:rsidRDefault="00D757C5" w:rsidP="00FD1D1A">
            <w:pPr>
              <w:spacing w:before="80"/>
              <w:jc w:val="left"/>
              <w:rPr>
                <w:color w:val="000000"/>
                <w:sz w:val="18"/>
                <w:szCs w:val="18"/>
              </w:rPr>
            </w:pPr>
            <w:r w:rsidRPr="00D124BA">
              <w:rPr>
                <w:color w:val="000000"/>
                <w:sz w:val="18"/>
                <w:szCs w:val="18"/>
              </w:rPr>
              <w:t xml:space="preserve">În cadrul sistemului penitenciar derulează 29 de programe, printre </w:t>
            </w:r>
            <w:r>
              <w:rPr>
                <w:color w:val="000000"/>
                <w:sz w:val="18"/>
                <w:szCs w:val="18"/>
              </w:rPr>
              <w:t>care</w:t>
            </w:r>
            <w:r w:rsidRPr="00D124BA">
              <w:rPr>
                <w:color w:val="000000"/>
                <w:sz w:val="18"/>
                <w:szCs w:val="18"/>
              </w:rPr>
              <w:t>:</w:t>
            </w:r>
            <w:r>
              <w:rPr>
                <w:color w:val="000000"/>
                <w:sz w:val="18"/>
                <w:szCs w:val="18"/>
              </w:rPr>
              <w:t xml:space="preserve"> </w:t>
            </w:r>
          </w:p>
          <w:p w14:paraId="1E9E77F6" w14:textId="77777777" w:rsidR="00D757C5" w:rsidRPr="00D65082" w:rsidRDefault="00D757C5" w:rsidP="005D2236">
            <w:pPr>
              <w:pStyle w:val="a9"/>
              <w:numPr>
                <w:ilvl w:val="0"/>
                <w:numId w:val="76"/>
              </w:numPr>
              <w:spacing w:before="0"/>
              <w:jc w:val="left"/>
              <w:rPr>
                <w:color w:val="000000"/>
                <w:sz w:val="18"/>
                <w:szCs w:val="18"/>
              </w:rPr>
            </w:pPr>
            <w:r w:rsidRPr="00D65082">
              <w:rPr>
                <w:color w:val="000000"/>
                <w:sz w:val="18"/>
                <w:szCs w:val="18"/>
              </w:rPr>
              <w:t xml:space="preserve">Program de pregătire pentru liberare a deținuților conform sfârșitului de termen (280 deținuți), </w:t>
            </w:r>
          </w:p>
          <w:p w14:paraId="406CEBEA" w14:textId="77777777" w:rsidR="00D757C5" w:rsidRPr="00D65082" w:rsidRDefault="00D757C5" w:rsidP="005D2236">
            <w:pPr>
              <w:pStyle w:val="a9"/>
              <w:numPr>
                <w:ilvl w:val="0"/>
                <w:numId w:val="76"/>
              </w:numPr>
              <w:spacing w:before="0"/>
              <w:jc w:val="left"/>
              <w:rPr>
                <w:color w:val="000000"/>
                <w:sz w:val="18"/>
                <w:szCs w:val="18"/>
              </w:rPr>
            </w:pPr>
            <w:r w:rsidRPr="00D65082">
              <w:rPr>
                <w:color w:val="000000"/>
                <w:sz w:val="18"/>
                <w:szCs w:val="18"/>
              </w:rPr>
              <w:t>Pregătirea pentru liberarea condiționată înainte de termen (718 deținuți)</w:t>
            </w:r>
          </w:p>
          <w:p w14:paraId="2DA337CA" w14:textId="77777777" w:rsidR="00D757C5" w:rsidRPr="00D65082" w:rsidRDefault="00D757C5" w:rsidP="005D2236">
            <w:pPr>
              <w:pStyle w:val="a9"/>
              <w:numPr>
                <w:ilvl w:val="0"/>
                <w:numId w:val="76"/>
              </w:numPr>
              <w:spacing w:before="0"/>
              <w:jc w:val="left"/>
              <w:rPr>
                <w:color w:val="000000"/>
                <w:sz w:val="18"/>
                <w:szCs w:val="18"/>
              </w:rPr>
            </w:pPr>
            <w:r w:rsidRPr="00D65082">
              <w:rPr>
                <w:color w:val="000000"/>
                <w:sz w:val="18"/>
                <w:szCs w:val="18"/>
              </w:rPr>
              <w:t>Programul de dezvoltarea a abilităților sociale în instituțiile penitenciare (incluși 555 deținuți în anul 2025).</w:t>
            </w:r>
          </w:p>
          <w:p w14:paraId="69A01AAB" w14:textId="77777777" w:rsidR="00D757C5" w:rsidRPr="00D65082" w:rsidRDefault="00D757C5" w:rsidP="005D2236">
            <w:pPr>
              <w:pStyle w:val="a9"/>
              <w:numPr>
                <w:ilvl w:val="0"/>
                <w:numId w:val="76"/>
              </w:numPr>
              <w:spacing w:before="0"/>
              <w:jc w:val="left"/>
              <w:rPr>
                <w:color w:val="000000"/>
                <w:sz w:val="18"/>
                <w:szCs w:val="18"/>
              </w:rPr>
            </w:pPr>
            <w:r w:rsidRPr="00D65082">
              <w:rPr>
                <w:color w:val="000000"/>
                <w:sz w:val="18"/>
                <w:szCs w:val="18"/>
              </w:rPr>
              <w:t>Programul psiho-social destinat persoanelor în etate și cu dizabilități fizice în instituțiile penitenciare, se desfășoară în fiecare penitenciar unde se dețin condamnați conform criteriilor de includere în program (109 participanți)</w:t>
            </w:r>
          </w:p>
          <w:p w14:paraId="3E2C0D9A" w14:textId="77777777" w:rsidR="00D757C5" w:rsidRPr="00D65082" w:rsidRDefault="00D757C5" w:rsidP="005D2236">
            <w:pPr>
              <w:pStyle w:val="a9"/>
              <w:numPr>
                <w:ilvl w:val="0"/>
                <w:numId w:val="76"/>
              </w:numPr>
              <w:spacing w:before="0"/>
              <w:jc w:val="left"/>
              <w:rPr>
                <w:color w:val="000000"/>
                <w:sz w:val="18"/>
                <w:szCs w:val="18"/>
              </w:rPr>
            </w:pPr>
            <w:r w:rsidRPr="00D65082">
              <w:rPr>
                <w:color w:val="000000"/>
                <w:sz w:val="18"/>
                <w:szCs w:val="18"/>
              </w:rPr>
              <w:t>Programul Relații constructive cu familia și grupul, care are drept grup-țintă deținuții ce urmează să înregistreze o căsătorie, care au decis să întemeieze o familie sau care au relații familiale stabile, (385 deținuți).</w:t>
            </w:r>
          </w:p>
          <w:p w14:paraId="3B12B3F9" w14:textId="77777777" w:rsidR="00D757C5" w:rsidRPr="00527389" w:rsidRDefault="00D757C5" w:rsidP="00480A6E">
            <w:pPr>
              <w:spacing w:before="80"/>
              <w:jc w:val="left"/>
              <w:rPr>
                <w:color w:val="000000"/>
                <w:sz w:val="18"/>
                <w:szCs w:val="18"/>
                <w:shd w:val="clear" w:color="auto" w:fill="FFFFFF"/>
              </w:rPr>
            </w:pPr>
            <w:r w:rsidRPr="007F5617">
              <w:rPr>
                <w:b/>
                <w:bCs/>
                <w:color w:val="000000"/>
                <w:sz w:val="18"/>
                <w:szCs w:val="18"/>
              </w:rPr>
              <w:t>Concluzie</w:t>
            </w:r>
            <w:r>
              <w:rPr>
                <w:color w:val="000000"/>
                <w:sz w:val="18"/>
                <w:szCs w:val="18"/>
              </w:rPr>
              <w:t xml:space="preserve">. </w:t>
            </w:r>
            <w:r w:rsidRPr="007F5617">
              <w:rPr>
                <w:color w:val="000000"/>
                <w:sz w:val="18"/>
                <w:szCs w:val="18"/>
              </w:rPr>
              <w:t>Serviciile de suport psihoemoțional sunt dezvoltate și funcționale, iar informarea deținuților este asigurată prin multiple canale.</w:t>
            </w:r>
            <w:r w:rsidR="00480A6E">
              <w:rPr>
                <w:color w:val="000000"/>
                <w:sz w:val="18"/>
                <w:szCs w:val="18"/>
              </w:rPr>
              <w:t xml:space="preserve"> </w:t>
            </w:r>
            <w:r w:rsidRPr="007F5617">
              <w:rPr>
                <w:b/>
                <w:bCs/>
                <w:color w:val="000000"/>
                <w:sz w:val="18"/>
                <w:szCs w:val="18"/>
              </w:rPr>
              <w:t>Statut</w:t>
            </w:r>
            <w:r>
              <w:rPr>
                <w:color w:val="000000"/>
                <w:sz w:val="18"/>
                <w:szCs w:val="18"/>
              </w:rPr>
              <w:t>: acțiune realizată</w:t>
            </w:r>
          </w:p>
        </w:tc>
      </w:tr>
      <w:tr w:rsidR="006E5CFE" w:rsidRPr="007C6FAA" w14:paraId="7FDD68BC" w14:textId="77777777" w:rsidTr="00A30C7D">
        <w:trPr>
          <w:trHeight w:val="170"/>
        </w:trPr>
        <w:tc>
          <w:tcPr>
            <w:tcW w:w="5000" w:type="pct"/>
            <w:gridSpan w:val="8"/>
            <w:shd w:val="clear" w:color="auto" w:fill="EE0000"/>
          </w:tcPr>
          <w:p w14:paraId="29FBB273" w14:textId="77777777" w:rsidR="006E5CFE" w:rsidRPr="005D64FC" w:rsidRDefault="006E5CFE" w:rsidP="006E5CFE">
            <w:pPr>
              <w:spacing w:before="0"/>
              <w:jc w:val="left"/>
              <w:rPr>
                <w:color w:val="000000"/>
                <w:sz w:val="18"/>
                <w:szCs w:val="18"/>
              </w:rPr>
            </w:pPr>
            <w:r w:rsidRPr="005D64FC">
              <w:rPr>
                <w:b/>
                <w:bCs/>
                <w:color w:val="000000"/>
                <w:sz w:val="18"/>
                <w:szCs w:val="18"/>
              </w:rPr>
              <w:t>Acțiune 2.20.</w:t>
            </w:r>
            <w:r w:rsidRPr="005D64FC">
              <w:rPr>
                <w:color w:val="000000"/>
                <w:sz w:val="18"/>
                <w:szCs w:val="18"/>
              </w:rPr>
              <w:t xml:space="preserve"> Elaborarea și implementarea mecanismelor și procedurilor menite să asigure reducerea tentativelor de suicid în izolatoarele de detenție provizorie ale MAI</w:t>
            </w:r>
          </w:p>
          <w:p w14:paraId="37F9A937" w14:textId="10F4F304" w:rsidR="006E5CFE" w:rsidRPr="005D64FC" w:rsidRDefault="006E5CFE" w:rsidP="006E5CFE">
            <w:pPr>
              <w:spacing w:before="0"/>
              <w:jc w:val="left"/>
              <w:rPr>
                <w:sz w:val="18"/>
                <w:szCs w:val="18"/>
              </w:rPr>
            </w:pPr>
            <w:r w:rsidRPr="005D64FC">
              <w:rPr>
                <w:b/>
                <w:bCs/>
                <w:iCs/>
                <w:color w:val="000000"/>
                <w:sz w:val="18"/>
                <w:szCs w:val="18"/>
              </w:rPr>
              <w:t>Ținta</w:t>
            </w:r>
            <w:r w:rsidRPr="005D64FC">
              <w:rPr>
                <w:i/>
                <w:color w:val="000000"/>
                <w:sz w:val="18"/>
                <w:szCs w:val="18"/>
              </w:rPr>
              <w:t>:</w:t>
            </w:r>
            <w:r w:rsidRPr="005D64FC">
              <w:rPr>
                <w:color w:val="000000"/>
                <w:sz w:val="18"/>
                <w:szCs w:val="18"/>
              </w:rPr>
              <w:t xml:space="preserve"> reducerea cu 1/3 a tentativelor de suicid în izolatoarele de detenție provizorie ale MAI pentru bănuiți și învinuiți până în anul 2027. </w:t>
            </w:r>
            <w:r w:rsidRPr="005D64FC">
              <w:rPr>
                <w:b/>
                <w:bCs/>
                <w:color w:val="000000"/>
                <w:sz w:val="18"/>
                <w:szCs w:val="18"/>
              </w:rPr>
              <w:t xml:space="preserve">Termen realizare </w:t>
            </w:r>
            <w:r w:rsidR="00055EA1" w:rsidRPr="005D64FC">
              <w:rPr>
                <w:b/>
                <w:bCs/>
                <w:color w:val="000000"/>
                <w:sz w:val="18"/>
                <w:szCs w:val="18"/>
              </w:rPr>
              <w:t>–</w:t>
            </w:r>
            <w:r w:rsidRPr="005D64FC">
              <w:rPr>
                <w:b/>
                <w:bCs/>
                <w:color w:val="000000"/>
                <w:sz w:val="18"/>
                <w:szCs w:val="18"/>
              </w:rPr>
              <w:t xml:space="preserve"> </w:t>
            </w:r>
            <w:r w:rsidRPr="00875443">
              <w:rPr>
                <w:b/>
                <w:bCs/>
                <w:color w:val="000000"/>
                <w:sz w:val="18"/>
                <w:szCs w:val="18"/>
              </w:rPr>
              <w:t>2025</w:t>
            </w:r>
            <w:r w:rsidR="00055EA1" w:rsidRPr="005D64FC">
              <w:rPr>
                <w:b/>
                <w:bCs/>
                <w:color w:val="000000"/>
                <w:sz w:val="18"/>
                <w:szCs w:val="18"/>
              </w:rPr>
              <w:t xml:space="preserve"> </w:t>
            </w:r>
            <w:r w:rsidR="00055EA1" w:rsidRPr="005D64FC">
              <w:rPr>
                <w:b/>
                <w:color w:val="000000"/>
                <w:sz w:val="18"/>
                <w:szCs w:val="18"/>
              </w:rPr>
              <w:t>[Nerealizat]</w:t>
            </w:r>
          </w:p>
        </w:tc>
      </w:tr>
      <w:tr w:rsidR="006E5CFE" w:rsidRPr="007C6FAA" w14:paraId="243C852E" w14:textId="77777777" w:rsidTr="00016742">
        <w:trPr>
          <w:trHeight w:val="170"/>
        </w:trPr>
        <w:tc>
          <w:tcPr>
            <w:tcW w:w="1295" w:type="pct"/>
            <w:shd w:val="clear" w:color="auto" w:fill="E8E8E8" w:themeFill="background2"/>
          </w:tcPr>
          <w:p w14:paraId="6C07F89E" w14:textId="77777777" w:rsidR="006E5CFE" w:rsidRPr="005D64FC" w:rsidRDefault="006E5CFE" w:rsidP="006E5CFE">
            <w:pPr>
              <w:spacing w:before="0"/>
              <w:jc w:val="left"/>
              <w:rPr>
                <w:sz w:val="18"/>
                <w:szCs w:val="18"/>
              </w:rPr>
            </w:pPr>
            <w:r w:rsidRPr="005D64FC">
              <w:rPr>
                <w:b/>
                <w:color w:val="000000"/>
                <w:sz w:val="18"/>
                <w:szCs w:val="18"/>
              </w:rPr>
              <w:t>Indicatori de monitorizare</w:t>
            </w:r>
          </w:p>
        </w:tc>
        <w:tc>
          <w:tcPr>
            <w:tcW w:w="3705" w:type="pct"/>
            <w:gridSpan w:val="7"/>
            <w:shd w:val="clear" w:color="auto" w:fill="E8E8E8" w:themeFill="background2"/>
          </w:tcPr>
          <w:p w14:paraId="08D9BD36" w14:textId="77777777" w:rsidR="006E5CFE" w:rsidRDefault="003A54E8" w:rsidP="006E5CFE">
            <w:pPr>
              <w:spacing w:before="0"/>
              <w:jc w:val="left"/>
              <w:rPr>
                <w:sz w:val="18"/>
                <w:szCs w:val="18"/>
              </w:rPr>
            </w:pPr>
            <w:r>
              <w:rPr>
                <w:b/>
                <w:color w:val="000000"/>
                <w:sz w:val="18"/>
                <w:szCs w:val="18"/>
              </w:rPr>
              <w:t>Descrierea succintă privind realizarea acțiunii</w:t>
            </w:r>
          </w:p>
        </w:tc>
      </w:tr>
      <w:tr w:rsidR="00A30C7D" w:rsidRPr="007C6FAA" w14:paraId="49F8A5E4" w14:textId="77777777" w:rsidTr="00016742">
        <w:trPr>
          <w:trHeight w:val="274"/>
        </w:trPr>
        <w:tc>
          <w:tcPr>
            <w:tcW w:w="1295" w:type="pct"/>
          </w:tcPr>
          <w:p w14:paraId="40CDF0E8" w14:textId="77777777" w:rsidR="00A30C7D" w:rsidRPr="006A36C7" w:rsidRDefault="00A30C7D" w:rsidP="00654230">
            <w:pPr>
              <w:jc w:val="left"/>
              <w:rPr>
                <w:b/>
                <w:bCs/>
                <w:color w:val="000000"/>
                <w:sz w:val="18"/>
                <w:szCs w:val="18"/>
              </w:rPr>
            </w:pPr>
            <w:r w:rsidRPr="006A36C7">
              <w:rPr>
                <w:b/>
                <w:bCs/>
                <w:color w:val="000000"/>
                <w:sz w:val="18"/>
                <w:szCs w:val="18"/>
              </w:rPr>
              <w:t>Cel puțin 2 mecanisme elaborate și implementate</w:t>
            </w:r>
          </w:p>
          <w:p w14:paraId="379FBACA" w14:textId="77777777" w:rsidR="00A30C7D" w:rsidRPr="00A30C7D" w:rsidRDefault="00A30C7D" w:rsidP="005D2236">
            <w:pPr>
              <w:pStyle w:val="a9"/>
              <w:numPr>
                <w:ilvl w:val="0"/>
                <w:numId w:val="59"/>
              </w:numPr>
              <w:jc w:val="left"/>
              <w:rPr>
                <w:color w:val="000000"/>
                <w:sz w:val="18"/>
                <w:szCs w:val="18"/>
              </w:rPr>
            </w:pPr>
            <w:r w:rsidRPr="006A36C7">
              <w:rPr>
                <w:color w:val="000000"/>
                <w:sz w:val="18"/>
                <w:szCs w:val="18"/>
              </w:rPr>
              <w:t>1 mecanism existent utilizat (Ordin IGP nr. 380/2019 privind organizarea IDP, care include prevederi privind gestionarea comportamentului suicidar)</w:t>
            </w:r>
          </w:p>
        </w:tc>
        <w:tc>
          <w:tcPr>
            <w:tcW w:w="3705" w:type="pct"/>
            <w:gridSpan w:val="7"/>
          </w:tcPr>
          <w:p w14:paraId="05CDAE4E" w14:textId="77777777" w:rsidR="00A30C7D" w:rsidRDefault="00A30C7D" w:rsidP="00654230">
            <w:pPr>
              <w:jc w:val="left"/>
              <w:rPr>
                <w:color w:val="000000"/>
                <w:sz w:val="18"/>
                <w:szCs w:val="18"/>
              </w:rPr>
            </w:pPr>
            <w:r w:rsidRPr="000C2C73">
              <w:rPr>
                <w:color w:val="000000"/>
                <w:sz w:val="18"/>
                <w:szCs w:val="18"/>
              </w:rPr>
              <w:t>Programului național de ordine și securitate publică pentru anii 2026-2030, aprobat prin H</w:t>
            </w:r>
            <w:r>
              <w:rPr>
                <w:color w:val="000000"/>
                <w:sz w:val="18"/>
                <w:szCs w:val="18"/>
              </w:rPr>
              <w:t>G</w:t>
            </w:r>
            <w:r w:rsidRPr="000C2C73">
              <w:rPr>
                <w:color w:val="000000"/>
                <w:sz w:val="18"/>
                <w:szCs w:val="18"/>
              </w:rPr>
              <w:t xml:space="preserve"> nr. 727</w:t>
            </w:r>
            <w:r>
              <w:rPr>
                <w:color w:val="000000"/>
                <w:sz w:val="18"/>
                <w:szCs w:val="18"/>
              </w:rPr>
              <w:t>/</w:t>
            </w:r>
            <w:r w:rsidRPr="000C2C73">
              <w:rPr>
                <w:color w:val="000000"/>
                <w:sz w:val="18"/>
                <w:szCs w:val="18"/>
              </w:rPr>
              <w:t>2025</w:t>
            </w:r>
            <w:r>
              <w:rPr>
                <w:rStyle w:val="af5"/>
                <w:color w:val="000000"/>
                <w:sz w:val="18"/>
                <w:szCs w:val="18"/>
              </w:rPr>
              <w:footnoteReference w:id="58"/>
            </w:r>
            <w:r w:rsidRPr="000C2C73">
              <w:rPr>
                <w:color w:val="000000"/>
                <w:sz w:val="18"/>
                <w:szCs w:val="18"/>
              </w:rPr>
              <w:t xml:space="preserve"> , menționează printre problemele constatate: insuficiența instruirilor angajaților Poliției, lipsa metodologiilor/reglementărilor cu privire la intervenția Poliției în cazurile de reținere a persoanelor cu tulburări mintale, cu dizabilități, în stare alcoolică, precum și lipsa mecanismelor clare cu privire la antrenarea medicilor psihiatri, a psihologilor sau a altor specialiști în procesul reținerii persoanelor cu risc sporit de vulnerabilitate.</w:t>
            </w:r>
          </w:p>
          <w:p w14:paraId="3EA48E6C" w14:textId="77777777" w:rsidR="00A30C7D" w:rsidRPr="00527389" w:rsidRDefault="00A30C7D" w:rsidP="00480A6E">
            <w:pPr>
              <w:jc w:val="left"/>
              <w:rPr>
                <w:color w:val="000000"/>
                <w:sz w:val="18"/>
                <w:szCs w:val="18"/>
                <w:shd w:val="clear" w:color="auto" w:fill="FFFFFF"/>
              </w:rPr>
            </w:pPr>
            <w:r w:rsidRPr="00F7431E">
              <w:rPr>
                <w:color w:val="000000"/>
                <w:sz w:val="18"/>
                <w:szCs w:val="18"/>
              </w:rPr>
              <w:t>Academia „Ștefan cel Mare” a M</w:t>
            </w:r>
            <w:r>
              <w:rPr>
                <w:color w:val="000000"/>
                <w:sz w:val="18"/>
                <w:szCs w:val="18"/>
              </w:rPr>
              <w:t>AIș</w:t>
            </w:r>
            <w:r w:rsidRPr="00F7431E">
              <w:rPr>
                <w:color w:val="000000"/>
                <w:sz w:val="18"/>
                <w:szCs w:val="18"/>
              </w:rPr>
              <w:t>i I.P. Trimbos Moldova, unitatea de implementare a proiectului MENSANA au semnat un Acord de colaborare ce instituie un parteneriat strategic dedicat promovării sănătății mintale în rândul funcționarilor publici cu statut special. Acord</w:t>
            </w:r>
            <w:r>
              <w:rPr>
                <w:color w:val="000000"/>
                <w:sz w:val="18"/>
                <w:szCs w:val="18"/>
              </w:rPr>
              <w:t>ul</w:t>
            </w:r>
            <w:r w:rsidRPr="00F7431E">
              <w:rPr>
                <w:color w:val="000000"/>
                <w:sz w:val="18"/>
                <w:szCs w:val="18"/>
              </w:rPr>
              <w:t xml:space="preserve"> creează un cadru comun de cooperare pentru consolidarea sănătății mintale a angajaților MAI prin dezvoltarea programelor de instruire profesională, activități de sensibilizare și facilitarea accesului la servicii de suport psihologic și psihiatric</w:t>
            </w:r>
            <w:r w:rsidR="00480A6E">
              <w:rPr>
                <w:color w:val="000000"/>
                <w:sz w:val="18"/>
                <w:szCs w:val="18"/>
              </w:rPr>
              <w:t xml:space="preserve">. </w:t>
            </w:r>
            <w:r w:rsidRPr="007435B6">
              <w:rPr>
                <w:b/>
                <w:bCs/>
                <w:color w:val="000000"/>
                <w:sz w:val="18"/>
                <w:szCs w:val="18"/>
              </w:rPr>
              <w:t>Statut</w:t>
            </w:r>
            <w:r>
              <w:rPr>
                <w:color w:val="000000"/>
                <w:sz w:val="18"/>
                <w:szCs w:val="18"/>
              </w:rPr>
              <w:t>: nerealizat</w:t>
            </w:r>
          </w:p>
        </w:tc>
      </w:tr>
      <w:tr w:rsidR="009B49C9" w:rsidRPr="007C6FAA" w14:paraId="3118B16D" w14:textId="77777777" w:rsidTr="009B49C9">
        <w:trPr>
          <w:trHeight w:val="170"/>
        </w:trPr>
        <w:tc>
          <w:tcPr>
            <w:tcW w:w="5000" w:type="pct"/>
            <w:gridSpan w:val="8"/>
            <w:shd w:val="clear" w:color="auto" w:fill="92D050"/>
          </w:tcPr>
          <w:p w14:paraId="630101CE" w14:textId="77777777" w:rsidR="009B49C9" w:rsidRDefault="009B49C9" w:rsidP="009B49C9">
            <w:pPr>
              <w:spacing w:before="0"/>
              <w:jc w:val="left"/>
              <w:rPr>
                <w:color w:val="000000"/>
                <w:sz w:val="18"/>
                <w:szCs w:val="18"/>
              </w:rPr>
            </w:pPr>
            <w:r w:rsidRPr="00C503DC">
              <w:rPr>
                <w:b/>
                <w:bCs/>
                <w:color w:val="000000"/>
                <w:sz w:val="18"/>
                <w:szCs w:val="18"/>
              </w:rPr>
              <w:t>Acțiun</w:t>
            </w:r>
            <w:r w:rsidR="00D27BF5" w:rsidRPr="00C503DC">
              <w:rPr>
                <w:b/>
                <w:bCs/>
                <w:color w:val="000000"/>
                <w:sz w:val="18"/>
                <w:szCs w:val="18"/>
              </w:rPr>
              <w:t>e 2.21.</w:t>
            </w:r>
            <w:r w:rsidR="00D27BF5">
              <w:rPr>
                <w:color w:val="000000"/>
                <w:sz w:val="18"/>
                <w:szCs w:val="18"/>
              </w:rPr>
              <w:t xml:space="preserve"> </w:t>
            </w:r>
            <w:r>
              <w:rPr>
                <w:color w:val="000000"/>
                <w:sz w:val="18"/>
                <w:szCs w:val="18"/>
              </w:rPr>
              <w:t>Consiliere</w:t>
            </w:r>
            <w:r w:rsidRPr="003A249A">
              <w:rPr>
                <w:color w:val="000000"/>
                <w:sz w:val="18"/>
                <w:szCs w:val="18"/>
              </w:rPr>
              <w:t xml:space="preserve"> psihologică acordată subiectului probaț</w:t>
            </w:r>
            <w:r>
              <w:rPr>
                <w:color w:val="000000"/>
                <w:sz w:val="18"/>
                <w:szCs w:val="18"/>
              </w:rPr>
              <w:t>iunii în vederea resocializării</w:t>
            </w:r>
          </w:p>
          <w:p w14:paraId="38AF1DD8" w14:textId="201BABAF" w:rsidR="009B49C9" w:rsidRPr="007C6FAA" w:rsidRDefault="009B49C9" w:rsidP="00D27BF5">
            <w:pPr>
              <w:spacing w:before="0"/>
              <w:jc w:val="left"/>
              <w:rPr>
                <w:sz w:val="18"/>
                <w:szCs w:val="18"/>
              </w:rPr>
            </w:pPr>
            <w:r w:rsidRPr="003A249A">
              <w:rPr>
                <w:i/>
                <w:color w:val="000000"/>
                <w:sz w:val="18"/>
                <w:szCs w:val="18"/>
              </w:rPr>
              <w:t>Ținta:</w:t>
            </w:r>
            <w:r>
              <w:rPr>
                <w:color w:val="000000"/>
                <w:sz w:val="18"/>
                <w:szCs w:val="18"/>
              </w:rPr>
              <w:t xml:space="preserve"> c</w:t>
            </w:r>
            <w:r w:rsidRPr="003A249A">
              <w:rPr>
                <w:color w:val="000000"/>
                <w:sz w:val="18"/>
                <w:szCs w:val="18"/>
              </w:rPr>
              <w:t>onsiliere psihologică institu</w:t>
            </w:r>
            <w:r>
              <w:rPr>
                <w:color w:val="000000"/>
                <w:sz w:val="18"/>
                <w:szCs w:val="18"/>
              </w:rPr>
              <w:t>i</w:t>
            </w:r>
            <w:r w:rsidRPr="003A249A">
              <w:rPr>
                <w:color w:val="000000"/>
                <w:sz w:val="18"/>
                <w:szCs w:val="18"/>
              </w:rPr>
              <w:t xml:space="preserve">tă </w:t>
            </w:r>
            <w:r>
              <w:rPr>
                <w:color w:val="000000"/>
                <w:sz w:val="18"/>
                <w:szCs w:val="18"/>
              </w:rPr>
              <w:t>până în</w:t>
            </w:r>
            <w:r w:rsidRPr="003A249A">
              <w:rPr>
                <w:color w:val="000000"/>
                <w:sz w:val="18"/>
                <w:szCs w:val="18"/>
              </w:rPr>
              <w:t xml:space="preserve"> anul 2025</w:t>
            </w:r>
            <w:r w:rsidR="00D27BF5">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w:t>
            </w:r>
            <w:r>
              <w:rPr>
                <w:b/>
                <w:bCs/>
                <w:color w:val="000000"/>
                <w:sz w:val="18"/>
                <w:szCs w:val="18"/>
              </w:rPr>
              <w:t>2025</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9B49C9" w:rsidRPr="007C6FAA" w14:paraId="6F994F27" w14:textId="77777777" w:rsidTr="00016742">
        <w:trPr>
          <w:trHeight w:val="170"/>
        </w:trPr>
        <w:tc>
          <w:tcPr>
            <w:tcW w:w="1295" w:type="pct"/>
            <w:shd w:val="clear" w:color="auto" w:fill="E8E8E8" w:themeFill="background2"/>
          </w:tcPr>
          <w:p w14:paraId="1B5B60CA" w14:textId="77777777" w:rsidR="009B49C9" w:rsidRDefault="009B49C9" w:rsidP="009B49C9">
            <w:pPr>
              <w:spacing w:before="0"/>
              <w:jc w:val="left"/>
              <w:rPr>
                <w:sz w:val="18"/>
                <w:szCs w:val="18"/>
              </w:rPr>
            </w:pPr>
            <w:r w:rsidRPr="007C6FAA">
              <w:rPr>
                <w:b/>
                <w:color w:val="000000"/>
                <w:sz w:val="18"/>
                <w:szCs w:val="18"/>
              </w:rPr>
              <w:t>Indicatori de monitorizare</w:t>
            </w:r>
          </w:p>
        </w:tc>
        <w:tc>
          <w:tcPr>
            <w:tcW w:w="3705" w:type="pct"/>
            <w:gridSpan w:val="7"/>
            <w:shd w:val="clear" w:color="auto" w:fill="E8E8E8" w:themeFill="background2"/>
          </w:tcPr>
          <w:p w14:paraId="1B9CF615" w14:textId="77777777" w:rsidR="009B49C9" w:rsidRDefault="003A54E8" w:rsidP="009B49C9">
            <w:pPr>
              <w:spacing w:before="0"/>
              <w:jc w:val="left"/>
              <w:rPr>
                <w:sz w:val="18"/>
                <w:szCs w:val="18"/>
              </w:rPr>
            </w:pPr>
            <w:r>
              <w:rPr>
                <w:b/>
                <w:color w:val="000000"/>
                <w:sz w:val="18"/>
                <w:szCs w:val="18"/>
              </w:rPr>
              <w:t>Descrierea succintă privind realizarea acțiunii</w:t>
            </w:r>
          </w:p>
        </w:tc>
      </w:tr>
      <w:tr w:rsidR="00D27BF5" w:rsidRPr="007C6FAA" w14:paraId="73ED78E9" w14:textId="77777777" w:rsidTr="00016742">
        <w:trPr>
          <w:trHeight w:val="274"/>
        </w:trPr>
        <w:tc>
          <w:tcPr>
            <w:tcW w:w="1295" w:type="pct"/>
          </w:tcPr>
          <w:p w14:paraId="677E8EF7" w14:textId="77777777" w:rsidR="00D27BF5" w:rsidRPr="003C6E87" w:rsidRDefault="00D27BF5" w:rsidP="003A6743">
            <w:pPr>
              <w:spacing w:before="0"/>
              <w:jc w:val="left"/>
              <w:rPr>
                <w:b/>
                <w:bCs/>
                <w:color w:val="000000"/>
                <w:sz w:val="18"/>
                <w:szCs w:val="18"/>
              </w:rPr>
            </w:pPr>
            <w:r w:rsidRPr="003C6E87">
              <w:rPr>
                <w:b/>
                <w:bCs/>
                <w:color w:val="000000"/>
                <w:sz w:val="18"/>
                <w:szCs w:val="18"/>
              </w:rPr>
              <w:lastRenderedPageBreak/>
              <w:t>Număr de beneficiari de consiliere</w:t>
            </w:r>
          </w:p>
          <w:p w14:paraId="7D3F870C" w14:textId="77777777" w:rsidR="00D27BF5" w:rsidRPr="003C6E87" w:rsidRDefault="00D27BF5" w:rsidP="005D2236">
            <w:pPr>
              <w:pStyle w:val="a9"/>
              <w:numPr>
                <w:ilvl w:val="0"/>
                <w:numId w:val="60"/>
              </w:numPr>
              <w:jc w:val="left"/>
              <w:rPr>
                <w:color w:val="000000"/>
                <w:sz w:val="18"/>
                <w:szCs w:val="18"/>
              </w:rPr>
            </w:pPr>
            <w:r w:rsidRPr="003C6E87">
              <w:rPr>
                <w:color w:val="000000"/>
                <w:sz w:val="18"/>
                <w:szCs w:val="18"/>
              </w:rPr>
              <w:t>2024: inițierea pilotării program</w:t>
            </w:r>
            <w:r>
              <w:rPr>
                <w:color w:val="000000"/>
                <w:sz w:val="18"/>
                <w:szCs w:val="18"/>
              </w:rPr>
              <w:t>ului</w:t>
            </w:r>
            <w:r w:rsidRPr="003C6E87">
              <w:rPr>
                <w:color w:val="000000"/>
                <w:sz w:val="18"/>
                <w:szCs w:val="18"/>
              </w:rPr>
              <w:t xml:space="preserve"> psiho-social</w:t>
            </w:r>
            <w:r>
              <w:rPr>
                <w:rStyle w:val="af5"/>
                <w:color w:val="000000"/>
                <w:sz w:val="18"/>
                <w:szCs w:val="18"/>
              </w:rPr>
              <w:footnoteReference w:id="59"/>
            </w:r>
          </w:p>
          <w:p w14:paraId="092CD817" w14:textId="77777777" w:rsidR="00D27BF5" w:rsidRPr="009155AF" w:rsidRDefault="00D27BF5" w:rsidP="005D2236">
            <w:pPr>
              <w:pStyle w:val="a9"/>
              <w:numPr>
                <w:ilvl w:val="0"/>
                <w:numId w:val="60"/>
              </w:numPr>
              <w:jc w:val="left"/>
              <w:rPr>
                <w:color w:val="000000"/>
                <w:sz w:val="18"/>
                <w:szCs w:val="18"/>
              </w:rPr>
            </w:pPr>
            <w:r w:rsidRPr="009155AF">
              <w:rPr>
                <w:color w:val="000000"/>
                <w:sz w:val="18"/>
                <w:szCs w:val="18"/>
              </w:rPr>
              <w:t>2025: consiliere psihologică acordată la:</w:t>
            </w:r>
            <w:r w:rsidR="00091002" w:rsidRPr="009155AF">
              <w:rPr>
                <w:color w:val="000000"/>
                <w:sz w:val="18"/>
                <w:szCs w:val="18"/>
              </w:rPr>
              <w:t xml:space="preserve"> </w:t>
            </w:r>
            <w:r w:rsidRPr="009155AF">
              <w:rPr>
                <w:color w:val="000000"/>
                <w:sz w:val="18"/>
                <w:szCs w:val="18"/>
              </w:rPr>
              <w:t>minori: 65 (64 public + 1 privat)</w:t>
            </w:r>
            <w:r w:rsidR="009155AF" w:rsidRPr="009155AF">
              <w:rPr>
                <w:color w:val="000000"/>
                <w:sz w:val="18"/>
                <w:szCs w:val="18"/>
              </w:rPr>
              <w:t xml:space="preserve">; </w:t>
            </w:r>
            <w:r w:rsidRPr="009155AF">
              <w:rPr>
                <w:color w:val="000000"/>
                <w:sz w:val="18"/>
                <w:szCs w:val="18"/>
              </w:rPr>
              <w:t>adulți: 1091 (506 public + 585 privat)</w:t>
            </w:r>
          </w:p>
          <w:p w14:paraId="186AA03B" w14:textId="77777777" w:rsidR="00D27BF5" w:rsidRDefault="00D27BF5" w:rsidP="00D27BF5">
            <w:pPr>
              <w:pStyle w:val="a9"/>
              <w:ind w:left="360"/>
              <w:jc w:val="left"/>
              <w:rPr>
                <w:color w:val="000000"/>
                <w:sz w:val="18"/>
                <w:szCs w:val="18"/>
              </w:rPr>
            </w:pPr>
            <w:r>
              <w:rPr>
                <w:color w:val="000000"/>
                <w:sz w:val="18"/>
                <w:szCs w:val="18"/>
              </w:rPr>
              <w:t>T</w:t>
            </w:r>
            <w:r w:rsidRPr="003C6E87">
              <w:rPr>
                <w:color w:val="000000"/>
                <w:sz w:val="18"/>
                <w:szCs w:val="18"/>
              </w:rPr>
              <w:t>otal beneficiari consiliere: 1156 persoane</w:t>
            </w:r>
          </w:p>
          <w:p w14:paraId="4D91C1E9" w14:textId="77777777" w:rsidR="00D27BF5" w:rsidRPr="00D27BF5" w:rsidRDefault="00D27BF5" w:rsidP="005D2236">
            <w:pPr>
              <w:pStyle w:val="a9"/>
              <w:numPr>
                <w:ilvl w:val="0"/>
                <w:numId w:val="60"/>
              </w:numPr>
              <w:jc w:val="left"/>
              <w:rPr>
                <w:color w:val="000000"/>
                <w:sz w:val="18"/>
                <w:szCs w:val="18"/>
              </w:rPr>
            </w:pPr>
            <w:r w:rsidRPr="003C6E87">
              <w:rPr>
                <w:color w:val="000000"/>
                <w:sz w:val="18"/>
                <w:szCs w:val="18"/>
              </w:rPr>
              <w:t>circa 1800 persoane implicate în programe psiho-sociale și de resocializare</w:t>
            </w:r>
          </w:p>
        </w:tc>
        <w:tc>
          <w:tcPr>
            <w:tcW w:w="3705" w:type="pct"/>
            <w:gridSpan w:val="7"/>
          </w:tcPr>
          <w:p w14:paraId="6BC8F69C" w14:textId="77777777" w:rsidR="00D27BF5" w:rsidRPr="00774083" w:rsidRDefault="00D27BF5" w:rsidP="003A6743">
            <w:pPr>
              <w:spacing w:before="80"/>
              <w:jc w:val="left"/>
              <w:rPr>
                <w:color w:val="000000"/>
                <w:sz w:val="18"/>
                <w:szCs w:val="18"/>
              </w:rPr>
            </w:pPr>
            <w:r w:rsidRPr="00774083">
              <w:rPr>
                <w:color w:val="000000"/>
                <w:sz w:val="18"/>
                <w:szCs w:val="18"/>
              </w:rPr>
              <w:t>Consilierea psihologica acordata subiecților probațiunii in vederea resocializării s-a realizat atît in instituții publice, cat ți in instituții private.</w:t>
            </w:r>
          </w:p>
          <w:p w14:paraId="17A9BF40" w14:textId="77777777" w:rsidR="0003644B" w:rsidRDefault="0003644B" w:rsidP="003A6743">
            <w:pPr>
              <w:spacing w:before="80"/>
              <w:jc w:val="left"/>
              <w:rPr>
                <w:color w:val="000000"/>
                <w:sz w:val="18"/>
                <w:szCs w:val="18"/>
              </w:rPr>
            </w:pPr>
            <w:r>
              <w:rPr>
                <w:color w:val="000000"/>
                <w:sz w:val="18"/>
                <w:szCs w:val="18"/>
              </w:rPr>
              <w:t>Dezvoltate p</w:t>
            </w:r>
            <w:r w:rsidR="00D27BF5" w:rsidRPr="00774083">
              <w:rPr>
                <w:color w:val="000000"/>
                <w:sz w:val="18"/>
                <w:szCs w:val="18"/>
              </w:rPr>
              <w:t>rograme specializate, orientate spre reabilitarea psiho-socială, reducerea riscurilor infracționale și reintegrarea socială a beneficiarilor.</w:t>
            </w:r>
            <w:r>
              <w:rPr>
                <w:color w:val="000000"/>
                <w:sz w:val="18"/>
                <w:szCs w:val="18"/>
              </w:rPr>
              <w:t xml:space="preserve"> </w:t>
            </w:r>
          </w:p>
          <w:p w14:paraId="661AC866" w14:textId="77777777" w:rsidR="00D27BF5" w:rsidRDefault="00D27BF5" w:rsidP="003A6743">
            <w:pPr>
              <w:spacing w:before="80"/>
              <w:jc w:val="left"/>
              <w:rPr>
                <w:color w:val="000000"/>
                <w:sz w:val="18"/>
                <w:szCs w:val="18"/>
              </w:rPr>
            </w:pPr>
            <w:r>
              <w:rPr>
                <w:color w:val="000000"/>
                <w:sz w:val="18"/>
                <w:szCs w:val="18"/>
              </w:rPr>
              <w:t>P</w:t>
            </w:r>
            <w:r w:rsidRPr="00774083">
              <w:rPr>
                <w:color w:val="000000"/>
                <w:sz w:val="18"/>
                <w:szCs w:val="18"/>
              </w:rPr>
              <w:t>rograme antialcoolice și antidrog</w:t>
            </w:r>
            <w:r w:rsidR="0003644B">
              <w:rPr>
                <w:rStyle w:val="af5"/>
                <w:color w:val="000000"/>
                <w:sz w:val="18"/>
                <w:szCs w:val="18"/>
              </w:rPr>
              <w:footnoteReference w:id="60"/>
            </w:r>
            <w:r w:rsidRPr="00774083">
              <w:rPr>
                <w:color w:val="000000"/>
                <w:sz w:val="18"/>
                <w:szCs w:val="18"/>
              </w:rPr>
              <w:t xml:space="preserve">, intervenții pentru reducerea comportamentelor pre-delincvenționale și infracționale la copii și adolescenți aflați în situații de risc, programe de cetățenie activă, consiliere individuală, asistență psihosocială presentințială, pregătirea condamnaților pentru liberare, formare civică și vocațională pentru minori, programe de reducere a agresivității și consiliere a agresorilor familiali, intervenții cognitiv-comportamentale pentru schimbarea comportamentelor deviante, precum și programe psihoeducative destinate consumatorilor de substanțe, inclusiv pentru reducerea abuzului și reabilitarea persoanelor implicate în infracțiuni asociate consumului de alcool sau droguri. </w:t>
            </w:r>
          </w:p>
          <w:p w14:paraId="2C86DC34" w14:textId="77777777" w:rsidR="00D27BF5" w:rsidRDefault="00D27BF5" w:rsidP="003A6743">
            <w:pPr>
              <w:spacing w:before="80"/>
              <w:jc w:val="left"/>
              <w:rPr>
                <w:color w:val="000000"/>
                <w:sz w:val="18"/>
                <w:szCs w:val="18"/>
              </w:rPr>
            </w:pPr>
            <w:r w:rsidRPr="00774083">
              <w:rPr>
                <w:color w:val="000000"/>
                <w:sz w:val="18"/>
                <w:szCs w:val="18"/>
              </w:rPr>
              <w:t>Programul de Asistență Psihosocială</w:t>
            </w:r>
            <w:r>
              <w:rPr>
                <w:rStyle w:val="af5"/>
                <w:color w:val="000000"/>
                <w:sz w:val="18"/>
                <w:szCs w:val="18"/>
              </w:rPr>
              <w:footnoteReference w:id="61"/>
            </w:r>
            <w:r w:rsidRPr="00774083">
              <w:rPr>
                <w:color w:val="000000"/>
                <w:sz w:val="18"/>
                <w:szCs w:val="18"/>
              </w:rPr>
              <w:t xml:space="preserve"> a persoanelor consumatoare de droguri</w:t>
            </w:r>
            <w:r>
              <w:rPr>
                <w:color w:val="000000"/>
                <w:sz w:val="18"/>
                <w:szCs w:val="18"/>
              </w:rPr>
              <w:t xml:space="preserve"> </w:t>
            </w:r>
            <w:r w:rsidRPr="00774083">
              <w:rPr>
                <w:color w:val="000000"/>
                <w:sz w:val="18"/>
                <w:szCs w:val="18"/>
              </w:rPr>
              <w:t xml:space="preserve">adoptat cu succes de toate subdiviziunile teritoriale ale </w:t>
            </w:r>
            <w:r>
              <w:rPr>
                <w:color w:val="000000"/>
                <w:sz w:val="18"/>
                <w:szCs w:val="18"/>
              </w:rPr>
              <w:t xml:space="preserve">INP și </w:t>
            </w:r>
            <w:r w:rsidRPr="00774083">
              <w:rPr>
                <w:color w:val="000000"/>
                <w:sz w:val="18"/>
                <w:szCs w:val="18"/>
              </w:rPr>
              <w:t>include sesiuni de consiliere și suport continuu</w:t>
            </w:r>
            <w:r w:rsidR="00091002">
              <w:rPr>
                <w:color w:val="000000"/>
                <w:sz w:val="18"/>
                <w:szCs w:val="18"/>
              </w:rPr>
              <w:t>.</w:t>
            </w:r>
          </w:p>
          <w:p w14:paraId="4CBA86FD" w14:textId="77777777" w:rsidR="00C5622B" w:rsidRDefault="00D27BF5" w:rsidP="00C5622B">
            <w:pPr>
              <w:spacing w:before="80"/>
              <w:jc w:val="left"/>
              <w:rPr>
                <w:color w:val="000000"/>
                <w:sz w:val="18"/>
                <w:szCs w:val="18"/>
              </w:rPr>
            </w:pPr>
            <w:r w:rsidRPr="00326C64">
              <w:rPr>
                <w:b/>
                <w:bCs/>
                <w:color w:val="000000"/>
                <w:sz w:val="18"/>
                <w:szCs w:val="18"/>
              </w:rPr>
              <w:t>Concluzie</w:t>
            </w:r>
            <w:r>
              <w:rPr>
                <w:color w:val="000000"/>
                <w:sz w:val="18"/>
                <w:szCs w:val="18"/>
              </w:rPr>
              <w:t>. Programele dezvoltate</w:t>
            </w:r>
            <w:r w:rsidRPr="00774083">
              <w:rPr>
                <w:color w:val="000000"/>
                <w:sz w:val="18"/>
                <w:szCs w:val="18"/>
              </w:rPr>
              <w:t xml:space="preserve"> contribuie la consolidarea abordării multidisciplinare în probațiune, promovând prevenirea recidivei și reintegrarea durabilă în comunitate</w:t>
            </w:r>
            <w:r>
              <w:rPr>
                <w:rStyle w:val="af5"/>
                <w:color w:val="000000"/>
                <w:sz w:val="18"/>
                <w:szCs w:val="18"/>
              </w:rPr>
              <w:footnoteReference w:id="62"/>
            </w:r>
            <w:r w:rsidRPr="00774083">
              <w:rPr>
                <w:color w:val="000000"/>
                <w:sz w:val="18"/>
                <w:szCs w:val="18"/>
              </w:rPr>
              <w:t>.</w:t>
            </w:r>
            <w:r w:rsidR="00C5622B">
              <w:rPr>
                <w:color w:val="000000"/>
                <w:sz w:val="18"/>
                <w:szCs w:val="18"/>
              </w:rPr>
              <w:t xml:space="preserve"> </w:t>
            </w:r>
          </w:p>
          <w:p w14:paraId="2AD9786B" w14:textId="77777777" w:rsidR="00D27BF5" w:rsidRPr="00527389" w:rsidRDefault="00D27BF5" w:rsidP="00C5622B">
            <w:pPr>
              <w:spacing w:before="80"/>
              <w:jc w:val="left"/>
              <w:rPr>
                <w:color w:val="000000"/>
                <w:sz w:val="18"/>
                <w:szCs w:val="18"/>
                <w:shd w:val="clear" w:color="auto" w:fill="FFFFFF"/>
              </w:rPr>
            </w:pPr>
            <w:r w:rsidRPr="00326C64">
              <w:rPr>
                <w:b/>
                <w:bCs/>
                <w:color w:val="000000"/>
                <w:sz w:val="18"/>
                <w:szCs w:val="18"/>
              </w:rPr>
              <w:t>Statut</w:t>
            </w:r>
            <w:r>
              <w:rPr>
                <w:color w:val="000000"/>
                <w:sz w:val="18"/>
                <w:szCs w:val="18"/>
              </w:rPr>
              <w:t>: acțiune realizată</w:t>
            </w:r>
          </w:p>
        </w:tc>
      </w:tr>
      <w:tr w:rsidR="00C503DC" w:rsidRPr="007C6FAA" w14:paraId="7E8F0C1A" w14:textId="77777777" w:rsidTr="00C503DC">
        <w:trPr>
          <w:trHeight w:val="170"/>
        </w:trPr>
        <w:tc>
          <w:tcPr>
            <w:tcW w:w="5000" w:type="pct"/>
            <w:gridSpan w:val="8"/>
            <w:shd w:val="clear" w:color="auto" w:fill="FFFF00"/>
          </w:tcPr>
          <w:p w14:paraId="78446CE4" w14:textId="77777777" w:rsidR="00C503DC" w:rsidRDefault="00C503DC" w:rsidP="00C503DC">
            <w:pPr>
              <w:spacing w:before="0"/>
              <w:jc w:val="left"/>
              <w:rPr>
                <w:color w:val="000000"/>
                <w:sz w:val="18"/>
                <w:szCs w:val="18"/>
              </w:rPr>
            </w:pPr>
            <w:r w:rsidRPr="00EB4458">
              <w:rPr>
                <w:b/>
                <w:bCs/>
                <w:color w:val="000000"/>
                <w:sz w:val="18"/>
                <w:szCs w:val="18"/>
              </w:rPr>
              <w:t xml:space="preserve">Acțiune </w:t>
            </w:r>
            <w:r w:rsidR="008E4762" w:rsidRPr="00EB4458">
              <w:rPr>
                <w:b/>
                <w:bCs/>
                <w:color w:val="000000"/>
                <w:sz w:val="18"/>
                <w:szCs w:val="18"/>
              </w:rPr>
              <w:t>2.22.</w:t>
            </w:r>
            <w:r w:rsidR="008E4762">
              <w:rPr>
                <w:color w:val="000000"/>
                <w:sz w:val="18"/>
                <w:szCs w:val="18"/>
              </w:rPr>
              <w:t xml:space="preserve"> </w:t>
            </w:r>
            <w:r w:rsidRPr="003A249A">
              <w:rPr>
                <w:color w:val="000000"/>
                <w:sz w:val="18"/>
                <w:szCs w:val="18"/>
              </w:rPr>
              <w:t xml:space="preserve">Unificarea procesului de colectare a datelor cu privire la </w:t>
            </w:r>
            <w:r>
              <w:rPr>
                <w:color w:val="000000"/>
                <w:sz w:val="18"/>
                <w:szCs w:val="18"/>
              </w:rPr>
              <w:t>tentativele suicidare și la suicid</w:t>
            </w:r>
          </w:p>
          <w:p w14:paraId="7412568B" w14:textId="60961A23" w:rsidR="00C503DC" w:rsidRPr="007C6FAA" w:rsidRDefault="00C503DC" w:rsidP="008E4762">
            <w:pPr>
              <w:spacing w:before="0"/>
              <w:jc w:val="left"/>
              <w:rPr>
                <w:sz w:val="18"/>
                <w:szCs w:val="18"/>
              </w:rPr>
            </w:pPr>
            <w:r w:rsidRPr="003A249A">
              <w:rPr>
                <w:i/>
                <w:color w:val="000000"/>
                <w:sz w:val="18"/>
                <w:szCs w:val="18"/>
              </w:rPr>
              <w:t>Ținta:</w:t>
            </w:r>
            <w:r w:rsidRPr="003A249A">
              <w:rPr>
                <w:color w:val="000000"/>
                <w:sz w:val="18"/>
                <w:szCs w:val="18"/>
              </w:rPr>
              <w:t xml:space="preserve"> proces de colectare a datelor cu</w:t>
            </w:r>
            <w:r>
              <w:rPr>
                <w:color w:val="000000"/>
                <w:sz w:val="18"/>
                <w:szCs w:val="18"/>
              </w:rPr>
              <w:t xml:space="preserve"> privire la tentativele suicidar</w:t>
            </w:r>
            <w:r w:rsidRPr="003A249A">
              <w:rPr>
                <w:color w:val="000000"/>
                <w:sz w:val="18"/>
                <w:szCs w:val="18"/>
              </w:rPr>
              <w:t xml:space="preserve">e și </w:t>
            </w:r>
            <w:r>
              <w:rPr>
                <w:color w:val="000000"/>
                <w:sz w:val="18"/>
                <w:szCs w:val="18"/>
              </w:rPr>
              <w:t xml:space="preserve">la </w:t>
            </w:r>
            <w:r w:rsidRPr="003A249A">
              <w:rPr>
                <w:color w:val="000000"/>
                <w:sz w:val="18"/>
                <w:szCs w:val="18"/>
              </w:rPr>
              <w:t>suicid unificat</w:t>
            </w:r>
            <w:r w:rsidR="008E4762">
              <w:rPr>
                <w:color w:val="000000"/>
                <w:sz w:val="18"/>
                <w:szCs w:val="18"/>
              </w:rPr>
              <w:t xml:space="preserve">. </w:t>
            </w:r>
            <w:r w:rsidRPr="007C6FAA">
              <w:rPr>
                <w:b/>
                <w:bCs/>
                <w:color w:val="000000"/>
                <w:sz w:val="18"/>
                <w:szCs w:val="18"/>
              </w:rPr>
              <w:t xml:space="preserve">Termen realizare </w:t>
            </w:r>
            <w:r w:rsidR="00055EA1">
              <w:rPr>
                <w:b/>
                <w:bCs/>
                <w:color w:val="000000"/>
                <w:sz w:val="18"/>
                <w:szCs w:val="18"/>
              </w:rPr>
              <w:t>–</w:t>
            </w:r>
            <w:r w:rsidRPr="007C6FAA">
              <w:rPr>
                <w:b/>
                <w:bCs/>
                <w:color w:val="000000"/>
                <w:sz w:val="18"/>
                <w:szCs w:val="18"/>
              </w:rPr>
              <w:t xml:space="preserve"> </w:t>
            </w:r>
            <w:r>
              <w:rPr>
                <w:b/>
                <w:bCs/>
                <w:color w:val="000000"/>
                <w:sz w:val="18"/>
                <w:szCs w:val="18"/>
              </w:rPr>
              <w:t>2024</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C503DC" w:rsidRPr="007C6FAA" w14:paraId="2F2B2904" w14:textId="77777777" w:rsidTr="00226F41">
        <w:trPr>
          <w:trHeight w:val="170"/>
        </w:trPr>
        <w:tc>
          <w:tcPr>
            <w:tcW w:w="1586" w:type="pct"/>
            <w:gridSpan w:val="3"/>
            <w:shd w:val="clear" w:color="auto" w:fill="E8E8E8" w:themeFill="background2"/>
          </w:tcPr>
          <w:p w14:paraId="50D03A27" w14:textId="77777777" w:rsidR="00C503DC" w:rsidRDefault="00C503DC" w:rsidP="00C503DC">
            <w:pPr>
              <w:spacing w:before="0"/>
              <w:jc w:val="left"/>
              <w:rPr>
                <w:sz w:val="18"/>
                <w:szCs w:val="18"/>
              </w:rPr>
            </w:pPr>
            <w:r w:rsidRPr="007C6FAA">
              <w:rPr>
                <w:b/>
                <w:color w:val="000000"/>
                <w:sz w:val="18"/>
                <w:szCs w:val="18"/>
              </w:rPr>
              <w:t>Indicatori de monitorizare</w:t>
            </w:r>
          </w:p>
        </w:tc>
        <w:tc>
          <w:tcPr>
            <w:tcW w:w="3414" w:type="pct"/>
            <w:gridSpan w:val="5"/>
            <w:shd w:val="clear" w:color="auto" w:fill="E8E8E8" w:themeFill="background2"/>
          </w:tcPr>
          <w:p w14:paraId="5F53DBFC" w14:textId="77777777" w:rsidR="00C503DC" w:rsidRDefault="003A54E8" w:rsidP="00C503DC">
            <w:pPr>
              <w:spacing w:before="0"/>
              <w:jc w:val="left"/>
              <w:rPr>
                <w:sz w:val="18"/>
                <w:szCs w:val="18"/>
              </w:rPr>
            </w:pPr>
            <w:r>
              <w:rPr>
                <w:b/>
                <w:color w:val="000000"/>
                <w:sz w:val="18"/>
                <w:szCs w:val="18"/>
              </w:rPr>
              <w:t>Descrierea succintă privind realizarea acțiunii</w:t>
            </w:r>
          </w:p>
        </w:tc>
      </w:tr>
      <w:tr w:rsidR="008E4762" w:rsidRPr="007C6FAA" w14:paraId="6C3BD32A" w14:textId="77777777" w:rsidTr="00226F41">
        <w:trPr>
          <w:trHeight w:val="274"/>
        </w:trPr>
        <w:tc>
          <w:tcPr>
            <w:tcW w:w="1586" w:type="pct"/>
            <w:gridSpan w:val="3"/>
          </w:tcPr>
          <w:p w14:paraId="25D14975" w14:textId="77777777" w:rsidR="008E4762" w:rsidRDefault="008E4762" w:rsidP="008E4762">
            <w:pPr>
              <w:jc w:val="left"/>
              <w:rPr>
                <w:b/>
                <w:bCs/>
                <w:color w:val="000000"/>
                <w:sz w:val="18"/>
                <w:szCs w:val="18"/>
              </w:rPr>
            </w:pPr>
            <w:r w:rsidRPr="00FC2639">
              <w:rPr>
                <w:b/>
                <w:bCs/>
                <w:color w:val="000000"/>
                <w:sz w:val="18"/>
                <w:szCs w:val="18"/>
              </w:rPr>
              <w:t>Formulare aprobate</w:t>
            </w:r>
          </w:p>
          <w:p w14:paraId="68FBE086" w14:textId="77777777" w:rsidR="008E4762" w:rsidRDefault="008E4762" w:rsidP="005D2236">
            <w:pPr>
              <w:pStyle w:val="a9"/>
              <w:numPr>
                <w:ilvl w:val="0"/>
                <w:numId w:val="60"/>
              </w:numPr>
              <w:jc w:val="left"/>
              <w:rPr>
                <w:color w:val="000000"/>
                <w:sz w:val="18"/>
                <w:szCs w:val="18"/>
              </w:rPr>
            </w:pPr>
            <w:r w:rsidRPr="00FC2639">
              <w:rPr>
                <w:color w:val="000000"/>
                <w:sz w:val="18"/>
                <w:szCs w:val="18"/>
              </w:rPr>
              <w:t>PCN 448 „Comportamentul suicidar” (Ordin MS nr. 973/2025) – introduce obligativitatea raportării cazurilor de ideație și comportament suicidar</w:t>
            </w:r>
          </w:p>
          <w:p w14:paraId="21E15869" w14:textId="77777777" w:rsidR="008E4762" w:rsidRDefault="008E4762" w:rsidP="005D2236">
            <w:pPr>
              <w:pStyle w:val="a9"/>
              <w:numPr>
                <w:ilvl w:val="0"/>
                <w:numId w:val="60"/>
              </w:numPr>
              <w:jc w:val="left"/>
              <w:rPr>
                <w:color w:val="000000"/>
                <w:sz w:val="18"/>
                <w:szCs w:val="18"/>
              </w:rPr>
            </w:pPr>
            <w:r w:rsidRPr="001E22D4">
              <w:rPr>
                <w:color w:val="000000"/>
                <w:sz w:val="18"/>
                <w:szCs w:val="18"/>
              </w:rPr>
              <w:t>Ordinul MS nr. 1217/2025 – aprobă setul de indicatori statistici standardizați pentru monitorizare</w:t>
            </w:r>
          </w:p>
          <w:p w14:paraId="5D0984EA" w14:textId="77777777" w:rsidR="008E4762" w:rsidRPr="00E249EE" w:rsidRDefault="008E4762" w:rsidP="005D2236">
            <w:pPr>
              <w:pStyle w:val="a9"/>
              <w:numPr>
                <w:ilvl w:val="0"/>
                <w:numId w:val="60"/>
              </w:numPr>
              <w:jc w:val="left"/>
              <w:rPr>
                <w:color w:val="000000"/>
                <w:sz w:val="18"/>
                <w:szCs w:val="18"/>
              </w:rPr>
            </w:pPr>
            <w:r w:rsidRPr="001E22D4">
              <w:rPr>
                <w:color w:val="000000"/>
                <w:sz w:val="18"/>
                <w:szCs w:val="18"/>
              </w:rPr>
              <w:t>mecanism comun de definire și raportare stabilit pentru sectorul sănătății (CCSM, AMP)</w:t>
            </w:r>
          </w:p>
        </w:tc>
        <w:tc>
          <w:tcPr>
            <w:tcW w:w="3414" w:type="pct"/>
            <w:gridSpan w:val="5"/>
          </w:tcPr>
          <w:p w14:paraId="513CFDDE" w14:textId="77777777" w:rsidR="008E4762" w:rsidRPr="00936F59" w:rsidRDefault="00E249EE" w:rsidP="008E4762">
            <w:pPr>
              <w:jc w:val="left"/>
              <w:rPr>
                <w:iCs/>
                <w:color w:val="000000"/>
                <w:sz w:val="18"/>
                <w:szCs w:val="18"/>
              </w:rPr>
            </w:pPr>
            <w:r>
              <w:rPr>
                <w:sz w:val="18"/>
                <w:szCs w:val="18"/>
              </w:rPr>
              <w:t>A</w:t>
            </w:r>
            <w:r w:rsidR="008E4762" w:rsidRPr="00936F59">
              <w:rPr>
                <w:sz w:val="18"/>
                <w:szCs w:val="18"/>
              </w:rPr>
              <w:t>u fost înregistrate progrese importante în standardizarea procesului de colectare a datelor privind comportamentul suicidar, în special la nivelul sectorului sănătății</w:t>
            </w:r>
            <w:r w:rsidR="008E4762" w:rsidRPr="00936F59">
              <w:rPr>
                <w:iCs/>
                <w:color w:val="000000"/>
                <w:sz w:val="18"/>
                <w:szCs w:val="18"/>
              </w:rPr>
              <w:t>.</w:t>
            </w:r>
          </w:p>
          <w:p w14:paraId="2BE406F7" w14:textId="77777777" w:rsidR="008E4762" w:rsidRPr="00936F59" w:rsidRDefault="00D53121" w:rsidP="008E4762">
            <w:pPr>
              <w:jc w:val="left"/>
              <w:rPr>
                <w:iCs/>
                <w:color w:val="000000"/>
                <w:sz w:val="18"/>
                <w:szCs w:val="18"/>
              </w:rPr>
            </w:pPr>
            <w:r>
              <w:rPr>
                <w:iCs/>
                <w:color w:val="000000"/>
                <w:sz w:val="18"/>
                <w:szCs w:val="18"/>
              </w:rPr>
              <w:t>A</w:t>
            </w:r>
            <w:r w:rsidR="008E4762" w:rsidRPr="00936F59">
              <w:rPr>
                <w:iCs/>
                <w:color w:val="000000"/>
                <w:sz w:val="18"/>
                <w:szCs w:val="18"/>
              </w:rPr>
              <w:t xml:space="preserve">probarea PCN 448 și a Ordinului MS nr. 1217 </w:t>
            </w:r>
            <w:r>
              <w:rPr>
                <w:iCs/>
                <w:color w:val="000000"/>
                <w:sz w:val="18"/>
                <w:szCs w:val="18"/>
              </w:rPr>
              <w:t xml:space="preserve">în 2025 </w:t>
            </w:r>
            <w:r w:rsidR="008E4762" w:rsidRPr="00936F59">
              <w:rPr>
                <w:iCs/>
                <w:color w:val="000000"/>
                <w:sz w:val="18"/>
                <w:szCs w:val="18"/>
              </w:rPr>
              <w:t>a permis instituirea mecanism</w:t>
            </w:r>
            <w:r>
              <w:rPr>
                <w:iCs/>
                <w:color w:val="000000"/>
                <w:sz w:val="18"/>
                <w:szCs w:val="18"/>
              </w:rPr>
              <w:t>ului</w:t>
            </w:r>
            <w:r w:rsidR="008E4762" w:rsidRPr="00936F59">
              <w:rPr>
                <w:iCs/>
                <w:color w:val="000000"/>
                <w:sz w:val="18"/>
                <w:szCs w:val="18"/>
              </w:rPr>
              <w:t xml:space="preserve"> unificat de raportare și monitorizare, prin definirea indicatorilor comuni și introducerea obligativității de raportare pentru toate instituțiile medicale, inclusiv AMP. </w:t>
            </w:r>
          </w:p>
          <w:p w14:paraId="65EBF8FC" w14:textId="77777777" w:rsidR="008E4762" w:rsidRPr="00936F59" w:rsidRDefault="008E4762" w:rsidP="008E4762">
            <w:pPr>
              <w:jc w:val="left"/>
              <w:rPr>
                <w:iCs/>
                <w:color w:val="000000"/>
                <w:sz w:val="18"/>
                <w:szCs w:val="18"/>
              </w:rPr>
            </w:pPr>
            <w:r w:rsidRPr="00936F59">
              <w:rPr>
                <w:iCs/>
                <w:color w:val="000000"/>
                <w:sz w:val="18"/>
                <w:szCs w:val="18"/>
              </w:rPr>
              <w:t xml:space="preserve">Stabiliți indicatori comuni pentru CCSM, AMP și alte structuri. </w:t>
            </w:r>
          </w:p>
          <w:p w14:paraId="28BBD1C9" w14:textId="77777777" w:rsidR="008E4762" w:rsidRPr="00936F59" w:rsidRDefault="005F3275" w:rsidP="008E4762">
            <w:pPr>
              <w:jc w:val="left"/>
              <w:rPr>
                <w:iCs/>
                <w:color w:val="000000"/>
                <w:sz w:val="18"/>
                <w:szCs w:val="18"/>
              </w:rPr>
            </w:pPr>
            <w:r>
              <w:rPr>
                <w:iCs/>
                <w:color w:val="000000"/>
                <w:sz w:val="18"/>
                <w:szCs w:val="18"/>
              </w:rPr>
              <w:t>S</w:t>
            </w:r>
            <w:r w:rsidR="008E4762" w:rsidRPr="00936F59">
              <w:rPr>
                <w:iCs/>
                <w:color w:val="000000"/>
                <w:sz w:val="18"/>
                <w:szCs w:val="18"/>
              </w:rPr>
              <w:t>istem</w:t>
            </w:r>
            <w:r>
              <w:rPr>
                <w:iCs/>
                <w:color w:val="000000"/>
                <w:sz w:val="18"/>
                <w:szCs w:val="18"/>
              </w:rPr>
              <w:t>ul</w:t>
            </w:r>
            <w:r w:rsidR="008E4762" w:rsidRPr="00936F59">
              <w:rPr>
                <w:iCs/>
                <w:color w:val="000000"/>
                <w:sz w:val="18"/>
                <w:szCs w:val="18"/>
              </w:rPr>
              <w:t xml:space="preserve"> informațional complet integrat între MS, MAI și MJ pentru datele privind tentativele de suicid și suicid este în proces de dezvoltare. </w:t>
            </w:r>
          </w:p>
          <w:p w14:paraId="486BD79F" w14:textId="77777777" w:rsidR="008E4762" w:rsidRPr="00527389" w:rsidRDefault="008E4762" w:rsidP="00226F41">
            <w:pPr>
              <w:jc w:val="left"/>
              <w:rPr>
                <w:color w:val="000000"/>
                <w:sz w:val="18"/>
                <w:szCs w:val="18"/>
                <w:shd w:val="clear" w:color="auto" w:fill="FFFFFF"/>
              </w:rPr>
            </w:pPr>
            <w:r w:rsidRPr="00936F59">
              <w:rPr>
                <w:b/>
                <w:bCs/>
                <w:iCs/>
                <w:color w:val="000000"/>
                <w:sz w:val="18"/>
                <w:szCs w:val="18"/>
              </w:rPr>
              <w:t>Concluzie</w:t>
            </w:r>
            <w:r w:rsidRPr="00936F59">
              <w:rPr>
                <w:iCs/>
                <w:color w:val="000000"/>
                <w:sz w:val="18"/>
                <w:szCs w:val="18"/>
              </w:rPr>
              <w:t xml:space="preserve">. Cadrul normativ pentru colectarea și raportarea unificată a datelor a fost elaborat și implementat parțial în sectorul sănătății, însă lipsa integrării intersectoriale împiedică realizarea completă a </w:t>
            </w:r>
            <w:r w:rsidR="00EB4458">
              <w:rPr>
                <w:iCs/>
                <w:color w:val="000000"/>
                <w:sz w:val="18"/>
                <w:szCs w:val="18"/>
              </w:rPr>
              <w:t>acțiunii</w:t>
            </w:r>
            <w:r w:rsidRPr="00936F59">
              <w:rPr>
                <w:iCs/>
                <w:color w:val="000000"/>
                <w:sz w:val="18"/>
                <w:szCs w:val="18"/>
              </w:rPr>
              <w:t>.</w:t>
            </w:r>
            <w:r w:rsidR="00226F41">
              <w:rPr>
                <w:iCs/>
                <w:color w:val="000000"/>
                <w:sz w:val="18"/>
                <w:szCs w:val="18"/>
              </w:rPr>
              <w:t xml:space="preserve"> </w:t>
            </w:r>
            <w:r w:rsidRPr="00936F59">
              <w:rPr>
                <w:b/>
                <w:bCs/>
                <w:iCs/>
                <w:color w:val="000000"/>
                <w:sz w:val="18"/>
                <w:szCs w:val="18"/>
              </w:rPr>
              <w:t>Statut</w:t>
            </w:r>
            <w:r w:rsidRPr="00936F59">
              <w:rPr>
                <w:iCs/>
                <w:color w:val="000000"/>
                <w:sz w:val="18"/>
                <w:szCs w:val="18"/>
              </w:rPr>
              <w:t xml:space="preserve">: acțiune parțial realizată </w:t>
            </w:r>
          </w:p>
        </w:tc>
      </w:tr>
    </w:tbl>
    <w:p w14:paraId="4E20DB62" w14:textId="77777777" w:rsidR="00EC5833" w:rsidRPr="007C6FAA" w:rsidRDefault="00EC5833" w:rsidP="00EC5833">
      <w:pPr>
        <w:rPr>
          <w:sz w:val="4"/>
          <w:szCs w:val="4"/>
        </w:rPr>
      </w:pPr>
    </w:p>
    <w:p w14:paraId="5D8D1272" w14:textId="77777777" w:rsidR="00127070" w:rsidRPr="0081736F" w:rsidRDefault="00655669" w:rsidP="0081736F">
      <w:pPr>
        <w:rPr>
          <w:b/>
          <w:bCs/>
        </w:rPr>
      </w:pPr>
      <w:r w:rsidRPr="0081736F">
        <w:rPr>
          <w:b/>
          <w:bCs/>
        </w:rPr>
        <w:t>Obiectiv specific 2.3.</w:t>
      </w:r>
      <w:r w:rsidR="00EB4458" w:rsidRPr="0081736F">
        <w:rPr>
          <w:b/>
          <w:bCs/>
        </w:rPr>
        <w:t xml:space="preserve"> </w:t>
      </w:r>
      <w:r w:rsidR="007629FB" w:rsidRPr="0081736F">
        <w:rPr>
          <w:b/>
          <w:bCs/>
        </w:rPr>
        <w:t>Constituirea unui sistem rezilient de sănătate mintală și pregătirea psihosocială pentru situații de urgență și/sau dezastre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5E4A52" w:rsidRPr="007C6FAA" w14:paraId="44C7A91A" w14:textId="77777777" w:rsidTr="002872FE">
        <w:trPr>
          <w:trHeight w:val="329"/>
        </w:trPr>
        <w:tc>
          <w:tcPr>
            <w:tcW w:w="1275" w:type="pct"/>
            <w:shd w:val="clear" w:color="auto" w:fill="92D050"/>
          </w:tcPr>
          <w:p w14:paraId="08098313" w14:textId="77777777" w:rsidR="005E4A52" w:rsidRPr="007C6FAA" w:rsidRDefault="005E4A52" w:rsidP="002872FE">
            <w:pPr>
              <w:spacing w:before="0"/>
              <w:rPr>
                <w:b/>
                <w:bCs/>
              </w:rPr>
            </w:pPr>
            <w:r w:rsidRPr="007C6FAA">
              <w:rPr>
                <w:b/>
                <w:bCs/>
              </w:rPr>
              <w:t>Realizat</w:t>
            </w:r>
          </w:p>
        </w:tc>
        <w:tc>
          <w:tcPr>
            <w:tcW w:w="1242" w:type="pct"/>
            <w:shd w:val="clear" w:color="auto" w:fill="FFFF00"/>
          </w:tcPr>
          <w:p w14:paraId="6FF61357" w14:textId="77777777" w:rsidR="005E4A52" w:rsidRPr="007C6FAA" w:rsidRDefault="005E4A52" w:rsidP="002872FE">
            <w:pPr>
              <w:spacing w:before="0"/>
              <w:rPr>
                <w:b/>
                <w:bCs/>
              </w:rPr>
            </w:pPr>
            <w:r w:rsidRPr="007C6FAA">
              <w:rPr>
                <w:b/>
                <w:bCs/>
              </w:rPr>
              <w:t>Realizat parțial</w:t>
            </w:r>
          </w:p>
        </w:tc>
        <w:tc>
          <w:tcPr>
            <w:tcW w:w="1242" w:type="pct"/>
            <w:shd w:val="clear" w:color="auto" w:fill="FFC000"/>
          </w:tcPr>
          <w:p w14:paraId="4E50ED96" w14:textId="77777777" w:rsidR="005E4A52" w:rsidRPr="007C6FAA" w:rsidRDefault="005E4A52" w:rsidP="002872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11B76C6F" w14:textId="77777777" w:rsidR="005E4A52" w:rsidRPr="007C6FAA" w:rsidRDefault="005E4A52" w:rsidP="002872FE">
            <w:pPr>
              <w:spacing w:before="0"/>
              <w:rPr>
                <w:b/>
                <w:color w:val="000000"/>
                <w:sz w:val="18"/>
                <w:szCs w:val="18"/>
              </w:rPr>
            </w:pPr>
            <w:r w:rsidRPr="007C6FAA">
              <w:rPr>
                <w:b/>
                <w:bCs/>
              </w:rPr>
              <w:t>Nerealizat</w:t>
            </w:r>
          </w:p>
        </w:tc>
      </w:tr>
    </w:tbl>
    <w:p w14:paraId="3AAF2EED" w14:textId="77777777" w:rsidR="005E4A52" w:rsidRPr="00FE5923" w:rsidRDefault="005E4A52" w:rsidP="005E4A52">
      <w:pPr>
        <w:spacing w:before="0"/>
        <w:rPr>
          <w:sz w:val="12"/>
          <w:szCs w:val="12"/>
        </w:rPr>
      </w:pPr>
    </w:p>
    <w:tbl>
      <w:tblPr>
        <w:tblStyle w:val="GrilTabel3"/>
        <w:tblW w:w="5136" w:type="pct"/>
        <w:tblInd w:w="108" w:type="dxa"/>
        <w:tblLook w:val="04A0" w:firstRow="1" w:lastRow="0" w:firstColumn="1" w:lastColumn="0" w:noHBand="0" w:noVBand="1"/>
      </w:tblPr>
      <w:tblGrid>
        <w:gridCol w:w="2626"/>
        <w:gridCol w:w="142"/>
        <w:gridCol w:w="417"/>
        <w:gridCol w:w="136"/>
        <w:gridCol w:w="555"/>
        <w:gridCol w:w="277"/>
        <w:gridCol w:w="5451"/>
      </w:tblGrid>
      <w:tr w:rsidR="008418EF" w:rsidRPr="007C6FAA" w14:paraId="787175E4" w14:textId="77777777" w:rsidTr="005E4A52">
        <w:trPr>
          <w:trHeight w:val="170"/>
        </w:trPr>
        <w:tc>
          <w:tcPr>
            <w:tcW w:w="5000" w:type="pct"/>
            <w:gridSpan w:val="7"/>
            <w:shd w:val="clear" w:color="auto" w:fill="FFC000"/>
          </w:tcPr>
          <w:p w14:paraId="6DA803D3" w14:textId="77777777" w:rsidR="008418EF" w:rsidRDefault="008418EF" w:rsidP="008418EF">
            <w:pPr>
              <w:spacing w:before="0"/>
              <w:jc w:val="left"/>
              <w:rPr>
                <w:color w:val="000000"/>
                <w:sz w:val="18"/>
                <w:szCs w:val="18"/>
              </w:rPr>
            </w:pPr>
            <w:r w:rsidRPr="008418EF">
              <w:rPr>
                <w:b/>
                <w:bCs/>
                <w:color w:val="000000"/>
                <w:sz w:val="18"/>
                <w:szCs w:val="18"/>
              </w:rPr>
              <w:t>Acțiune 2.23.</w:t>
            </w:r>
            <w:r>
              <w:rPr>
                <w:color w:val="000000"/>
                <w:sz w:val="18"/>
                <w:szCs w:val="18"/>
              </w:rPr>
              <w:t xml:space="preserve"> </w:t>
            </w:r>
            <w:r w:rsidRPr="003A249A">
              <w:rPr>
                <w:color w:val="000000"/>
                <w:sz w:val="18"/>
                <w:szCs w:val="18"/>
              </w:rPr>
              <w:t xml:space="preserve">Includerea acțiunilor de remediere a problemelor de sănătate mintală și </w:t>
            </w:r>
            <w:r>
              <w:rPr>
                <w:color w:val="000000"/>
                <w:sz w:val="18"/>
                <w:szCs w:val="18"/>
              </w:rPr>
              <w:t xml:space="preserve">de </w:t>
            </w:r>
            <w:r w:rsidRPr="003A249A">
              <w:rPr>
                <w:color w:val="000000"/>
                <w:sz w:val="18"/>
                <w:szCs w:val="18"/>
              </w:rPr>
              <w:t xml:space="preserve">suport psihosocial în Planul de răspuns pentru situații de urgență și/sau dezastre, inclusiv violențe și crize umanitare </w:t>
            </w:r>
          </w:p>
          <w:p w14:paraId="61A7ABAA" w14:textId="79758814" w:rsidR="008418EF" w:rsidRPr="007C6FAA" w:rsidRDefault="008418EF" w:rsidP="008418EF">
            <w:pPr>
              <w:spacing w:before="0"/>
              <w:jc w:val="left"/>
              <w:rPr>
                <w:sz w:val="18"/>
                <w:szCs w:val="18"/>
              </w:rPr>
            </w:pPr>
            <w:r w:rsidRPr="00C50581">
              <w:rPr>
                <w:b/>
                <w:bCs/>
                <w:iCs/>
                <w:color w:val="000000"/>
                <w:sz w:val="18"/>
                <w:szCs w:val="18"/>
              </w:rPr>
              <w:t>Ținta</w:t>
            </w:r>
            <w:r w:rsidRPr="003A249A">
              <w:rPr>
                <w:i/>
                <w:color w:val="000000"/>
                <w:sz w:val="18"/>
                <w:szCs w:val="18"/>
              </w:rPr>
              <w:t xml:space="preserve">: </w:t>
            </w:r>
            <w:r w:rsidRPr="003A249A">
              <w:rPr>
                <w:color w:val="000000"/>
                <w:sz w:val="18"/>
                <w:szCs w:val="18"/>
              </w:rPr>
              <w:t xml:space="preserve">Plan de răspuns elaborat și aprobat </w:t>
            </w:r>
            <w:r>
              <w:rPr>
                <w:color w:val="000000"/>
                <w:sz w:val="18"/>
                <w:szCs w:val="18"/>
              </w:rPr>
              <w:t xml:space="preserve">până în </w:t>
            </w:r>
            <w:r w:rsidRPr="003A249A">
              <w:rPr>
                <w:color w:val="000000"/>
                <w:sz w:val="18"/>
                <w:szCs w:val="18"/>
              </w:rPr>
              <w:t>anul 2024</w:t>
            </w:r>
            <w:r>
              <w:rPr>
                <w:color w:val="000000"/>
                <w:sz w:val="18"/>
                <w:szCs w:val="18"/>
              </w:rPr>
              <w:t xml:space="preserve">. </w:t>
            </w:r>
            <w:r w:rsidRPr="009D44D9">
              <w:rPr>
                <w:b/>
                <w:bCs/>
                <w:color w:val="000000"/>
                <w:sz w:val="18"/>
                <w:szCs w:val="18"/>
                <w:highlight w:val="yellow"/>
              </w:rPr>
              <w:t xml:space="preserve">Termen realizare </w:t>
            </w:r>
            <w:r w:rsidR="00055EA1">
              <w:rPr>
                <w:b/>
                <w:bCs/>
                <w:color w:val="000000"/>
                <w:sz w:val="18"/>
                <w:szCs w:val="18"/>
                <w:highlight w:val="yellow"/>
              </w:rPr>
              <w:t>–</w:t>
            </w:r>
            <w:r w:rsidRPr="009D44D9">
              <w:rPr>
                <w:b/>
                <w:bCs/>
                <w:color w:val="000000"/>
                <w:sz w:val="18"/>
                <w:szCs w:val="18"/>
                <w:highlight w:val="yellow"/>
              </w:rPr>
              <w:t xml:space="preserve"> 2024</w:t>
            </w:r>
            <w:r w:rsidR="00055EA1">
              <w:rPr>
                <w:b/>
                <w:bCs/>
                <w:color w:val="000000"/>
                <w:sz w:val="18"/>
                <w:szCs w:val="18"/>
              </w:rPr>
              <w:t xml:space="preserve"> </w:t>
            </w:r>
            <w:r w:rsidR="00055EA1">
              <w:rPr>
                <w:b/>
                <w:color w:val="000000"/>
                <w:sz w:val="18"/>
                <w:szCs w:val="18"/>
              </w:rPr>
              <w:t>[În proces de realizare]</w:t>
            </w:r>
          </w:p>
        </w:tc>
      </w:tr>
      <w:tr w:rsidR="008418EF" w:rsidRPr="007C6FAA" w14:paraId="032A8941" w14:textId="77777777" w:rsidTr="00FF3200">
        <w:trPr>
          <w:trHeight w:val="170"/>
        </w:trPr>
        <w:tc>
          <w:tcPr>
            <w:tcW w:w="1658" w:type="pct"/>
            <w:gridSpan w:val="3"/>
            <w:shd w:val="clear" w:color="auto" w:fill="E8E8E8" w:themeFill="background2"/>
          </w:tcPr>
          <w:p w14:paraId="33C4A391" w14:textId="77777777" w:rsidR="008418EF" w:rsidRDefault="008418EF" w:rsidP="008418EF">
            <w:pPr>
              <w:spacing w:before="0"/>
              <w:jc w:val="left"/>
              <w:rPr>
                <w:sz w:val="18"/>
                <w:szCs w:val="18"/>
              </w:rPr>
            </w:pPr>
            <w:r w:rsidRPr="007C6FAA">
              <w:rPr>
                <w:b/>
                <w:color w:val="000000"/>
                <w:sz w:val="18"/>
                <w:szCs w:val="18"/>
              </w:rPr>
              <w:t>Indicatori de monitorizare</w:t>
            </w:r>
          </w:p>
        </w:tc>
        <w:tc>
          <w:tcPr>
            <w:tcW w:w="3342" w:type="pct"/>
            <w:gridSpan w:val="4"/>
            <w:shd w:val="clear" w:color="auto" w:fill="E8E8E8" w:themeFill="background2"/>
          </w:tcPr>
          <w:p w14:paraId="19C3AF58" w14:textId="77777777" w:rsidR="008418EF" w:rsidRDefault="003A54E8" w:rsidP="008418EF">
            <w:pPr>
              <w:spacing w:before="0"/>
              <w:jc w:val="left"/>
              <w:rPr>
                <w:sz w:val="18"/>
                <w:szCs w:val="18"/>
              </w:rPr>
            </w:pPr>
            <w:r>
              <w:rPr>
                <w:b/>
                <w:color w:val="000000"/>
                <w:sz w:val="18"/>
                <w:szCs w:val="18"/>
              </w:rPr>
              <w:t>Descrierea succintă privind realizarea acțiunii</w:t>
            </w:r>
          </w:p>
        </w:tc>
      </w:tr>
      <w:tr w:rsidR="008418EF" w:rsidRPr="007C6FAA" w14:paraId="7E4BCE65" w14:textId="77777777" w:rsidTr="00FF3200">
        <w:trPr>
          <w:trHeight w:val="227"/>
        </w:trPr>
        <w:tc>
          <w:tcPr>
            <w:tcW w:w="1658" w:type="pct"/>
            <w:gridSpan w:val="3"/>
          </w:tcPr>
          <w:p w14:paraId="11E044A1" w14:textId="77777777" w:rsidR="008418EF" w:rsidRPr="00F22F9B" w:rsidRDefault="008418EF" w:rsidP="008418EF">
            <w:pPr>
              <w:spacing w:before="0"/>
              <w:jc w:val="left"/>
              <w:rPr>
                <w:b/>
                <w:bCs/>
                <w:color w:val="000000"/>
                <w:sz w:val="18"/>
                <w:szCs w:val="18"/>
              </w:rPr>
            </w:pPr>
            <w:r w:rsidRPr="00F22F9B">
              <w:rPr>
                <w:b/>
                <w:bCs/>
                <w:color w:val="000000"/>
                <w:sz w:val="18"/>
                <w:szCs w:val="18"/>
              </w:rPr>
              <w:t>Acțiuni de remediere a problemelor de sănătate  mintală și de suport psihosocial incluse în Planul de răspuns elaborat și aprobat</w:t>
            </w:r>
          </w:p>
          <w:p w14:paraId="63B588F0" w14:textId="77777777" w:rsidR="008418EF" w:rsidRPr="00CF4391" w:rsidRDefault="008418EF" w:rsidP="005D2236">
            <w:pPr>
              <w:pStyle w:val="a9"/>
              <w:numPr>
                <w:ilvl w:val="0"/>
                <w:numId w:val="61"/>
              </w:numPr>
              <w:jc w:val="left"/>
              <w:rPr>
                <w:color w:val="000000"/>
                <w:sz w:val="18"/>
                <w:szCs w:val="18"/>
              </w:rPr>
            </w:pPr>
            <w:r w:rsidRPr="00CF4391">
              <w:rPr>
                <w:color w:val="000000"/>
                <w:sz w:val="18"/>
                <w:szCs w:val="18"/>
              </w:rPr>
              <w:lastRenderedPageBreak/>
              <w:t>Planul de pregătire și răspuns al sistemului de sănătate pentru 2025–2030</w:t>
            </w:r>
            <w:r w:rsidR="00CF4391" w:rsidRPr="00CF4391">
              <w:rPr>
                <w:color w:val="000000"/>
                <w:sz w:val="18"/>
                <w:szCs w:val="18"/>
              </w:rPr>
              <w:t xml:space="preserve"> este în proces de </w:t>
            </w:r>
            <w:r w:rsidRPr="00CF4391">
              <w:rPr>
                <w:color w:val="000000"/>
                <w:sz w:val="18"/>
                <w:szCs w:val="18"/>
              </w:rPr>
              <w:t>consultare publică</w:t>
            </w:r>
          </w:p>
        </w:tc>
        <w:tc>
          <w:tcPr>
            <w:tcW w:w="3342" w:type="pct"/>
            <w:gridSpan w:val="4"/>
          </w:tcPr>
          <w:p w14:paraId="465355B9" w14:textId="77777777" w:rsidR="008418EF" w:rsidRDefault="008418EF" w:rsidP="00C26C58">
            <w:pPr>
              <w:spacing w:before="80"/>
              <w:jc w:val="left"/>
              <w:rPr>
                <w:color w:val="000000"/>
                <w:sz w:val="18"/>
                <w:szCs w:val="18"/>
                <w:shd w:val="clear" w:color="auto" w:fill="FFFFFF"/>
              </w:rPr>
            </w:pPr>
            <w:r>
              <w:rPr>
                <w:color w:val="000000"/>
                <w:sz w:val="18"/>
                <w:szCs w:val="18"/>
                <w:shd w:val="clear" w:color="auto" w:fill="FFFFFF"/>
              </w:rPr>
              <w:lastRenderedPageBreak/>
              <w:t>MS</w:t>
            </w:r>
            <w:r w:rsidRPr="00D96739">
              <w:rPr>
                <w:color w:val="000000"/>
                <w:sz w:val="18"/>
                <w:szCs w:val="18"/>
                <w:shd w:val="clear" w:color="auto" w:fill="FFFFFF"/>
              </w:rPr>
              <w:t xml:space="preserve"> a avansat procesul de elaborare a Planului de pregătire și răspuns al sistemului de sănătate în urgențe de sănătate publică pentru anii 2025–2030, integrând componente </w:t>
            </w:r>
            <w:r w:rsidRPr="00D96739">
              <w:rPr>
                <w:color w:val="000000"/>
                <w:sz w:val="18"/>
                <w:szCs w:val="18"/>
                <w:shd w:val="clear" w:color="auto" w:fill="FFFFFF"/>
              </w:rPr>
              <w:lastRenderedPageBreak/>
              <w:t>de sănătate mintală și suport psihosocial pentru populația afectată de situații de criză, violențe</w:t>
            </w:r>
            <w:r>
              <w:rPr>
                <w:color w:val="000000"/>
                <w:sz w:val="18"/>
                <w:szCs w:val="18"/>
                <w:shd w:val="clear" w:color="auto" w:fill="FFFFFF"/>
              </w:rPr>
              <w:t xml:space="preserve">, </w:t>
            </w:r>
            <w:r w:rsidRPr="00D96739">
              <w:rPr>
                <w:color w:val="000000"/>
                <w:sz w:val="18"/>
                <w:szCs w:val="18"/>
                <w:shd w:val="clear" w:color="auto" w:fill="FFFFFF"/>
              </w:rPr>
              <w:t xml:space="preserve">dezastre. </w:t>
            </w:r>
            <w:r>
              <w:rPr>
                <w:color w:val="000000"/>
                <w:sz w:val="18"/>
                <w:szCs w:val="18"/>
                <w:shd w:val="clear" w:color="auto" w:fill="FFFFFF"/>
              </w:rPr>
              <w:t xml:space="preserve">Planul este </w:t>
            </w:r>
            <w:r w:rsidRPr="00D96739">
              <w:rPr>
                <w:color w:val="000000"/>
                <w:sz w:val="18"/>
                <w:szCs w:val="18"/>
                <w:shd w:val="clear" w:color="auto" w:fill="FFFFFF"/>
              </w:rPr>
              <w:t>în procedur</w:t>
            </w:r>
            <w:r>
              <w:rPr>
                <w:color w:val="000000"/>
                <w:sz w:val="18"/>
                <w:szCs w:val="18"/>
                <w:shd w:val="clear" w:color="auto" w:fill="FFFFFF"/>
              </w:rPr>
              <w:t>a</w:t>
            </w:r>
            <w:r w:rsidRPr="00D96739">
              <w:rPr>
                <w:color w:val="000000"/>
                <w:sz w:val="18"/>
                <w:szCs w:val="18"/>
                <w:shd w:val="clear" w:color="auto" w:fill="FFFFFF"/>
              </w:rPr>
              <w:t xml:space="preserve"> de consultare</w:t>
            </w:r>
            <w:r>
              <w:rPr>
                <w:color w:val="000000"/>
                <w:sz w:val="18"/>
                <w:szCs w:val="18"/>
                <w:shd w:val="clear" w:color="auto" w:fill="FFFFFF"/>
              </w:rPr>
              <w:t xml:space="preserve"> publică </w:t>
            </w:r>
            <w:r>
              <w:rPr>
                <w:rStyle w:val="af5"/>
                <w:color w:val="000000"/>
                <w:sz w:val="18"/>
                <w:szCs w:val="18"/>
                <w:shd w:val="clear" w:color="auto" w:fill="FFFFFF"/>
              </w:rPr>
              <w:footnoteReference w:id="63"/>
            </w:r>
            <w:r>
              <w:rPr>
                <w:color w:val="000000"/>
                <w:sz w:val="18"/>
                <w:szCs w:val="18"/>
                <w:shd w:val="clear" w:color="auto" w:fill="FFFFFF"/>
              </w:rPr>
              <w:t>.</w:t>
            </w:r>
            <w:r w:rsidRPr="00D96739">
              <w:rPr>
                <w:color w:val="000000"/>
                <w:sz w:val="18"/>
                <w:szCs w:val="18"/>
                <w:shd w:val="clear" w:color="auto" w:fill="FFFFFF"/>
              </w:rPr>
              <w:t xml:space="preserve"> </w:t>
            </w:r>
          </w:p>
          <w:p w14:paraId="060C81B0" w14:textId="77777777" w:rsidR="008418EF" w:rsidRPr="00D96739" w:rsidRDefault="005A0051" w:rsidP="00C26C58">
            <w:pPr>
              <w:spacing w:before="80"/>
              <w:jc w:val="left"/>
              <w:rPr>
                <w:color w:val="000000"/>
                <w:sz w:val="18"/>
                <w:szCs w:val="18"/>
                <w:shd w:val="clear" w:color="auto" w:fill="FFFFFF"/>
              </w:rPr>
            </w:pPr>
            <w:r>
              <w:rPr>
                <w:color w:val="000000"/>
                <w:sz w:val="18"/>
                <w:szCs w:val="18"/>
                <w:shd w:val="clear" w:color="auto" w:fill="FFFFFF"/>
              </w:rPr>
              <w:t xml:space="preserve">Promulgată </w:t>
            </w:r>
            <w:r w:rsidR="008418EF" w:rsidRPr="00D96739">
              <w:rPr>
                <w:color w:val="000000"/>
                <w:sz w:val="18"/>
                <w:szCs w:val="18"/>
                <w:shd w:val="clear" w:color="auto" w:fill="FFFFFF"/>
              </w:rPr>
              <w:t>Legea nr. 248 privind managementul situațiilor de criză</w:t>
            </w:r>
            <w:r w:rsidR="008418EF">
              <w:rPr>
                <w:rStyle w:val="af5"/>
                <w:color w:val="000000"/>
                <w:sz w:val="18"/>
                <w:szCs w:val="18"/>
                <w:shd w:val="clear" w:color="auto" w:fill="FFFFFF"/>
              </w:rPr>
              <w:footnoteReference w:id="64"/>
            </w:r>
            <w:r w:rsidR="008418EF" w:rsidRPr="00D96739">
              <w:rPr>
                <w:color w:val="000000"/>
                <w:sz w:val="18"/>
                <w:szCs w:val="18"/>
                <w:shd w:val="clear" w:color="auto" w:fill="FFFFFF"/>
              </w:rPr>
              <w:t xml:space="preserve"> , care prevede mecanisme de suport medical, psihologic, financiar și social pentru diminuarea impactului evenimentelor de criză asupra populației, inclusiv măsuri de remediere a problemelor de sănătate mintală și de suport psihosocial. </w:t>
            </w:r>
          </w:p>
          <w:p w14:paraId="28D7EA7F" w14:textId="77777777" w:rsidR="008418EF" w:rsidRPr="00527389" w:rsidRDefault="008418EF" w:rsidP="00C26C58">
            <w:pPr>
              <w:spacing w:before="80"/>
              <w:jc w:val="left"/>
              <w:rPr>
                <w:color w:val="000000"/>
                <w:sz w:val="18"/>
                <w:szCs w:val="18"/>
                <w:shd w:val="clear" w:color="auto" w:fill="FFFFFF"/>
              </w:rPr>
            </w:pPr>
            <w:r w:rsidRPr="008D6DCC">
              <w:rPr>
                <w:b/>
                <w:bCs/>
                <w:color w:val="000000"/>
                <w:sz w:val="18"/>
                <w:szCs w:val="18"/>
                <w:shd w:val="clear" w:color="auto" w:fill="FFFFFF"/>
              </w:rPr>
              <w:t>Statut</w:t>
            </w:r>
            <w:r>
              <w:rPr>
                <w:color w:val="000000"/>
                <w:sz w:val="18"/>
                <w:szCs w:val="18"/>
                <w:shd w:val="clear" w:color="auto" w:fill="FFFFFF"/>
              </w:rPr>
              <w:t>: acțiune în proces de realizare</w:t>
            </w:r>
          </w:p>
        </w:tc>
      </w:tr>
      <w:tr w:rsidR="00357511" w:rsidRPr="007C6FAA" w14:paraId="00FD84D5" w14:textId="77777777" w:rsidTr="002872FE">
        <w:trPr>
          <w:trHeight w:val="170"/>
        </w:trPr>
        <w:tc>
          <w:tcPr>
            <w:tcW w:w="5000" w:type="pct"/>
            <w:gridSpan w:val="7"/>
            <w:shd w:val="clear" w:color="auto" w:fill="FFC000"/>
          </w:tcPr>
          <w:p w14:paraId="3D39E4BD" w14:textId="77777777" w:rsidR="002965C8" w:rsidRDefault="00357511" w:rsidP="002965C8">
            <w:pPr>
              <w:spacing w:before="0"/>
              <w:jc w:val="left"/>
              <w:rPr>
                <w:color w:val="000000"/>
                <w:sz w:val="18"/>
                <w:szCs w:val="18"/>
              </w:rPr>
            </w:pPr>
            <w:r w:rsidRPr="00357511">
              <w:rPr>
                <w:b/>
                <w:bCs/>
                <w:color w:val="000000"/>
                <w:sz w:val="18"/>
                <w:szCs w:val="18"/>
              </w:rPr>
              <w:lastRenderedPageBreak/>
              <w:t>Acțiune 2.24.</w:t>
            </w:r>
            <w:r>
              <w:rPr>
                <w:color w:val="000000"/>
                <w:sz w:val="18"/>
                <w:szCs w:val="18"/>
              </w:rPr>
              <w:t xml:space="preserve"> Elaborarea unui plan-</w:t>
            </w:r>
            <w:r w:rsidRPr="003A249A">
              <w:rPr>
                <w:color w:val="000000"/>
                <w:sz w:val="18"/>
                <w:szCs w:val="18"/>
              </w:rPr>
              <w:t xml:space="preserve">cadru de intervenție în situații de urgență de sănătate publică și </w:t>
            </w:r>
            <w:r>
              <w:rPr>
                <w:color w:val="000000"/>
                <w:sz w:val="18"/>
                <w:szCs w:val="18"/>
              </w:rPr>
              <w:t>de criză umanitară</w:t>
            </w:r>
            <w:r w:rsidRPr="003A249A">
              <w:rPr>
                <w:color w:val="000000"/>
                <w:sz w:val="18"/>
                <w:szCs w:val="18"/>
              </w:rPr>
              <w:t xml:space="preserve"> pentru susținerea persoanelor vulnerabile (vârstnici, p</w:t>
            </w:r>
            <w:r>
              <w:rPr>
                <w:color w:val="000000"/>
                <w:sz w:val="18"/>
                <w:szCs w:val="18"/>
              </w:rPr>
              <w:t>ersoane cu dizabilități, copii adolescenți</w:t>
            </w:r>
            <w:r w:rsidRPr="003A249A">
              <w:rPr>
                <w:color w:val="000000"/>
                <w:sz w:val="18"/>
                <w:szCs w:val="18"/>
              </w:rPr>
              <w:t xml:space="preserve"> etc.)</w:t>
            </w:r>
            <w:r>
              <w:rPr>
                <w:color w:val="000000"/>
                <w:sz w:val="18"/>
                <w:szCs w:val="18"/>
              </w:rPr>
              <w:t>,</w:t>
            </w:r>
            <w:r w:rsidRPr="003A249A">
              <w:rPr>
                <w:color w:val="000000"/>
                <w:sz w:val="18"/>
                <w:szCs w:val="18"/>
              </w:rPr>
              <w:t xml:space="preserve"> cu asigurarea accesului continuu la servicii de sănătate mintală și </w:t>
            </w:r>
            <w:r>
              <w:rPr>
                <w:color w:val="000000"/>
                <w:sz w:val="18"/>
                <w:szCs w:val="18"/>
              </w:rPr>
              <w:t>la suport</w:t>
            </w:r>
            <w:r w:rsidRPr="003A249A">
              <w:rPr>
                <w:color w:val="000000"/>
                <w:sz w:val="18"/>
                <w:szCs w:val="18"/>
              </w:rPr>
              <w:t xml:space="preserve"> psihologic de calitate</w:t>
            </w:r>
            <w:r w:rsidR="002965C8">
              <w:rPr>
                <w:color w:val="000000"/>
                <w:sz w:val="18"/>
                <w:szCs w:val="18"/>
              </w:rPr>
              <w:t xml:space="preserve">. </w:t>
            </w:r>
            <w:r w:rsidRPr="005E20A0">
              <w:rPr>
                <w:b/>
                <w:bCs/>
                <w:iCs/>
                <w:color w:val="000000"/>
                <w:sz w:val="18"/>
                <w:szCs w:val="18"/>
              </w:rPr>
              <w:t>Ținta</w:t>
            </w:r>
            <w:r w:rsidRPr="003A249A">
              <w:rPr>
                <w:i/>
                <w:color w:val="000000"/>
                <w:sz w:val="18"/>
                <w:szCs w:val="18"/>
              </w:rPr>
              <w:t>:</w:t>
            </w:r>
            <w:r w:rsidRPr="003A249A">
              <w:rPr>
                <w:color w:val="000000"/>
                <w:sz w:val="18"/>
                <w:szCs w:val="18"/>
              </w:rPr>
              <w:t xml:space="preserve"> </w:t>
            </w:r>
            <w:r>
              <w:rPr>
                <w:color w:val="000000"/>
                <w:sz w:val="18"/>
                <w:szCs w:val="18"/>
              </w:rPr>
              <w:t>p</w:t>
            </w:r>
            <w:r w:rsidRPr="003A249A">
              <w:rPr>
                <w:color w:val="000000"/>
                <w:sz w:val="18"/>
                <w:szCs w:val="18"/>
              </w:rPr>
              <w:t>lan</w:t>
            </w:r>
            <w:r>
              <w:rPr>
                <w:color w:val="000000"/>
                <w:sz w:val="18"/>
                <w:szCs w:val="18"/>
              </w:rPr>
              <w:t>-</w:t>
            </w:r>
            <w:r w:rsidRPr="003A249A">
              <w:rPr>
                <w:color w:val="000000"/>
                <w:sz w:val="18"/>
                <w:szCs w:val="18"/>
              </w:rPr>
              <w:t>cadru elaborat și aprobat către anul 2024</w:t>
            </w:r>
            <w:r>
              <w:rPr>
                <w:color w:val="000000"/>
                <w:sz w:val="18"/>
                <w:szCs w:val="18"/>
              </w:rPr>
              <w:t xml:space="preserve">. </w:t>
            </w:r>
          </w:p>
          <w:p w14:paraId="7108FDCD" w14:textId="2CF25F87" w:rsidR="00357511" w:rsidRPr="007C6FAA" w:rsidRDefault="00357511" w:rsidP="002965C8">
            <w:pPr>
              <w:spacing w:before="0"/>
              <w:jc w:val="left"/>
              <w:rPr>
                <w:sz w:val="18"/>
                <w:szCs w:val="18"/>
              </w:rPr>
            </w:pPr>
            <w:r w:rsidRPr="005E20A0">
              <w:rPr>
                <w:b/>
                <w:bCs/>
                <w:color w:val="000000"/>
                <w:sz w:val="18"/>
                <w:szCs w:val="18"/>
              </w:rPr>
              <w:t xml:space="preserve">Termen realizare </w:t>
            </w:r>
            <w:r w:rsidR="00055EA1">
              <w:rPr>
                <w:b/>
                <w:bCs/>
                <w:color w:val="000000"/>
                <w:sz w:val="18"/>
                <w:szCs w:val="18"/>
              </w:rPr>
              <w:t>–</w:t>
            </w:r>
            <w:r w:rsidRPr="005E20A0">
              <w:rPr>
                <w:b/>
                <w:bCs/>
                <w:color w:val="000000"/>
                <w:sz w:val="18"/>
                <w:szCs w:val="18"/>
              </w:rPr>
              <w:t xml:space="preserve"> 2024</w:t>
            </w:r>
            <w:r w:rsidR="00055EA1">
              <w:rPr>
                <w:b/>
                <w:bCs/>
                <w:color w:val="000000"/>
                <w:sz w:val="18"/>
                <w:szCs w:val="18"/>
              </w:rPr>
              <w:t xml:space="preserve"> </w:t>
            </w:r>
            <w:r w:rsidR="00055EA1">
              <w:rPr>
                <w:b/>
                <w:color w:val="000000"/>
                <w:sz w:val="18"/>
                <w:szCs w:val="18"/>
              </w:rPr>
              <w:t>[În proces de r</w:t>
            </w:r>
            <w:r w:rsidR="00055EA1" w:rsidRPr="00055EA1">
              <w:rPr>
                <w:b/>
                <w:color w:val="000000"/>
                <w:sz w:val="18"/>
                <w:szCs w:val="18"/>
              </w:rPr>
              <w:t>ealiza</w:t>
            </w:r>
            <w:r w:rsidR="00055EA1">
              <w:rPr>
                <w:b/>
                <w:color w:val="000000"/>
                <w:sz w:val="18"/>
                <w:szCs w:val="18"/>
              </w:rPr>
              <w:t>re]</w:t>
            </w:r>
          </w:p>
        </w:tc>
      </w:tr>
      <w:tr w:rsidR="00357511" w:rsidRPr="007C6FAA" w14:paraId="45CFCD32" w14:textId="77777777" w:rsidTr="00783F18">
        <w:trPr>
          <w:trHeight w:val="170"/>
        </w:trPr>
        <w:tc>
          <w:tcPr>
            <w:tcW w:w="1367" w:type="pct"/>
            <w:shd w:val="clear" w:color="auto" w:fill="E8E8E8" w:themeFill="background2"/>
          </w:tcPr>
          <w:p w14:paraId="18DD8D76" w14:textId="77777777" w:rsidR="00357511" w:rsidRDefault="00357511" w:rsidP="00357511">
            <w:pPr>
              <w:spacing w:before="0"/>
              <w:jc w:val="left"/>
              <w:rPr>
                <w:sz w:val="18"/>
                <w:szCs w:val="18"/>
              </w:rPr>
            </w:pPr>
            <w:r w:rsidRPr="007C6FAA">
              <w:rPr>
                <w:b/>
                <w:color w:val="000000"/>
                <w:sz w:val="18"/>
                <w:szCs w:val="18"/>
              </w:rPr>
              <w:t>Indicatori de monitorizare</w:t>
            </w:r>
          </w:p>
        </w:tc>
        <w:tc>
          <w:tcPr>
            <w:tcW w:w="3633" w:type="pct"/>
            <w:gridSpan w:val="6"/>
            <w:shd w:val="clear" w:color="auto" w:fill="E8E8E8" w:themeFill="background2"/>
          </w:tcPr>
          <w:p w14:paraId="0688B68C" w14:textId="77777777" w:rsidR="00357511" w:rsidRDefault="003A54E8" w:rsidP="00357511">
            <w:pPr>
              <w:spacing w:before="0"/>
              <w:jc w:val="left"/>
              <w:rPr>
                <w:sz w:val="18"/>
                <w:szCs w:val="18"/>
              </w:rPr>
            </w:pPr>
            <w:r>
              <w:rPr>
                <w:b/>
                <w:color w:val="000000"/>
                <w:sz w:val="18"/>
                <w:szCs w:val="18"/>
              </w:rPr>
              <w:t>Descrierea succintă privind realizarea acțiunii</w:t>
            </w:r>
          </w:p>
        </w:tc>
      </w:tr>
      <w:tr w:rsidR="00357511" w:rsidRPr="007C6FAA" w14:paraId="78AAC91B" w14:textId="77777777" w:rsidTr="00783F18">
        <w:trPr>
          <w:trHeight w:val="227"/>
        </w:trPr>
        <w:tc>
          <w:tcPr>
            <w:tcW w:w="1367" w:type="pct"/>
          </w:tcPr>
          <w:p w14:paraId="4FFFDF6D" w14:textId="77777777" w:rsidR="00357511" w:rsidRPr="001D25C8" w:rsidRDefault="00357511" w:rsidP="00357511">
            <w:pPr>
              <w:spacing w:before="0"/>
              <w:jc w:val="left"/>
              <w:rPr>
                <w:b/>
                <w:bCs/>
                <w:color w:val="000000"/>
                <w:sz w:val="18"/>
                <w:szCs w:val="18"/>
              </w:rPr>
            </w:pPr>
            <w:r w:rsidRPr="001D25C8">
              <w:rPr>
                <w:b/>
                <w:bCs/>
                <w:color w:val="000000"/>
                <w:sz w:val="18"/>
                <w:szCs w:val="18"/>
              </w:rPr>
              <w:t>Plan-cadru elaborat și aprobat</w:t>
            </w:r>
          </w:p>
          <w:p w14:paraId="262B3C1B" w14:textId="77777777" w:rsidR="00357511" w:rsidRPr="000226DC" w:rsidRDefault="005A47F3" w:rsidP="005D2236">
            <w:pPr>
              <w:pStyle w:val="a9"/>
              <w:numPr>
                <w:ilvl w:val="0"/>
                <w:numId w:val="62"/>
              </w:numPr>
              <w:spacing w:before="0"/>
              <w:jc w:val="left"/>
              <w:rPr>
                <w:color w:val="000000"/>
                <w:sz w:val="18"/>
                <w:szCs w:val="18"/>
              </w:rPr>
            </w:pPr>
            <w:r>
              <w:rPr>
                <w:color w:val="000000"/>
                <w:sz w:val="18"/>
                <w:szCs w:val="18"/>
              </w:rPr>
              <w:t>P</w:t>
            </w:r>
            <w:r w:rsidR="00357511" w:rsidRPr="001D25C8">
              <w:rPr>
                <w:color w:val="000000"/>
                <w:sz w:val="18"/>
                <w:szCs w:val="18"/>
              </w:rPr>
              <w:t>lan-cadru elaborat și supus consultărilor publice (Planul național de prevenire, pregătire și răspuns în urgențe de sănătate publică 2025–2030</w:t>
            </w:r>
            <w:r w:rsidR="00357511">
              <w:rPr>
                <w:rStyle w:val="af5"/>
                <w:color w:val="000000"/>
                <w:sz w:val="18"/>
                <w:szCs w:val="18"/>
              </w:rPr>
              <w:footnoteReference w:id="65"/>
            </w:r>
            <w:r w:rsidR="00357511" w:rsidRPr="001D25C8">
              <w:rPr>
                <w:color w:val="000000"/>
                <w:sz w:val="18"/>
                <w:szCs w:val="18"/>
              </w:rPr>
              <w:t>)</w:t>
            </w:r>
          </w:p>
          <w:p w14:paraId="63AD93AD" w14:textId="77777777" w:rsidR="00357511" w:rsidRPr="00CF4391" w:rsidRDefault="00357511" w:rsidP="00B84B33">
            <w:pPr>
              <w:jc w:val="left"/>
              <w:rPr>
                <w:color w:val="000000"/>
                <w:sz w:val="18"/>
                <w:szCs w:val="18"/>
              </w:rPr>
            </w:pPr>
          </w:p>
        </w:tc>
        <w:tc>
          <w:tcPr>
            <w:tcW w:w="3633" w:type="pct"/>
            <w:gridSpan w:val="6"/>
          </w:tcPr>
          <w:p w14:paraId="150732B6" w14:textId="77777777" w:rsidR="00357511" w:rsidRPr="0073797A" w:rsidRDefault="00357511" w:rsidP="005B7E08">
            <w:pPr>
              <w:spacing w:before="80"/>
              <w:jc w:val="left"/>
              <w:rPr>
                <w:sz w:val="18"/>
                <w:szCs w:val="18"/>
                <w:shd w:val="clear" w:color="auto" w:fill="FFFFFF"/>
              </w:rPr>
            </w:pPr>
            <w:r w:rsidRPr="0073797A">
              <w:rPr>
                <w:sz w:val="18"/>
                <w:szCs w:val="18"/>
                <w:shd w:val="clear" w:color="auto" w:fill="FFFFFF"/>
              </w:rPr>
              <w:t>Planul național de prevenire, pregătire și răspuns în urgențe de sănătate publică 2025–2030 se află în procedură de consultare</w:t>
            </w:r>
            <w:r w:rsidRPr="0073797A">
              <w:rPr>
                <w:rStyle w:val="af5"/>
                <w:color w:val="000000"/>
                <w:sz w:val="18"/>
                <w:szCs w:val="18"/>
                <w:shd w:val="clear" w:color="auto" w:fill="FFFFFF"/>
              </w:rPr>
              <w:footnoteReference w:id="66"/>
            </w:r>
            <w:r w:rsidRPr="0073797A">
              <w:rPr>
                <w:sz w:val="18"/>
                <w:szCs w:val="18"/>
                <w:shd w:val="clear" w:color="auto" w:fill="FFFFFF"/>
              </w:rPr>
              <w:t xml:space="preserve">. </w:t>
            </w:r>
          </w:p>
          <w:p w14:paraId="503121F2" w14:textId="77777777" w:rsidR="00357511" w:rsidRDefault="00357511" w:rsidP="005B7E08">
            <w:pPr>
              <w:spacing w:before="80"/>
              <w:jc w:val="left"/>
              <w:rPr>
                <w:sz w:val="18"/>
                <w:szCs w:val="18"/>
                <w:shd w:val="clear" w:color="auto" w:fill="FFFFFF"/>
              </w:rPr>
            </w:pPr>
            <w:r w:rsidRPr="0073797A">
              <w:rPr>
                <w:sz w:val="18"/>
                <w:szCs w:val="18"/>
                <w:shd w:val="clear" w:color="auto" w:fill="FFFFFF"/>
              </w:rPr>
              <w:t>La nivel local, AMP, CCSM și CSPT au inițiat dezvoltarea planuri</w:t>
            </w:r>
            <w:r w:rsidR="005B7E08">
              <w:rPr>
                <w:sz w:val="18"/>
                <w:szCs w:val="18"/>
                <w:shd w:val="clear" w:color="auto" w:fill="FFFFFF"/>
              </w:rPr>
              <w:t>lor</w:t>
            </w:r>
            <w:r w:rsidRPr="0073797A">
              <w:rPr>
                <w:sz w:val="18"/>
                <w:szCs w:val="18"/>
                <w:shd w:val="clear" w:color="auto" w:fill="FFFFFF"/>
              </w:rPr>
              <w:t xml:space="preserve"> teritoriale și  implementat acțiuni pilot de identificare a persoanelor vulnerabile, intervenții prin echipe mobile, consiliere online și campanii de informare</w:t>
            </w:r>
            <w:r w:rsidR="002627F1">
              <w:rPr>
                <w:sz w:val="18"/>
                <w:szCs w:val="18"/>
                <w:shd w:val="clear" w:color="auto" w:fill="FFFFFF"/>
              </w:rPr>
              <w:t>:</w:t>
            </w:r>
          </w:p>
          <w:p w14:paraId="07F012BD" w14:textId="77777777" w:rsidR="005B7E08" w:rsidRPr="0081736F" w:rsidRDefault="005B7E08" w:rsidP="005D2236">
            <w:pPr>
              <w:pStyle w:val="a9"/>
              <w:numPr>
                <w:ilvl w:val="0"/>
                <w:numId w:val="62"/>
              </w:numPr>
              <w:spacing w:before="80"/>
              <w:jc w:val="left"/>
              <w:rPr>
                <w:color w:val="000000"/>
                <w:sz w:val="18"/>
                <w:szCs w:val="18"/>
              </w:rPr>
            </w:pPr>
            <w:r w:rsidRPr="0081736F">
              <w:rPr>
                <w:color w:val="000000"/>
                <w:sz w:val="18"/>
                <w:szCs w:val="18"/>
              </w:rPr>
              <w:t>80 persoane vulnerabile identificate; 104 intervenții ale echipelor mobile multidisciplinare; 30 sesiuni de consiliere online; 60 persoane informate; 45 materiale informaționale distribuite; 5 parteneriate dezvoltate; ~80% dintre beneficiari au raportat îmbunătățirea stării de bine</w:t>
            </w:r>
          </w:p>
          <w:p w14:paraId="200B9DA0" w14:textId="77777777" w:rsidR="00357511" w:rsidRPr="00527389" w:rsidRDefault="00357511" w:rsidP="006D4E7D">
            <w:pPr>
              <w:spacing w:before="80"/>
              <w:jc w:val="left"/>
              <w:rPr>
                <w:color w:val="000000"/>
                <w:sz w:val="18"/>
                <w:szCs w:val="18"/>
                <w:shd w:val="clear" w:color="auto" w:fill="FFFFFF"/>
              </w:rPr>
            </w:pPr>
            <w:r w:rsidRPr="0073797A">
              <w:rPr>
                <w:b/>
                <w:bCs/>
                <w:sz w:val="18"/>
                <w:szCs w:val="18"/>
                <w:shd w:val="clear" w:color="auto" w:fill="FFFFFF"/>
              </w:rPr>
              <w:t>Concluzie</w:t>
            </w:r>
            <w:r w:rsidRPr="0073797A">
              <w:rPr>
                <w:sz w:val="18"/>
                <w:szCs w:val="18"/>
                <w:shd w:val="clear" w:color="auto" w:fill="FFFFFF"/>
              </w:rPr>
              <w:t>. Acțiunea este în curs de realizare, cu progres în elaborarea cadrului strategic și implementare pilot la nivel local.</w:t>
            </w:r>
            <w:r w:rsidR="006D4E7D">
              <w:rPr>
                <w:sz w:val="18"/>
                <w:szCs w:val="18"/>
                <w:shd w:val="clear" w:color="auto" w:fill="FFFFFF"/>
              </w:rPr>
              <w:t xml:space="preserve"> </w:t>
            </w:r>
            <w:r w:rsidRPr="0073797A">
              <w:rPr>
                <w:b/>
                <w:bCs/>
                <w:sz w:val="18"/>
                <w:szCs w:val="18"/>
                <w:shd w:val="clear" w:color="auto" w:fill="FFFFFF"/>
              </w:rPr>
              <w:t>Statut</w:t>
            </w:r>
            <w:r w:rsidRPr="0073797A">
              <w:rPr>
                <w:sz w:val="18"/>
                <w:szCs w:val="18"/>
                <w:shd w:val="clear" w:color="auto" w:fill="FFFFFF"/>
              </w:rPr>
              <w:t>: acțiune în proces de realizare</w:t>
            </w:r>
          </w:p>
        </w:tc>
      </w:tr>
      <w:tr w:rsidR="0015217A" w:rsidRPr="007C6FAA" w14:paraId="77BD5E8F" w14:textId="77777777" w:rsidTr="002872FE">
        <w:trPr>
          <w:trHeight w:val="170"/>
        </w:trPr>
        <w:tc>
          <w:tcPr>
            <w:tcW w:w="5000" w:type="pct"/>
            <w:gridSpan w:val="7"/>
            <w:shd w:val="clear" w:color="auto" w:fill="FFC000"/>
          </w:tcPr>
          <w:p w14:paraId="4AF203AC" w14:textId="77777777" w:rsidR="0015217A" w:rsidRDefault="009C3A77" w:rsidP="0015217A">
            <w:pPr>
              <w:spacing w:before="0"/>
              <w:jc w:val="left"/>
              <w:rPr>
                <w:color w:val="000000"/>
                <w:sz w:val="18"/>
                <w:szCs w:val="18"/>
              </w:rPr>
            </w:pPr>
            <w:r w:rsidRPr="009C3A77">
              <w:rPr>
                <w:b/>
                <w:bCs/>
                <w:color w:val="000000"/>
                <w:sz w:val="18"/>
                <w:szCs w:val="18"/>
              </w:rPr>
              <w:t>Acțiune 2.25.</w:t>
            </w:r>
            <w:r>
              <w:rPr>
                <w:color w:val="000000"/>
                <w:sz w:val="18"/>
                <w:szCs w:val="18"/>
              </w:rPr>
              <w:t xml:space="preserve"> </w:t>
            </w:r>
            <w:r w:rsidR="0015217A" w:rsidRPr="003A249A">
              <w:rPr>
                <w:color w:val="000000"/>
                <w:sz w:val="18"/>
                <w:szCs w:val="18"/>
              </w:rPr>
              <w:t xml:space="preserve">Dezvoltarea serviciilor capabile să răspundă </w:t>
            </w:r>
            <w:r w:rsidR="0015217A">
              <w:rPr>
                <w:color w:val="000000"/>
                <w:sz w:val="18"/>
                <w:szCs w:val="18"/>
              </w:rPr>
              <w:t>la situații</w:t>
            </w:r>
            <w:r w:rsidR="0015217A" w:rsidRPr="003A249A">
              <w:rPr>
                <w:color w:val="000000"/>
                <w:sz w:val="18"/>
                <w:szCs w:val="18"/>
              </w:rPr>
              <w:t xml:space="preserve"> de traume psihologice</w:t>
            </w:r>
            <w:r w:rsidR="0015217A">
              <w:rPr>
                <w:color w:val="000000"/>
                <w:sz w:val="18"/>
                <w:szCs w:val="18"/>
              </w:rPr>
              <w:t>,</w:t>
            </w:r>
            <w:r w:rsidR="0015217A" w:rsidRPr="003A249A">
              <w:rPr>
                <w:color w:val="000000"/>
                <w:sz w:val="18"/>
                <w:szCs w:val="18"/>
              </w:rPr>
              <w:t xml:space="preserve"> care promovează recuperarea și reziliența pentru persoanele cu t</w:t>
            </w:r>
            <w:r w:rsidR="0015217A">
              <w:rPr>
                <w:color w:val="000000"/>
                <w:sz w:val="18"/>
                <w:szCs w:val="18"/>
              </w:rPr>
              <w:t xml:space="preserve">ulburări mintale (preexistente sau </w:t>
            </w:r>
            <w:r w:rsidR="0015217A" w:rsidRPr="003A249A">
              <w:rPr>
                <w:color w:val="000000"/>
                <w:sz w:val="18"/>
                <w:szCs w:val="18"/>
              </w:rPr>
              <w:t xml:space="preserve">induse de urgență) sau </w:t>
            </w:r>
            <w:r w:rsidR="0015217A">
              <w:rPr>
                <w:color w:val="000000"/>
                <w:sz w:val="18"/>
                <w:szCs w:val="18"/>
              </w:rPr>
              <w:t xml:space="preserve">cu </w:t>
            </w:r>
            <w:r w:rsidR="0015217A" w:rsidRPr="003A249A">
              <w:rPr>
                <w:color w:val="000000"/>
                <w:sz w:val="18"/>
                <w:szCs w:val="18"/>
              </w:rPr>
              <w:t>probleme psihosociale, inclusiv a serviciilor de sănătate mintală și umanitare, în timpul și în urma situațiilor de urgență</w:t>
            </w:r>
          </w:p>
          <w:p w14:paraId="4183C8DB" w14:textId="6947860C" w:rsidR="0015217A" w:rsidRPr="007C6FAA" w:rsidRDefault="0015217A" w:rsidP="009C3A77">
            <w:pPr>
              <w:spacing w:before="0"/>
              <w:jc w:val="left"/>
              <w:rPr>
                <w:sz w:val="18"/>
                <w:szCs w:val="18"/>
              </w:rPr>
            </w:pPr>
            <w:r w:rsidRPr="00501B31">
              <w:rPr>
                <w:b/>
                <w:bCs/>
                <w:iCs/>
                <w:color w:val="000000"/>
                <w:sz w:val="18"/>
                <w:szCs w:val="18"/>
              </w:rPr>
              <w:t>Ținta</w:t>
            </w:r>
            <w:r w:rsidRPr="003A249A">
              <w:rPr>
                <w:i/>
                <w:color w:val="000000"/>
                <w:sz w:val="18"/>
                <w:szCs w:val="18"/>
              </w:rPr>
              <w:t>:</w:t>
            </w:r>
            <w:r w:rsidRPr="003A249A">
              <w:rPr>
                <w:color w:val="000000"/>
                <w:sz w:val="18"/>
                <w:szCs w:val="18"/>
              </w:rPr>
              <w:t xml:space="preserve"> servicii capabile să răspundă </w:t>
            </w:r>
            <w:r>
              <w:rPr>
                <w:color w:val="000000"/>
                <w:sz w:val="18"/>
                <w:szCs w:val="18"/>
              </w:rPr>
              <w:t>la</w:t>
            </w:r>
            <w:r w:rsidRPr="003A249A">
              <w:rPr>
                <w:color w:val="000000"/>
                <w:sz w:val="18"/>
                <w:szCs w:val="18"/>
              </w:rPr>
              <w:t xml:space="preserve"> situațiile de traume psihologice funcționale</w:t>
            </w:r>
            <w:r w:rsidR="009C3A77">
              <w:rPr>
                <w:color w:val="000000"/>
                <w:sz w:val="18"/>
                <w:szCs w:val="18"/>
              </w:rPr>
              <w:t xml:space="preserve">. </w:t>
            </w:r>
            <w:r w:rsidRPr="005E20A0">
              <w:rPr>
                <w:b/>
                <w:bCs/>
                <w:color w:val="000000"/>
                <w:sz w:val="18"/>
                <w:szCs w:val="18"/>
              </w:rPr>
              <w:t xml:space="preserve">Termen realizare </w:t>
            </w:r>
            <w:r w:rsidR="00055EA1">
              <w:rPr>
                <w:b/>
                <w:bCs/>
                <w:color w:val="000000"/>
                <w:sz w:val="18"/>
                <w:szCs w:val="18"/>
              </w:rPr>
              <w:t>–</w:t>
            </w:r>
            <w:r w:rsidRPr="005E20A0">
              <w:rPr>
                <w:b/>
                <w:bCs/>
                <w:color w:val="000000"/>
                <w:sz w:val="18"/>
                <w:szCs w:val="18"/>
              </w:rPr>
              <w:t xml:space="preserve"> 202</w:t>
            </w:r>
            <w:r>
              <w:rPr>
                <w:b/>
                <w:bCs/>
                <w:color w:val="000000"/>
                <w:sz w:val="18"/>
                <w:szCs w:val="18"/>
              </w:rPr>
              <w:t>5</w:t>
            </w:r>
            <w:r w:rsidR="00055EA1">
              <w:rPr>
                <w:b/>
                <w:bCs/>
                <w:color w:val="000000"/>
                <w:sz w:val="18"/>
                <w:szCs w:val="18"/>
              </w:rPr>
              <w:t xml:space="preserve"> </w:t>
            </w:r>
            <w:r w:rsidR="00055EA1">
              <w:rPr>
                <w:b/>
                <w:color w:val="000000"/>
                <w:sz w:val="18"/>
                <w:szCs w:val="18"/>
              </w:rPr>
              <w:t>[În proces de r</w:t>
            </w:r>
            <w:r w:rsidR="00055EA1" w:rsidRPr="00055EA1">
              <w:rPr>
                <w:b/>
                <w:color w:val="000000"/>
                <w:sz w:val="18"/>
                <w:szCs w:val="18"/>
              </w:rPr>
              <w:t>ealiza</w:t>
            </w:r>
            <w:r w:rsidR="00055EA1">
              <w:rPr>
                <w:b/>
                <w:color w:val="000000"/>
                <w:sz w:val="18"/>
                <w:szCs w:val="18"/>
              </w:rPr>
              <w:t>re]</w:t>
            </w:r>
          </w:p>
        </w:tc>
      </w:tr>
      <w:tr w:rsidR="0015217A" w:rsidRPr="007C6FAA" w14:paraId="06871AAE" w14:textId="77777777" w:rsidTr="00E705C0">
        <w:trPr>
          <w:trHeight w:val="170"/>
        </w:trPr>
        <w:tc>
          <w:tcPr>
            <w:tcW w:w="2162" w:type="pct"/>
            <w:gridSpan w:val="6"/>
            <w:shd w:val="clear" w:color="auto" w:fill="E8E8E8" w:themeFill="background2"/>
          </w:tcPr>
          <w:p w14:paraId="36E18E75" w14:textId="77777777" w:rsidR="0015217A" w:rsidRDefault="0015217A" w:rsidP="0015217A">
            <w:pPr>
              <w:spacing w:before="0"/>
              <w:jc w:val="left"/>
              <w:rPr>
                <w:sz w:val="18"/>
                <w:szCs w:val="18"/>
              </w:rPr>
            </w:pPr>
            <w:r w:rsidRPr="007C6FAA">
              <w:rPr>
                <w:b/>
                <w:color w:val="000000"/>
                <w:sz w:val="18"/>
                <w:szCs w:val="18"/>
              </w:rPr>
              <w:t>Indicatori de monitorizare</w:t>
            </w:r>
          </w:p>
        </w:tc>
        <w:tc>
          <w:tcPr>
            <w:tcW w:w="2838" w:type="pct"/>
            <w:shd w:val="clear" w:color="auto" w:fill="E8E8E8" w:themeFill="background2"/>
          </w:tcPr>
          <w:p w14:paraId="0622F7BF" w14:textId="77777777" w:rsidR="0015217A" w:rsidRDefault="003A54E8" w:rsidP="0015217A">
            <w:pPr>
              <w:spacing w:before="0"/>
              <w:jc w:val="left"/>
              <w:rPr>
                <w:sz w:val="18"/>
                <w:szCs w:val="18"/>
              </w:rPr>
            </w:pPr>
            <w:r>
              <w:rPr>
                <w:b/>
                <w:color w:val="000000"/>
                <w:sz w:val="18"/>
                <w:szCs w:val="18"/>
              </w:rPr>
              <w:t>Descrierea succintă privind realizarea acțiunii</w:t>
            </w:r>
          </w:p>
        </w:tc>
      </w:tr>
      <w:tr w:rsidR="0015217A" w:rsidRPr="007C6FAA" w14:paraId="3E1F91C2" w14:textId="77777777" w:rsidTr="00E705C0">
        <w:trPr>
          <w:trHeight w:val="227"/>
        </w:trPr>
        <w:tc>
          <w:tcPr>
            <w:tcW w:w="2162" w:type="pct"/>
            <w:gridSpan w:val="6"/>
          </w:tcPr>
          <w:p w14:paraId="081732D9" w14:textId="77777777" w:rsidR="0015217A" w:rsidRPr="003A3EC6" w:rsidRDefault="0015217A" w:rsidP="00D813E4">
            <w:pPr>
              <w:spacing w:before="0"/>
              <w:jc w:val="left"/>
              <w:rPr>
                <w:b/>
                <w:bCs/>
                <w:color w:val="000000"/>
                <w:sz w:val="18"/>
                <w:szCs w:val="18"/>
              </w:rPr>
            </w:pPr>
            <w:r w:rsidRPr="003A3EC6">
              <w:rPr>
                <w:b/>
                <w:bCs/>
                <w:color w:val="000000"/>
                <w:sz w:val="18"/>
                <w:szCs w:val="18"/>
              </w:rPr>
              <w:t>Proceduri standardizate aprobate</w:t>
            </w:r>
          </w:p>
          <w:p w14:paraId="7D0653B1" w14:textId="77777777" w:rsidR="0015217A" w:rsidRPr="003A3EC6" w:rsidRDefault="009F67F2" w:rsidP="005D2236">
            <w:pPr>
              <w:pStyle w:val="a9"/>
              <w:numPr>
                <w:ilvl w:val="0"/>
                <w:numId w:val="63"/>
              </w:numPr>
              <w:spacing w:before="0"/>
              <w:jc w:val="left"/>
              <w:rPr>
                <w:color w:val="000000"/>
                <w:sz w:val="18"/>
                <w:szCs w:val="18"/>
              </w:rPr>
            </w:pPr>
            <w:r>
              <w:rPr>
                <w:color w:val="000000"/>
                <w:sz w:val="18"/>
                <w:szCs w:val="18"/>
              </w:rPr>
              <w:t>P</w:t>
            </w:r>
            <w:r w:rsidR="0015217A" w:rsidRPr="003A3EC6">
              <w:rPr>
                <w:color w:val="000000"/>
                <w:sz w:val="18"/>
                <w:szCs w:val="18"/>
              </w:rPr>
              <w:t>revederi incluse în proiectul Planului național 2025–2030 (</w:t>
            </w:r>
            <w:r w:rsidR="0015217A">
              <w:rPr>
                <w:color w:val="000000"/>
                <w:sz w:val="18"/>
                <w:szCs w:val="18"/>
              </w:rPr>
              <w:t xml:space="preserve">etapa </w:t>
            </w:r>
            <w:r w:rsidR="0015217A" w:rsidRPr="003A3EC6">
              <w:rPr>
                <w:color w:val="000000"/>
                <w:sz w:val="18"/>
                <w:szCs w:val="18"/>
              </w:rPr>
              <w:t>de consult</w:t>
            </w:r>
            <w:r w:rsidR="0015217A">
              <w:rPr>
                <w:color w:val="000000"/>
                <w:sz w:val="18"/>
                <w:szCs w:val="18"/>
              </w:rPr>
              <w:t>ări publice</w:t>
            </w:r>
            <w:r w:rsidR="0015217A" w:rsidRPr="003A3EC6">
              <w:rPr>
                <w:color w:val="000000"/>
                <w:sz w:val="18"/>
                <w:szCs w:val="18"/>
              </w:rPr>
              <w:t>)</w:t>
            </w:r>
          </w:p>
          <w:p w14:paraId="76C5BB96" w14:textId="77777777" w:rsidR="0015217A" w:rsidRDefault="0015217A" w:rsidP="003805A4">
            <w:pPr>
              <w:jc w:val="left"/>
              <w:rPr>
                <w:b/>
                <w:bCs/>
                <w:color w:val="000000"/>
                <w:sz w:val="18"/>
                <w:szCs w:val="18"/>
              </w:rPr>
            </w:pPr>
            <w:r w:rsidRPr="003A3EC6">
              <w:rPr>
                <w:b/>
                <w:bCs/>
                <w:color w:val="000000"/>
                <w:sz w:val="18"/>
                <w:szCs w:val="18"/>
              </w:rPr>
              <w:t>Servicii funcționale</w:t>
            </w:r>
          </w:p>
          <w:p w14:paraId="1ABA674D" w14:textId="77777777" w:rsidR="00282709" w:rsidRPr="00282709" w:rsidRDefault="00282709" w:rsidP="005D2236">
            <w:pPr>
              <w:pStyle w:val="a9"/>
              <w:numPr>
                <w:ilvl w:val="0"/>
                <w:numId w:val="63"/>
              </w:numPr>
              <w:spacing w:before="0"/>
              <w:jc w:val="left"/>
              <w:rPr>
                <w:color w:val="000000"/>
                <w:sz w:val="18"/>
                <w:szCs w:val="18"/>
              </w:rPr>
            </w:pPr>
            <w:r w:rsidRPr="00282709">
              <w:rPr>
                <w:color w:val="000000"/>
                <w:sz w:val="18"/>
                <w:szCs w:val="18"/>
              </w:rPr>
              <w:t>4 ședințe de informare și pregătire a echipelor multidisciplinare</w:t>
            </w:r>
          </w:p>
          <w:p w14:paraId="7C19A78C" w14:textId="77777777" w:rsidR="00282709" w:rsidRPr="00282709" w:rsidRDefault="00282709" w:rsidP="005D2236">
            <w:pPr>
              <w:pStyle w:val="a9"/>
              <w:numPr>
                <w:ilvl w:val="0"/>
                <w:numId w:val="63"/>
              </w:numPr>
              <w:jc w:val="left"/>
              <w:rPr>
                <w:color w:val="000000"/>
                <w:sz w:val="18"/>
                <w:szCs w:val="18"/>
              </w:rPr>
            </w:pPr>
            <w:r w:rsidRPr="00282709">
              <w:rPr>
                <w:color w:val="000000"/>
                <w:sz w:val="18"/>
                <w:szCs w:val="18"/>
              </w:rPr>
              <w:t>Participarea specialiștilor la programul PAP (Primul Ajutor Psihologic)</w:t>
            </w:r>
          </w:p>
          <w:p w14:paraId="7F3D96FF" w14:textId="77777777" w:rsidR="00282709" w:rsidRPr="00282709" w:rsidRDefault="00282709" w:rsidP="005D2236">
            <w:pPr>
              <w:pStyle w:val="a9"/>
              <w:numPr>
                <w:ilvl w:val="0"/>
                <w:numId w:val="63"/>
              </w:numPr>
              <w:jc w:val="left"/>
              <w:rPr>
                <w:color w:val="000000"/>
                <w:sz w:val="18"/>
                <w:szCs w:val="18"/>
              </w:rPr>
            </w:pPr>
            <w:r w:rsidRPr="00282709">
              <w:rPr>
                <w:color w:val="000000"/>
                <w:sz w:val="18"/>
                <w:szCs w:val="18"/>
              </w:rPr>
              <w:t>Introducerea cursului opțional PAP și MHPSS în curricula universitară (USMF)</w:t>
            </w:r>
          </w:p>
          <w:p w14:paraId="78D6BFA0" w14:textId="77777777" w:rsidR="00282709" w:rsidRPr="00282709" w:rsidRDefault="00282709" w:rsidP="005D2236">
            <w:pPr>
              <w:pStyle w:val="a9"/>
              <w:numPr>
                <w:ilvl w:val="0"/>
                <w:numId w:val="63"/>
              </w:numPr>
              <w:jc w:val="left"/>
              <w:rPr>
                <w:color w:val="000000"/>
                <w:sz w:val="18"/>
                <w:szCs w:val="18"/>
              </w:rPr>
            </w:pPr>
            <w:r w:rsidRPr="00282709">
              <w:rPr>
                <w:color w:val="000000"/>
                <w:sz w:val="18"/>
                <w:szCs w:val="18"/>
              </w:rPr>
              <w:t>Consolidarea capacităților profesionale prin instruiri și integrarea formării în educația medicală</w:t>
            </w:r>
          </w:p>
          <w:p w14:paraId="61825B3A" w14:textId="77777777" w:rsidR="0015217A" w:rsidRPr="00282709" w:rsidRDefault="00282709" w:rsidP="005D2236">
            <w:pPr>
              <w:pStyle w:val="a9"/>
              <w:numPr>
                <w:ilvl w:val="0"/>
                <w:numId w:val="63"/>
              </w:numPr>
              <w:jc w:val="left"/>
              <w:rPr>
                <w:color w:val="000000"/>
                <w:sz w:val="18"/>
                <w:szCs w:val="18"/>
              </w:rPr>
            </w:pPr>
            <w:r w:rsidRPr="00282709">
              <w:rPr>
                <w:color w:val="000000"/>
                <w:sz w:val="18"/>
                <w:szCs w:val="18"/>
              </w:rPr>
              <w:t>Includerea serviciilor MHPSS în documente strategice (în proces de consultare)</w:t>
            </w:r>
          </w:p>
        </w:tc>
        <w:tc>
          <w:tcPr>
            <w:tcW w:w="2838" w:type="pct"/>
          </w:tcPr>
          <w:p w14:paraId="60F2B4E2" w14:textId="77777777" w:rsidR="0015217A" w:rsidRPr="0073797A" w:rsidRDefault="0015217A" w:rsidP="00D813E4">
            <w:pPr>
              <w:spacing w:before="80"/>
              <w:jc w:val="left"/>
              <w:rPr>
                <w:sz w:val="18"/>
                <w:szCs w:val="18"/>
                <w:shd w:val="clear" w:color="auto" w:fill="FFFFFF"/>
              </w:rPr>
            </w:pPr>
            <w:r w:rsidRPr="0073797A">
              <w:rPr>
                <w:sz w:val="18"/>
                <w:szCs w:val="18"/>
                <w:shd w:val="clear" w:color="auto" w:fill="FFFFFF"/>
              </w:rPr>
              <w:t xml:space="preserve">MS și USMF au dezvoltat capacitățile profesioniștilor din sănătate privind intervențiile în situații de urgență și traume psihologice, inclusiv prin integrarea cursului opțional „Primul Ajutor Psihologic și MHPSS (Mental Health and Psychosocial Support,) în curricula universitară și prin participarea la programul PAP (World Vision Moldova). </w:t>
            </w:r>
          </w:p>
          <w:p w14:paraId="5A1222C2" w14:textId="77777777" w:rsidR="0015217A" w:rsidRPr="0073797A" w:rsidRDefault="0015217A" w:rsidP="00D813E4">
            <w:pPr>
              <w:spacing w:before="80"/>
              <w:jc w:val="left"/>
              <w:rPr>
                <w:sz w:val="18"/>
                <w:szCs w:val="18"/>
                <w:shd w:val="clear" w:color="auto" w:fill="FFFFFF"/>
              </w:rPr>
            </w:pPr>
            <w:r w:rsidRPr="0073797A">
              <w:rPr>
                <w:sz w:val="18"/>
                <w:szCs w:val="18"/>
                <w:shd w:val="clear" w:color="auto" w:fill="FFFFFF"/>
              </w:rPr>
              <w:t xml:space="preserve">Proiectul Planului național de prevenire, pregătire și răspuns în urgențe de sănătate publică 2025-2030  prevede consolidarea serviciilor capabile să răspundă la traume psihologice. </w:t>
            </w:r>
          </w:p>
          <w:p w14:paraId="04CC5275" w14:textId="77777777" w:rsidR="0015217A" w:rsidRPr="0073797A" w:rsidRDefault="0015217A" w:rsidP="00D813E4">
            <w:pPr>
              <w:spacing w:before="80"/>
              <w:jc w:val="left"/>
              <w:rPr>
                <w:sz w:val="18"/>
                <w:szCs w:val="18"/>
                <w:shd w:val="clear" w:color="auto" w:fill="FFFFFF"/>
              </w:rPr>
            </w:pPr>
            <w:r w:rsidRPr="0073797A">
              <w:rPr>
                <w:b/>
                <w:bCs/>
                <w:sz w:val="18"/>
                <w:szCs w:val="18"/>
                <w:shd w:val="clear" w:color="auto" w:fill="FFFFFF"/>
              </w:rPr>
              <w:t>Concluzie</w:t>
            </w:r>
            <w:r w:rsidRPr="0073797A">
              <w:rPr>
                <w:sz w:val="18"/>
                <w:szCs w:val="18"/>
                <w:shd w:val="clear" w:color="auto" w:fill="FFFFFF"/>
              </w:rPr>
              <w:t>. Capacitățile profesionale pentru intervenția în situații de traume psihologice au fost dezvoltate, însă procedurile standardizate și serviciile dedicate persoanelor cu tulburări mintale preexistente rămân încă în fază de dezvoltare și consultare publică</w:t>
            </w:r>
          </w:p>
          <w:p w14:paraId="2D840E26" w14:textId="77777777" w:rsidR="0015217A" w:rsidRPr="00527389" w:rsidRDefault="0015217A" w:rsidP="00D813E4">
            <w:pPr>
              <w:spacing w:before="80"/>
              <w:jc w:val="left"/>
              <w:rPr>
                <w:color w:val="000000"/>
                <w:sz w:val="18"/>
                <w:szCs w:val="18"/>
                <w:shd w:val="clear" w:color="auto" w:fill="FFFFFF"/>
              </w:rPr>
            </w:pPr>
            <w:r w:rsidRPr="0073797A">
              <w:rPr>
                <w:b/>
                <w:bCs/>
                <w:sz w:val="18"/>
                <w:szCs w:val="18"/>
                <w:shd w:val="clear" w:color="auto" w:fill="FFFFFF"/>
              </w:rPr>
              <w:t>Statut</w:t>
            </w:r>
            <w:r w:rsidRPr="0073797A">
              <w:rPr>
                <w:sz w:val="18"/>
                <w:szCs w:val="18"/>
                <w:shd w:val="clear" w:color="auto" w:fill="FFFFFF"/>
              </w:rPr>
              <w:t>: în proces de realizare</w:t>
            </w:r>
          </w:p>
        </w:tc>
      </w:tr>
      <w:tr w:rsidR="00D813E4" w:rsidRPr="007C6FAA" w14:paraId="7EE0E0D5" w14:textId="77777777" w:rsidTr="00D813E4">
        <w:trPr>
          <w:trHeight w:val="170"/>
        </w:trPr>
        <w:tc>
          <w:tcPr>
            <w:tcW w:w="5000" w:type="pct"/>
            <w:gridSpan w:val="7"/>
            <w:shd w:val="clear" w:color="auto" w:fill="92D050"/>
          </w:tcPr>
          <w:p w14:paraId="5C27A407" w14:textId="77777777" w:rsidR="00D813E4" w:rsidRPr="00755B18" w:rsidRDefault="00D813E4" w:rsidP="00D813E4">
            <w:pPr>
              <w:spacing w:before="0"/>
              <w:jc w:val="left"/>
              <w:rPr>
                <w:color w:val="000000"/>
                <w:sz w:val="18"/>
                <w:szCs w:val="18"/>
              </w:rPr>
            </w:pPr>
            <w:r w:rsidRPr="00D813E4">
              <w:rPr>
                <w:b/>
                <w:bCs/>
                <w:color w:val="000000"/>
                <w:sz w:val="18"/>
                <w:szCs w:val="18"/>
              </w:rPr>
              <w:t>Acțiune 2.26.</w:t>
            </w:r>
            <w:r>
              <w:rPr>
                <w:color w:val="000000"/>
                <w:sz w:val="18"/>
                <w:szCs w:val="18"/>
              </w:rPr>
              <w:t xml:space="preserve"> </w:t>
            </w:r>
            <w:r w:rsidRPr="003A249A">
              <w:rPr>
                <w:color w:val="000000"/>
                <w:sz w:val="18"/>
                <w:szCs w:val="18"/>
              </w:rPr>
              <w:t xml:space="preserve">Instruirea profesioniștilor din AMP și CCSM pentru acordarea suportului psihoemoțional în planurile de pregătire, </w:t>
            </w:r>
            <w:r>
              <w:rPr>
                <w:color w:val="000000"/>
                <w:sz w:val="18"/>
                <w:szCs w:val="18"/>
              </w:rPr>
              <w:t xml:space="preserve">de </w:t>
            </w:r>
            <w:r w:rsidRPr="003A249A">
              <w:rPr>
                <w:color w:val="000000"/>
                <w:sz w:val="18"/>
                <w:szCs w:val="18"/>
              </w:rPr>
              <w:t xml:space="preserve">răspuns și </w:t>
            </w:r>
            <w:r>
              <w:rPr>
                <w:color w:val="000000"/>
                <w:sz w:val="18"/>
                <w:szCs w:val="18"/>
              </w:rPr>
              <w:t xml:space="preserve">de </w:t>
            </w:r>
            <w:r w:rsidRPr="003A249A">
              <w:rPr>
                <w:color w:val="000000"/>
                <w:sz w:val="18"/>
                <w:szCs w:val="18"/>
              </w:rPr>
              <w:t xml:space="preserve">recuperare în cadrul situației de urgență de sănătate publică și </w:t>
            </w:r>
            <w:r>
              <w:rPr>
                <w:color w:val="000000"/>
                <w:sz w:val="18"/>
                <w:szCs w:val="18"/>
              </w:rPr>
              <w:t xml:space="preserve">de </w:t>
            </w:r>
            <w:r w:rsidRPr="003A249A">
              <w:rPr>
                <w:color w:val="000000"/>
                <w:sz w:val="18"/>
                <w:szCs w:val="18"/>
              </w:rPr>
              <w:t>criz</w:t>
            </w:r>
            <w:r>
              <w:rPr>
                <w:color w:val="000000"/>
                <w:sz w:val="18"/>
                <w:szCs w:val="18"/>
              </w:rPr>
              <w:t>ă</w:t>
            </w:r>
            <w:r w:rsidRPr="003A249A">
              <w:rPr>
                <w:color w:val="000000"/>
                <w:sz w:val="18"/>
                <w:szCs w:val="18"/>
              </w:rPr>
              <w:t xml:space="preserve"> umanitar</w:t>
            </w:r>
            <w:r>
              <w:rPr>
                <w:color w:val="000000"/>
                <w:sz w:val="18"/>
                <w:szCs w:val="18"/>
              </w:rPr>
              <w:t>ă</w:t>
            </w:r>
          </w:p>
          <w:p w14:paraId="77CC979A" w14:textId="77EE698D" w:rsidR="00D813E4" w:rsidRPr="007C6FAA" w:rsidRDefault="00D813E4" w:rsidP="00D813E4">
            <w:pPr>
              <w:spacing w:before="0"/>
              <w:jc w:val="left"/>
              <w:rPr>
                <w:sz w:val="18"/>
                <w:szCs w:val="18"/>
              </w:rPr>
            </w:pPr>
            <w:r w:rsidRPr="001F3CF6">
              <w:rPr>
                <w:b/>
                <w:bCs/>
                <w:iCs/>
                <w:color w:val="000000"/>
                <w:sz w:val="18"/>
                <w:szCs w:val="18"/>
              </w:rPr>
              <w:t>Ținta</w:t>
            </w:r>
            <w:r w:rsidRPr="003A249A">
              <w:rPr>
                <w:i/>
                <w:color w:val="000000"/>
                <w:sz w:val="18"/>
                <w:szCs w:val="18"/>
              </w:rPr>
              <w:t>:</w:t>
            </w:r>
            <w:r w:rsidRPr="003A249A">
              <w:rPr>
                <w:color w:val="000000"/>
                <w:sz w:val="18"/>
                <w:szCs w:val="18"/>
              </w:rPr>
              <w:t xml:space="preserve"> profesioniști din AMP și CCSM pentru acordarea suportului psihoemoțional instruiți</w:t>
            </w:r>
            <w:r>
              <w:rPr>
                <w:color w:val="000000"/>
                <w:sz w:val="18"/>
                <w:szCs w:val="18"/>
              </w:rPr>
              <w:t xml:space="preserve">. </w:t>
            </w:r>
            <w:r w:rsidRPr="00AD6D0F">
              <w:rPr>
                <w:b/>
                <w:bCs/>
                <w:color w:val="000000"/>
                <w:sz w:val="18"/>
                <w:szCs w:val="18"/>
              </w:rPr>
              <w:t xml:space="preserve">Termen realizare </w:t>
            </w:r>
            <w:r w:rsidR="00055EA1">
              <w:rPr>
                <w:b/>
                <w:bCs/>
                <w:color w:val="000000"/>
                <w:sz w:val="18"/>
                <w:szCs w:val="18"/>
              </w:rPr>
              <w:t>–</w:t>
            </w:r>
            <w:r w:rsidRPr="00AD6D0F">
              <w:rPr>
                <w:b/>
                <w:bCs/>
                <w:color w:val="000000"/>
                <w:sz w:val="18"/>
                <w:szCs w:val="18"/>
              </w:rPr>
              <w:t xml:space="preserve"> 2025</w:t>
            </w:r>
            <w:r w:rsidR="00055EA1">
              <w:rPr>
                <w:b/>
                <w:bCs/>
                <w:color w:val="000000"/>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D813E4" w:rsidRPr="007C6FAA" w14:paraId="79CCA07B" w14:textId="77777777" w:rsidTr="000A7044">
        <w:trPr>
          <w:trHeight w:val="170"/>
        </w:trPr>
        <w:tc>
          <w:tcPr>
            <w:tcW w:w="2018" w:type="pct"/>
            <w:gridSpan w:val="5"/>
            <w:shd w:val="clear" w:color="auto" w:fill="E8E8E8" w:themeFill="background2"/>
          </w:tcPr>
          <w:p w14:paraId="141E4F2E" w14:textId="77777777" w:rsidR="00D813E4" w:rsidRDefault="00D813E4" w:rsidP="00D813E4">
            <w:pPr>
              <w:spacing w:before="0"/>
              <w:jc w:val="left"/>
              <w:rPr>
                <w:sz w:val="18"/>
                <w:szCs w:val="18"/>
              </w:rPr>
            </w:pPr>
            <w:r w:rsidRPr="007C6FAA">
              <w:rPr>
                <w:b/>
                <w:color w:val="000000"/>
                <w:sz w:val="18"/>
                <w:szCs w:val="18"/>
              </w:rPr>
              <w:lastRenderedPageBreak/>
              <w:t>Indicatori de monitorizare</w:t>
            </w:r>
          </w:p>
        </w:tc>
        <w:tc>
          <w:tcPr>
            <w:tcW w:w="2982" w:type="pct"/>
            <w:gridSpan w:val="2"/>
            <w:shd w:val="clear" w:color="auto" w:fill="E8E8E8" w:themeFill="background2"/>
          </w:tcPr>
          <w:p w14:paraId="69D05EAA" w14:textId="77777777" w:rsidR="00D813E4" w:rsidRDefault="003A54E8" w:rsidP="00D813E4">
            <w:pPr>
              <w:spacing w:before="0"/>
              <w:jc w:val="left"/>
              <w:rPr>
                <w:sz w:val="18"/>
                <w:szCs w:val="18"/>
              </w:rPr>
            </w:pPr>
            <w:r>
              <w:rPr>
                <w:b/>
                <w:color w:val="000000"/>
                <w:sz w:val="18"/>
                <w:szCs w:val="18"/>
              </w:rPr>
              <w:t>Descrierea succintă privind realizarea acțiunii</w:t>
            </w:r>
          </w:p>
        </w:tc>
      </w:tr>
      <w:tr w:rsidR="00D813E4" w:rsidRPr="007C6FAA" w14:paraId="0C3BBD94" w14:textId="77777777" w:rsidTr="000A7044">
        <w:trPr>
          <w:trHeight w:val="227"/>
        </w:trPr>
        <w:tc>
          <w:tcPr>
            <w:tcW w:w="2018" w:type="pct"/>
            <w:gridSpan w:val="5"/>
          </w:tcPr>
          <w:p w14:paraId="3A359122" w14:textId="77777777" w:rsidR="00D813E4" w:rsidRPr="007564BA" w:rsidRDefault="00D813E4" w:rsidP="00D813E4">
            <w:pPr>
              <w:rPr>
                <w:b/>
                <w:bCs/>
                <w:color w:val="000000"/>
                <w:sz w:val="18"/>
                <w:szCs w:val="18"/>
              </w:rPr>
            </w:pPr>
            <w:r w:rsidRPr="007564BA">
              <w:rPr>
                <w:b/>
                <w:bCs/>
                <w:color w:val="000000"/>
                <w:sz w:val="18"/>
                <w:szCs w:val="18"/>
              </w:rPr>
              <w:t>Număr de persoane instruite</w:t>
            </w:r>
          </w:p>
          <w:p w14:paraId="340DA855" w14:textId="77777777" w:rsidR="00840897" w:rsidRDefault="00840897" w:rsidP="005D2236">
            <w:pPr>
              <w:pStyle w:val="a9"/>
              <w:numPr>
                <w:ilvl w:val="0"/>
                <w:numId w:val="67"/>
              </w:numPr>
              <w:jc w:val="left"/>
              <w:rPr>
                <w:color w:val="000000"/>
                <w:sz w:val="18"/>
                <w:szCs w:val="18"/>
                <w:shd w:val="clear" w:color="auto" w:fill="FFFFFF"/>
              </w:rPr>
            </w:pPr>
            <w:r>
              <w:rPr>
                <w:color w:val="000000"/>
                <w:sz w:val="18"/>
                <w:szCs w:val="18"/>
                <w:shd w:val="clear" w:color="auto" w:fill="FFFFFF"/>
              </w:rPr>
              <w:t xml:space="preserve">Total estimativ </w:t>
            </w:r>
            <w:r w:rsidR="006C06B8" w:rsidRPr="006C06B8">
              <w:rPr>
                <w:color w:val="000000"/>
                <w:sz w:val="18"/>
                <w:szCs w:val="18"/>
                <w:shd w:val="clear" w:color="auto" w:fill="FFFFFF"/>
              </w:rPr>
              <w:t>~2037 persoane instruite</w:t>
            </w:r>
          </w:p>
          <w:p w14:paraId="0AFF9CB3" w14:textId="77777777" w:rsidR="00840897" w:rsidRPr="00840897" w:rsidRDefault="00840897" w:rsidP="005D2236">
            <w:pPr>
              <w:pStyle w:val="a9"/>
              <w:numPr>
                <w:ilvl w:val="0"/>
                <w:numId w:val="67"/>
              </w:numPr>
              <w:jc w:val="left"/>
              <w:rPr>
                <w:color w:val="000000"/>
                <w:sz w:val="18"/>
                <w:szCs w:val="18"/>
                <w:shd w:val="clear" w:color="auto" w:fill="FFFFFF"/>
              </w:rPr>
            </w:pPr>
            <w:r w:rsidRPr="00840897">
              <w:rPr>
                <w:color w:val="000000"/>
                <w:sz w:val="18"/>
                <w:szCs w:val="18"/>
                <w:shd w:val="clear" w:color="auto" w:fill="FFFFFF"/>
              </w:rPr>
              <w:t>17 specialiști instruiți (</w:t>
            </w:r>
            <w:r w:rsidR="006C06B8">
              <w:rPr>
                <w:color w:val="000000"/>
                <w:sz w:val="18"/>
                <w:szCs w:val="18"/>
                <w:shd w:val="clear" w:color="auto" w:fill="FFFFFF"/>
              </w:rPr>
              <w:t>CCSM</w:t>
            </w:r>
            <w:r w:rsidRPr="00840897">
              <w:rPr>
                <w:color w:val="000000"/>
                <w:sz w:val="18"/>
                <w:szCs w:val="18"/>
                <w:shd w:val="clear" w:color="auto" w:fill="FFFFFF"/>
              </w:rPr>
              <w:t xml:space="preserve">, servicii sociale din Drochia, Soroca, Dondușeni, Centrul Republican de Asistență Psihopedagogică, </w:t>
            </w:r>
            <w:r w:rsidR="006C06B8">
              <w:rPr>
                <w:color w:val="000000"/>
                <w:sz w:val="18"/>
                <w:szCs w:val="18"/>
                <w:shd w:val="clear" w:color="auto" w:fill="FFFFFF"/>
              </w:rPr>
              <w:t>APL</w:t>
            </w:r>
            <w:r w:rsidRPr="00840897">
              <w:rPr>
                <w:color w:val="000000"/>
                <w:sz w:val="18"/>
                <w:szCs w:val="18"/>
                <w:shd w:val="clear" w:color="auto" w:fill="FFFFFF"/>
              </w:rPr>
              <w:t xml:space="preserve"> Nisporeni și Cantemir, mediul academic – USM, ULIM, USMF, ONG „Copil, Comunitate, Familie”)</w:t>
            </w:r>
          </w:p>
          <w:p w14:paraId="0B2B2E03" w14:textId="77777777" w:rsidR="00714780" w:rsidRDefault="00714780" w:rsidP="005D2236">
            <w:pPr>
              <w:pStyle w:val="a9"/>
              <w:numPr>
                <w:ilvl w:val="0"/>
                <w:numId w:val="67"/>
              </w:numPr>
              <w:jc w:val="left"/>
              <w:rPr>
                <w:color w:val="000000"/>
                <w:sz w:val="18"/>
                <w:szCs w:val="18"/>
                <w:shd w:val="clear" w:color="auto" w:fill="FFFFFF"/>
              </w:rPr>
            </w:pPr>
            <w:r w:rsidRPr="00840897">
              <w:rPr>
                <w:color w:val="000000"/>
                <w:sz w:val="18"/>
                <w:szCs w:val="18"/>
                <w:shd w:val="clear" w:color="auto" w:fill="FFFFFF"/>
              </w:rPr>
              <w:t xml:space="preserve">2000 profesioniști instruiți din </w:t>
            </w:r>
            <w:r>
              <w:rPr>
                <w:color w:val="000000"/>
                <w:sz w:val="18"/>
                <w:szCs w:val="18"/>
                <w:shd w:val="clear" w:color="auto" w:fill="FFFFFF"/>
              </w:rPr>
              <w:t>AMP</w:t>
            </w:r>
            <w:r w:rsidRPr="00840897">
              <w:rPr>
                <w:color w:val="000000"/>
                <w:sz w:val="18"/>
                <w:szCs w:val="18"/>
                <w:shd w:val="clear" w:color="auto" w:fill="FFFFFF"/>
              </w:rPr>
              <w:t>, CCSM, sector social și educațional, inclusiv voluntari</w:t>
            </w:r>
          </w:p>
          <w:p w14:paraId="1290D84C" w14:textId="77777777" w:rsidR="00D813E4" w:rsidRPr="00714780" w:rsidRDefault="00840897" w:rsidP="005D2236">
            <w:pPr>
              <w:pStyle w:val="a9"/>
              <w:numPr>
                <w:ilvl w:val="0"/>
                <w:numId w:val="67"/>
              </w:numPr>
              <w:jc w:val="left"/>
              <w:rPr>
                <w:color w:val="000000"/>
                <w:sz w:val="18"/>
                <w:szCs w:val="18"/>
                <w:shd w:val="clear" w:color="auto" w:fill="FFFFFF"/>
              </w:rPr>
            </w:pPr>
            <w:r w:rsidRPr="00840897">
              <w:rPr>
                <w:color w:val="000000"/>
                <w:sz w:val="18"/>
                <w:szCs w:val="18"/>
                <w:shd w:val="clear" w:color="auto" w:fill="FFFFFF"/>
              </w:rPr>
              <w:t>20 formatori instruiți la nivel național (program de formare de formatori PM+)</w:t>
            </w:r>
          </w:p>
        </w:tc>
        <w:tc>
          <w:tcPr>
            <w:tcW w:w="2982" w:type="pct"/>
            <w:gridSpan w:val="2"/>
          </w:tcPr>
          <w:p w14:paraId="59C69FB8" w14:textId="77777777" w:rsidR="00D813E4" w:rsidRDefault="00D813E4" w:rsidP="00DB2124">
            <w:pPr>
              <w:spacing w:before="80"/>
              <w:jc w:val="left"/>
              <w:rPr>
                <w:color w:val="000000"/>
                <w:sz w:val="18"/>
                <w:szCs w:val="18"/>
                <w:shd w:val="clear" w:color="auto" w:fill="FFFFFF"/>
              </w:rPr>
            </w:pPr>
            <w:r w:rsidRPr="003D6299">
              <w:rPr>
                <w:color w:val="000000"/>
                <w:sz w:val="18"/>
                <w:szCs w:val="18"/>
                <w:shd w:val="clear" w:color="auto" w:fill="FFFFFF"/>
              </w:rPr>
              <w:t>M</w:t>
            </w:r>
            <w:r>
              <w:rPr>
                <w:color w:val="000000"/>
                <w:sz w:val="18"/>
                <w:szCs w:val="18"/>
                <w:shd w:val="clear" w:color="auto" w:fill="FFFFFF"/>
              </w:rPr>
              <w:t>S</w:t>
            </w:r>
            <w:r w:rsidRPr="003D6299">
              <w:rPr>
                <w:color w:val="000000"/>
                <w:sz w:val="18"/>
                <w:szCs w:val="18"/>
                <w:shd w:val="clear" w:color="auto" w:fill="FFFFFF"/>
              </w:rPr>
              <w:t xml:space="preserve"> cu suportul proiectului MENSANA, în colaborare </w:t>
            </w:r>
            <w:r w:rsidR="000A7044">
              <w:rPr>
                <w:color w:val="000000"/>
                <w:sz w:val="18"/>
                <w:szCs w:val="18"/>
                <w:shd w:val="clear" w:color="auto" w:fill="FFFFFF"/>
              </w:rPr>
              <w:t>parten</w:t>
            </w:r>
            <w:r w:rsidR="00DB2124">
              <w:rPr>
                <w:color w:val="000000"/>
                <w:sz w:val="18"/>
                <w:szCs w:val="18"/>
                <w:shd w:val="clear" w:color="auto" w:fill="FFFFFF"/>
              </w:rPr>
              <w:t xml:space="preserve">erii </w:t>
            </w:r>
            <w:r w:rsidRPr="003D6299">
              <w:rPr>
                <w:color w:val="000000"/>
                <w:sz w:val="18"/>
                <w:szCs w:val="18"/>
                <w:shd w:val="clear" w:color="auto" w:fill="FFFFFF"/>
              </w:rPr>
              <w:t xml:space="preserve">World Vision </w:t>
            </w:r>
            <w:r w:rsidR="00DB2124">
              <w:rPr>
                <w:color w:val="000000"/>
                <w:sz w:val="18"/>
                <w:szCs w:val="18"/>
                <w:shd w:val="clear" w:color="auto" w:fill="FFFFFF"/>
              </w:rPr>
              <w:t xml:space="preserve">Moldova, </w:t>
            </w:r>
            <w:r w:rsidRPr="003D6299">
              <w:rPr>
                <w:color w:val="000000"/>
                <w:sz w:val="18"/>
                <w:szCs w:val="18"/>
                <w:shd w:val="clear" w:color="auto" w:fill="FFFFFF"/>
              </w:rPr>
              <w:t>Societatea de Cruce Roșie, Caritas, Keystone, Terre des Hommes și AO CASMED a organizat instruiri în cadrul programului Managementul Problemelor Plus (PM+)</w:t>
            </w:r>
          </w:p>
          <w:p w14:paraId="33EA33F4" w14:textId="77777777" w:rsidR="00D813E4" w:rsidRPr="003D6299" w:rsidRDefault="00D813E4" w:rsidP="00DB2124">
            <w:pPr>
              <w:spacing w:before="80"/>
              <w:jc w:val="left"/>
              <w:rPr>
                <w:color w:val="000000"/>
                <w:sz w:val="18"/>
                <w:szCs w:val="18"/>
                <w:shd w:val="clear" w:color="auto" w:fill="FFFFFF"/>
              </w:rPr>
            </w:pPr>
            <w:r>
              <w:rPr>
                <w:color w:val="000000"/>
                <w:sz w:val="18"/>
                <w:szCs w:val="18"/>
                <w:shd w:val="clear" w:color="auto" w:fill="FFFFFF"/>
              </w:rPr>
              <w:t>A</w:t>
            </w:r>
            <w:r w:rsidRPr="003D6299">
              <w:rPr>
                <w:color w:val="000000"/>
                <w:sz w:val="18"/>
                <w:szCs w:val="18"/>
                <w:shd w:val="clear" w:color="auto" w:fill="FFFFFF"/>
              </w:rPr>
              <w:t xml:space="preserve">  fost realizat un program de formare de formatori (Training of Trainers), în cadrul căruia 20 persoane au fost pregătite pentru multiplicarea instruirilor la nivel național.</w:t>
            </w:r>
          </w:p>
          <w:p w14:paraId="3AD7F6E0" w14:textId="77777777" w:rsidR="00D813E4" w:rsidRDefault="00D813E4" w:rsidP="00DB2124">
            <w:pPr>
              <w:spacing w:before="80"/>
              <w:jc w:val="left"/>
              <w:rPr>
                <w:color w:val="000000"/>
                <w:sz w:val="18"/>
                <w:szCs w:val="18"/>
                <w:shd w:val="clear" w:color="auto" w:fill="FFFFFF"/>
              </w:rPr>
            </w:pPr>
            <w:r w:rsidRPr="005F144C">
              <w:rPr>
                <w:b/>
                <w:bCs/>
                <w:color w:val="000000"/>
                <w:sz w:val="18"/>
                <w:szCs w:val="18"/>
                <w:shd w:val="clear" w:color="auto" w:fill="FFFFFF"/>
              </w:rPr>
              <w:t>Concluzie</w:t>
            </w:r>
            <w:r>
              <w:rPr>
                <w:color w:val="000000"/>
                <w:sz w:val="18"/>
                <w:szCs w:val="18"/>
                <w:shd w:val="clear" w:color="auto" w:fill="FFFFFF"/>
              </w:rPr>
              <w:t>. A</w:t>
            </w:r>
            <w:r w:rsidRPr="003D6299">
              <w:rPr>
                <w:color w:val="000000"/>
                <w:sz w:val="18"/>
                <w:szCs w:val="18"/>
                <w:shd w:val="clear" w:color="auto" w:fill="FFFFFF"/>
              </w:rPr>
              <w:t xml:space="preserve">bordare structurată (formare de formatori </w:t>
            </w:r>
            <w:r>
              <w:rPr>
                <w:color w:val="000000"/>
                <w:sz w:val="18"/>
                <w:szCs w:val="18"/>
                <w:shd w:val="clear" w:color="auto" w:fill="FFFFFF"/>
              </w:rPr>
              <w:t xml:space="preserve">ce va permite extinderea </w:t>
            </w:r>
            <w:r w:rsidRPr="003D6299">
              <w:rPr>
                <w:color w:val="000000"/>
                <w:sz w:val="18"/>
                <w:szCs w:val="18"/>
                <w:shd w:val="clear" w:color="auto" w:fill="FFFFFF"/>
              </w:rPr>
              <w:t>națională) și colaborare intersectorială solidă, cu impact semnificativ asupra capacității sistemului de a răspunde situațiilor de urgență.</w:t>
            </w:r>
          </w:p>
          <w:p w14:paraId="0A26C40C" w14:textId="77777777" w:rsidR="00D813E4" w:rsidRPr="00527389" w:rsidRDefault="00D813E4" w:rsidP="00DB2124">
            <w:pPr>
              <w:spacing w:before="80"/>
              <w:jc w:val="left"/>
              <w:rPr>
                <w:color w:val="000000"/>
                <w:sz w:val="18"/>
                <w:szCs w:val="18"/>
                <w:shd w:val="clear" w:color="auto" w:fill="FFFFFF"/>
              </w:rPr>
            </w:pPr>
            <w:r w:rsidRPr="00885AC3">
              <w:rPr>
                <w:b/>
                <w:bCs/>
                <w:color w:val="000000"/>
                <w:sz w:val="18"/>
                <w:szCs w:val="18"/>
                <w:shd w:val="clear" w:color="auto" w:fill="FFFFFF"/>
              </w:rPr>
              <w:t>Statut</w:t>
            </w:r>
            <w:r>
              <w:rPr>
                <w:color w:val="000000"/>
                <w:sz w:val="18"/>
                <w:szCs w:val="18"/>
                <w:shd w:val="clear" w:color="auto" w:fill="FFFFFF"/>
              </w:rPr>
              <w:t>: acțiune realizată</w:t>
            </w:r>
          </w:p>
        </w:tc>
      </w:tr>
      <w:tr w:rsidR="00DB2124" w:rsidRPr="007C6FAA" w14:paraId="25F9A937" w14:textId="77777777" w:rsidTr="00DB2124">
        <w:trPr>
          <w:trHeight w:val="170"/>
        </w:trPr>
        <w:tc>
          <w:tcPr>
            <w:tcW w:w="5000" w:type="pct"/>
            <w:gridSpan w:val="7"/>
            <w:shd w:val="clear" w:color="auto" w:fill="FFFF00"/>
          </w:tcPr>
          <w:p w14:paraId="6AE49999" w14:textId="77777777" w:rsidR="00DB2124" w:rsidRDefault="00DB2124" w:rsidP="00DB2124">
            <w:pPr>
              <w:spacing w:before="0"/>
              <w:jc w:val="left"/>
              <w:rPr>
                <w:color w:val="000000"/>
                <w:sz w:val="18"/>
                <w:szCs w:val="18"/>
              </w:rPr>
            </w:pPr>
            <w:r w:rsidRPr="00DB2124">
              <w:rPr>
                <w:b/>
                <w:bCs/>
                <w:color w:val="000000"/>
                <w:sz w:val="18"/>
                <w:szCs w:val="18"/>
              </w:rPr>
              <w:t>Acțiune 2.27.</w:t>
            </w:r>
            <w:r>
              <w:rPr>
                <w:color w:val="000000"/>
                <w:sz w:val="18"/>
                <w:szCs w:val="18"/>
              </w:rPr>
              <w:t xml:space="preserve"> </w:t>
            </w:r>
            <w:r w:rsidRPr="003A249A">
              <w:rPr>
                <w:color w:val="000000"/>
                <w:sz w:val="18"/>
                <w:szCs w:val="18"/>
              </w:rPr>
              <w:t xml:space="preserve">Organizarea acțiunilor, inclusiv </w:t>
            </w:r>
            <w:r>
              <w:rPr>
                <w:color w:val="000000"/>
                <w:sz w:val="18"/>
                <w:szCs w:val="18"/>
              </w:rPr>
              <w:t xml:space="preserve">a celor </w:t>
            </w:r>
            <w:r w:rsidRPr="003A249A">
              <w:rPr>
                <w:color w:val="000000"/>
                <w:sz w:val="18"/>
                <w:szCs w:val="18"/>
              </w:rPr>
              <w:t>de comunicare</w:t>
            </w:r>
            <w:r>
              <w:rPr>
                <w:color w:val="000000"/>
                <w:sz w:val="18"/>
                <w:szCs w:val="18"/>
              </w:rPr>
              <w:t>,</w:t>
            </w:r>
            <w:r w:rsidRPr="003A249A">
              <w:rPr>
                <w:color w:val="000000"/>
                <w:sz w:val="18"/>
                <w:szCs w:val="18"/>
              </w:rPr>
              <w:t xml:space="preserve"> care să deconstruiască stigmatul persistent asociat cu solicitarea de ajutor pentru problemele de sănătate mintală în mediul școlar, la locul de muncă sau în centrele de asistență medicală primară, prin sensibilizare și informare</w:t>
            </w:r>
          </w:p>
          <w:p w14:paraId="5EE583AF" w14:textId="2FE53B2C" w:rsidR="00DB2124" w:rsidRPr="007C6FAA" w:rsidRDefault="00DB2124" w:rsidP="00DB2124">
            <w:pPr>
              <w:spacing w:before="0"/>
              <w:jc w:val="left"/>
              <w:rPr>
                <w:sz w:val="18"/>
                <w:szCs w:val="18"/>
              </w:rPr>
            </w:pPr>
            <w:r w:rsidRPr="0069327F">
              <w:rPr>
                <w:b/>
                <w:bCs/>
                <w:iCs/>
                <w:color w:val="000000"/>
                <w:sz w:val="18"/>
                <w:szCs w:val="18"/>
              </w:rPr>
              <w:t>Ținta</w:t>
            </w:r>
            <w:r w:rsidRPr="003A249A">
              <w:rPr>
                <w:i/>
                <w:color w:val="000000"/>
                <w:sz w:val="18"/>
                <w:szCs w:val="18"/>
              </w:rPr>
              <w:t>:</w:t>
            </w:r>
            <w:r w:rsidRPr="003A249A">
              <w:rPr>
                <w:color w:val="000000"/>
                <w:sz w:val="18"/>
                <w:szCs w:val="18"/>
              </w:rPr>
              <w:t xml:space="preserve"> solicitarea de ajutor pentru problemele de sănătate mintală în mediul școlar, la locul de muncă sau în centrele de asistență medicală primară se efectuează fără rușine </w:t>
            </w:r>
            <w:r>
              <w:rPr>
                <w:color w:val="000000"/>
                <w:sz w:val="18"/>
                <w:szCs w:val="18"/>
              </w:rPr>
              <w:t>sau</w:t>
            </w:r>
            <w:r w:rsidRPr="003A249A">
              <w:rPr>
                <w:color w:val="000000"/>
                <w:sz w:val="18"/>
                <w:szCs w:val="18"/>
              </w:rPr>
              <w:t xml:space="preserve"> restricții</w:t>
            </w:r>
            <w:r>
              <w:rPr>
                <w:color w:val="000000"/>
                <w:sz w:val="18"/>
                <w:szCs w:val="18"/>
              </w:rPr>
              <w:t xml:space="preserve">. </w:t>
            </w:r>
            <w:r w:rsidRPr="00AD6D0F">
              <w:rPr>
                <w:b/>
                <w:bCs/>
                <w:color w:val="000000"/>
                <w:sz w:val="18"/>
                <w:szCs w:val="18"/>
              </w:rPr>
              <w:t>Termen realizare - 202</w:t>
            </w:r>
            <w:r>
              <w:rPr>
                <w:b/>
                <w:bCs/>
                <w:color w:val="000000"/>
                <w:sz w:val="18"/>
                <w:szCs w:val="18"/>
              </w:rPr>
              <w:t>7</w:t>
            </w:r>
            <w:r w:rsidRPr="003A249A">
              <w:rPr>
                <w:color w:val="000000"/>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DB2124" w:rsidRPr="007C6FAA" w14:paraId="59C95C80" w14:textId="77777777" w:rsidTr="000200F3">
        <w:trPr>
          <w:trHeight w:val="170"/>
        </w:trPr>
        <w:tc>
          <w:tcPr>
            <w:tcW w:w="1729" w:type="pct"/>
            <w:gridSpan w:val="4"/>
            <w:shd w:val="clear" w:color="auto" w:fill="E8E8E8" w:themeFill="background2"/>
          </w:tcPr>
          <w:p w14:paraId="75DD783F" w14:textId="77777777" w:rsidR="00DB2124" w:rsidRDefault="00DB2124" w:rsidP="00DB2124">
            <w:pPr>
              <w:spacing w:before="0"/>
              <w:jc w:val="left"/>
              <w:rPr>
                <w:sz w:val="18"/>
                <w:szCs w:val="18"/>
              </w:rPr>
            </w:pPr>
            <w:r w:rsidRPr="007C6FAA">
              <w:rPr>
                <w:b/>
                <w:color w:val="000000"/>
                <w:sz w:val="18"/>
                <w:szCs w:val="18"/>
              </w:rPr>
              <w:t>Indicatori de monitorizare</w:t>
            </w:r>
          </w:p>
        </w:tc>
        <w:tc>
          <w:tcPr>
            <w:tcW w:w="3271" w:type="pct"/>
            <w:gridSpan w:val="3"/>
            <w:shd w:val="clear" w:color="auto" w:fill="E8E8E8" w:themeFill="background2"/>
          </w:tcPr>
          <w:p w14:paraId="4C5AFDD9" w14:textId="77777777" w:rsidR="00DB2124" w:rsidRDefault="003A54E8" w:rsidP="00DB2124">
            <w:pPr>
              <w:spacing w:before="0"/>
              <w:jc w:val="left"/>
              <w:rPr>
                <w:sz w:val="18"/>
                <w:szCs w:val="18"/>
              </w:rPr>
            </w:pPr>
            <w:r>
              <w:rPr>
                <w:b/>
                <w:color w:val="000000"/>
                <w:sz w:val="18"/>
                <w:szCs w:val="18"/>
              </w:rPr>
              <w:t>Descrierea succintă privind realizarea acțiunii</w:t>
            </w:r>
          </w:p>
        </w:tc>
      </w:tr>
      <w:tr w:rsidR="00DB2124" w:rsidRPr="007C6FAA" w14:paraId="6DC7838A" w14:textId="77777777" w:rsidTr="000200F3">
        <w:trPr>
          <w:trHeight w:val="227"/>
        </w:trPr>
        <w:tc>
          <w:tcPr>
            <w:tcW w:w="1729" w:type="pct"/>
            <w:gridSpan w:val="4"/>
          </w:tcPr>
          <w:p w14:paraId="1CEE7F35" w14:textId="77777777" w:rsidR="00DB2124" w:rsidRPr="00AE4AA6" w:rsidRDefault="00DB2124" w:rsidP="00DB2124">
            <w:pPr>
              <w:jc w:val="left"/>
              <w:rPr>
                <w:b/>
                <w:bCs/>
                <w:color w:val="000000"/>
                <w:sz w:val="18"/>
                <w:szCs w:val="18"/>
              </w:rPr>
            </w:pPr>
            <w:r w:rsidRPr="00AE4AA6">
              <w:rPr>
                <w:b/>
                <w:bCs/>
                <w:color w:val="000000"/>
                <w:sz w:val="18"/>
                <w:szCs w:val="18"/>
              </w:rPr>
              <w:t>Număr sesiuni de informare organizate</w:t>
            </w:r>
          </w:p>
          <w:p w14:paraId="0492CC87" w14:textId="77777777" w:rsidR="000200F3" w:rsidRPr="000200F3" w:rsidRDefault="000200F3" w:rsidP="005D2236">
            <w:pPr>
              <w:pStyle w:val="a9"/>
              <w:numPr>
                <w:ilvl w:val="0"/>
                <w:numId w:val="64"/>
              </w:numPr>
              <w:spacing w:before="0"/>
              <w:jc w:val="left"/>
              <w:rPr>
                <w:color w:val="000000"/>
                <w:sz w:val="18"/>
                <w:szCs w:val="18"/>
              </w:rPr>
            </w:pPr>
            <w:r w:rsidRPr="000200F3">
              <w:rPr>
                <w:color w:val="000000"/>
                <w:sz w:val="18"/>
                <w:szCs w:val="18"/>
              </w:rPr>
              <w:t>51 sesiuni / activități de informare și instruire desfășurate în cadrul CCSM, instituții de învățământ, asistență medicală primară și comunitate</w:t>
            </w:r>
          </w:p>
          <w:p w14:paraId="0EBD1A55" w14:textId="77777777" w:rsidR="000200F3" w:rsidRPr="000200F3" w:rsidRDefault="000200F3" w:rsidP="005D2236">
            <w:pPr>
              <w:pStyle w:val="a9"/>
              <w:numPr>
                <w:ilvl w:val="0"/>
                <w:numId w:val="64"/>
              </w:numPr>
              <w:jc w:val="left"/>
              <w:rPr>
                <w:color w:val="000000"/>
                <w:sz w:val="18"/>
                <w:szCs w:val="18"/>
              </w:rPr>
            </w:pPr>
            <w:r w:rsidRPr="000200F3">
              <w:rPr>
                <w:color w:val="000000"/>
                <w:sz w:val="18"/>
                <w:szCs w:val="18"/>
              </w:rPr>
              <w:t>peste 600 beneficiari direcți</w:t>
            </w:r>
          </w:p>
          <w:p w14:paraId="07A7E6B4" w14:textId="77777777" w:rsidR="00DB2124" w:rsidRPr="000200F3" w:rsidRDefault="000200F3" w:rsidP="005D2236">
            <w:pPr>
              <w:pStyle w:val="a9"/>
              <w:numPr>
                <w:ilvl w:val="0"/>
                <w:numId w:val="64"/>
              </w:numPr>
              <w:jc w:val="left"/>
              <w:rPr>
                <w:color w:val="000000"/>
                <w:sz w:val="18"/>
                <w:szCs w:val="18"/>
              </w:rPr>
            </w:pPr>
            <w:r w:rsidRPr="000200F3">
              <w:rPr>
                <w:color w:val="000000"/>
                <w:sz w:val="18"/>
                <w:szCs w:val="18"/>
              </w:rPr>
              <w:t>peste 500 materiale informaționale distribuite</w:t>
            </w:r>
          </w:p>
        </w:tc>
        <w:tc>
          <w:tcPr>
            <w:tcW w:w="3271" w:type="pct"/>
            <w:gridSpan w:val="3"/>
          </w:tcPr>
          <w:p w14:paraId="4F4A473B" w14:textId="77777777" w:rsidR="00DB2124" w:rsidRPr="00F80258" w:rsidRDefault="00D640ED" w:rsidP="00EB53EE">
            <w:pPr>
              <w:spacing w:before="80"/>
              <w:jc w:val="left"/>
              <w:rPr>
                <w:color w:val="000000"/>
                <w:sz w:val="18"/>
                <w:szCs w:val="18"/>
                <w:shd w:val="clear" w:color="auto" w:fill="FFFFFF"/>
              </w:rPr>
            </w:pPr>
            <w:r>
              <w:rPr>
                <w:color w:val="000000"/>
                <w:sz w:val="18"/>
                <w:szCs w:val="18"/>
                <w:shd w:val="clear" w:color="auto" w:fill="FFFFFF"/>
              </w:rPr>
              <w:t>S</w:t>
            </w:r>
            <w:r w:rsidR="00DB2124" w:rsidRPr="00F80258">
              <w:rPr>
                <w:color w:val="000000"/>
                <w:sz w:val="18"/>
                <w:szCs w:val="18"/>
                <w:shd w:val="clear" w:color="auto" w:fill="FFFFFF"/>
              </w:rPr>
              <w:t>esiuni</w:t>
            </w:r>
            <w:r>
              <w:rPr>
                <w:color w:val="000000"/>
                <w:sz w:val="18"/>
                <w:szCs w:val="18"/>
                <w:shd w:val="clear" w:color="auto" w:fill="FFFFFF"/>
              </w:rPr>
              <w:t xml:space="preserve">le </w:t>
            </w:r>
            <w:r w:rsidR="00DB2124" w:rsidRPr="00F80258">
              <w:rPr>
                <w:color w:val="000000"/>
                <w:sz w:val="18"/>
                <w:szCs w:val="18"/>
                <w:shd w:val="clear" w:color="auto" w:fill="FFFFFF"/>
              </w:rPr>
              <w:t>de informare și instruire</w:t>
            </w:r>
            <w:r>
              <w:rPr>
                <w:color w:val="000000"/>
                <w:sz w:val="18"/>
                <w:szCs w:val="18"/>
                <w:shd w:val="clear" w:color="auto" w:fill="FFFFFF"/>
              </w:rPr>
              <w:t xml:space="preserve"> organizate de CCSM au fost organizate </w:t>
            </w:r>
            <w:r w:rsidRPr="00F80258">
              <w:rPr>
                <w:color w:val="000000"/>
                <w:sz w:val="18"/>
                <w:szCs w:val="18"/>
                <w:shd w:val="clear" w:color="auto" w:fill="FFFFFF"/>
              </w:rPr>
              <w:t xml:space="preserve">în instituții de învățământ, </w:t>
            </w:r>
            <w:r w:rsidR="00EB53EE">
              <w:rPr>
                <w:color w:val="000000"/>
                <w:sz w:val="18"/>
                <w:szCs w:val="18"/>
                <w:shd w:val="clear" w:color="auto" w:fill="FFFFFF"/>
              </w:rPr>
              <w:t>AMP</w:t>
            </w:r>
            <w:r w:rsidRPr="00F80258">
              <w:rPr>
                <w:color w:val="000000"/>
                <w:sz w:val="18"/>
                <w:szCs w:val="18"/>
                <w:shd w:val="clear" w:color="auto" w:fill="FFFFFF"/>
              </w:rPr>
              <w:t xml:space="preserve"> și comunități, </w:t>
            </w:r>
            <w:r w:rsidR="00DB2124" w:rsidRPr="00F80258">
              <w:rPr>
                <w:color w:val="000000"/>
                <w:sz w:val="18"/>
                <w:szCs w:val="18"/>
                <w:shd w:val="clear" w:color="auto" w:fill="FFFFFF"/>
              </w:rPr>
              <w:t>adresate elevilor, profesorilor, personalului medical și populației generale, contribuind la creșterea nivelului de conștientizare și reducerea stigmatului asociat sănătății mintale.</w:t>
            </w:r>
          </w:p>
          <w:p w14:paraId="6F9B72FB" w14:textId="77777777" w:rsidR="00DB2124" w:rsidRPr="00F80258" w:rsidRDefault="00DB2124" w:rsidP="00EB53EE">
            <w:pPr>
              <w:spacing w:before="80"/>
              <w:jc w:val="left"/>
              <w:rPr>
                <w:color w:val="000000"/>
                <w:sz w:val="18"/>
                <w:szCs w:val="18"/>
                <w:shd w:val="clear" w:color="auto" w:fill="FFFFFF"/>
              </w:rPr>
            </w:pPr>
            <w:r>
              <w:rPr>
                <w:color w:val="000000"/>
                <w:sz w:val="18"/>
                <w:szCs w:val="18"/>
                <w:shd w:val="clear" w:color="auto" w:fill="FFFFFF"/>
              </w:rPr>
              <w:t>A</w:t>
            </w:r>
            <w:r w:rsidRPr="00F80258">
              <w:rPr>
                <w:color w:val="000000"/>
                <w:sz w:val="18"/>
                <w:szCs w:val="18"/>
                <w:shd w:val="clear" w:color="auto" w:fill="FFFFFF"/>
              </w:rPr>
              <w:t>u fost distribuite peste 500 materiale informaționale, susținând componenta de comunicare și schimbare a percepțiilor sociale.</w:t>
            </w:r>
          </w:p>
          <w:p w14:paraId="3996EB23" w14:textId="77777777" w:rsidR="00DB2124" w:rsidRPr="00527389" w:rsidRDefault="00DB2124" w:rsidP="00537ECA">
            <w:pPr>
              <w:spacing w:before="80"/>
              <w:jc w:val="left"/>
              <w:rPr>
                <w:color w:val="000000"/>
                <w:sz w:val="18"/>
                <w:szCs w:val="18"/>
                <w:shd w:val="clear" w:color="auto" w:fill="FFFFFF"/>
              </w:rPr>
            </w:pPr>
            <w:r w:rsidRPr="00805E02">
              <w:rPr>
                <w:b/>
                <w:bCs/>
                <w:color w:val="000000"/>
                <w:sz w:val="18"/>
                <w:szCs w:val="18"/>
                <w:shd w:val="clear" w:color="auto" w:fill="FFFFFF"/>
              </w:rPr>
              <w:t>Concluzie</w:t>
            </w:r>
            <w:r>
              <w:rPr>
                <w:color w:val="000000"/>
                <w:sz w:val="18"/>
                <w:szCs w:val="18"/>
                <w:shd w:val="clear" w:color="auto" w:fill="FFFFFF"/>
              </w:rPr>
              <w:t>.</w:t>
            </w:r>
            <w:r>
              <w:t xml:space="preserve"> </w:t>
            </w:r>
            <w:r w:rsidRPr="00805E02">
              <w:rPr>
                <w:color w:val="000000"/>
                <w:sz w:val="18"/>
                <w:szCs w:val="18"/>
                <w:shd w:val="clear" w:color="auto" w:fill="FFFFFF"/>
              </w:rPr>
              <w:t>Acțiunea a înregistrat progrese în reducerea stigmatului prin activități de informare și comunicare</w:t>
            </w:r>
            <w:r>
              <w:rPr>
                <w:color w:val="000000"/>
                <w:sz w:val="18"/>
                <w:szCs w:val="18"/>
                <w:shd w:val="clear" w:color="auto" w:fill="FFFFFF"/>
              </w:rPr>
              <w:t>.</w:t>
            </w:r>
            <w:r w:rsidR="00537ECA">
              <w:rPr>
                <w:color w:val="000000"/>
                <w:sz w:val="18"/>
                <w:szCs w:val="18"/>
                <w:shd w:val="clear" w:color="auto" w:fill="FFFFFF"/>
              </w:rPr>
              <w:t xml:space="preserve"> </w:t>
            </w:r>
            <w:r w:rsidRPr="00F03832">
              <w:rPr>
                <w:b/>
                <w:bCs/>
                <w:color w:val="000000"/>
                <w:sz w:val="18"/>
                <w:szCs w:val="18"/>
                <w:shd w:val="clear" w:color="auto" w:fill="FFFFFF"/>
              </w:rPr>
              <w:t>Statut</w:t>
            </w:r>
            <w:r>
              <w:rPr>
                <w:color w:val="000000"/>
                <w:sz w:val="18"/>
                <w:szCs w:val="18"/>
                <w:shd w:val="clear" w:color="auto" w:fill="FFFFFF"/>
              </w:rPr>
              <w:t>: acțiune realizată parțial</w:t>
            </w:r>
          </w:p>
        </w:tc>
      </w:tr>
      <w:tr w:rsidR="00537ECA" w:rsidRPr="007C6FAA" w14:paraId="123B6190" w14:textId="77777777" w:rsidTr="002872FE">
        <w:trPr>
          <w:trHeight w:val="170"/>
        </w:trPr>
        <w:tc>
          <w:tcPr>
            <w:tcW w:w="5000" w:type="pct"/>
            <w:gridSpan w:val="7"/>
            <w:shd w:val="clear" w:color="auto" w:fill="FFFF00"/>
          </w:tcPr>
          <w:p w14:paraId="1A0E3F91" w14:textId="77777777" w:rsidR="00537ECA" w:rsidRPr="00BC26AC" w:rsidRDefault="00537ECA" w:rsidP="00537ECA">
            <w:pPr>
              <w:spacing w:before="0"/>
              <w:rPr>
                <w:sz w:val="18"/>
                <w:szCs w:val="18"/>
              </w:rPr>
            </w:pPr>
            <w:r w:rsidRPr="00C801B2">
              <w:rPr>
                <w:b/>
                <w:bCs/>
                <w:sz w:val="18"/>
                <w:szCs w:val="18"/>
              </w:rPr>
              <w:t>Acțiune 2.28.</w:t>
            </w:r>
            <w:r>
              <w:rPr>
                <w:sz w:val="18"/>
                <w:szCs w:val="18"/>
              </w:rPr>
              <w:t xml:space="preserve"> </w:t>
            </w:r>
            <w:r w:rsidRPr="00BC26AC">
              <w:rPr>
                <w:sz w:val="18"/>
                <w:szCs w:val="18"/>
              </w:rPr>
              <w:t>Elaborarea și implementarea mecanismului de comunicare și de schimb de informații între instituțiile medico-sanitare publice ale Ministerului Sănătății și autoritățile din subordinea Ministerului Afacerilor Interne în privința persoanelor cu tulburări mintale severe și cu comportament delicvent</w:t>
            </w:r>
          </w:p>
          <w:p w14:paraId="2FA97006" w14:textId="0AB865F1" w:rsidR="00537ECA" w:rsidRPr="007C6FAA" w:rsidRDefault="00537ECA" w:rsidP="000C7A04">
            <w:pPr>
              <w:spacing w:before="0"/>
              <w:rPr>
                <w:sz w:val="18"/>
                <w:szCs w:val="18"/>
              </w:rPr>
            </w:pPr>
            <w:r w:rsidRPr="00BC26AC">
              <w:rPr>
                <w:b/>
                <w:bCs/>
                <w:iCs/>
                <w:sz w:val="18"/>
                <w:szCs w:val="18"/>
              </w:rPr>
              <w:t>Ținta</w:t>
            </w:r>
            <w:r w:rsidRPr="00BC26AC">
              <w:rPr>
                <w:i/>
                <w:sz w:val="18"/>
                <w:szCs w:val="18"/>
              </w:rPr>
              <w:t>:</w:t>
            </w:r>
            <w:r w:rsidRPr="00BC26AC">
              <w:rPr>
                <w:sz w:val="18"/>
                <w:szCs w:val="18"/>
              </w:rPr>
              <w:t xml:space="preserve"> scăderea numărului de infracțiuni și de contravenții săvârșite de către persoane cu tulburări mintale severe recunoscute iresponsabile de comiterea infracțiunii prin hotărârea instanței</w:t>
            </w:r>
            <w:r w:rsidRPr="00BC26AC">
              <w:rPr>
                <w:i/>
                <w:sz w:val="18"/>
                <w:szCs w:val="18"/>
              </w:rPr>
              <w:t xml:space="preserve"> </w:t>
            </w:r>
            <w:r w:rsidRPr="00BC26AC">
              <w:rPr>
                <w:sz w:val="18"/>
                <w:szCs w:val="18"/>
              </w:rPr>
              <w:t>cu</w:t>
            </w:r>
            <w:r w:rsidRPr="00BC26AC">
              <w:rPr>
                <w:i/>
                <w:sz w:val="18"/>
                <w:szCs w:val="18"/>
              </w:rPr>
              <w:t xml:space="preserve"> </w:t>
            </w:r>
            <w:r w:rsidRPr="00BC26AC">
              <w:rPr>
                <w:sz w:val="18"/>
                <w:szCs w:val="18"/>
              </w:rPr>
              <w:t>50%</w:t>
            </w:r>
            <w:r w:rsidR="000C7A04">
              <w:rPr>
                <w:sz w:val="18"/>
                <w:szCs w:val="18"/>
              </w:rPr>
              <w:t xml:space="preserve">. </w:t>
            </w:r>
            <w:r w:rsidRPr="00BC26AC">
              <w:rPr>
                <w:b/>
                <w:bCs/>
                <w:iCs/>
                <w:sz w:val="18"/>
                <w:szCs w:val="18"/>
              </w:rPr>
              <w:t>Termen realizare - 2027</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537ECA" w:rsidRPr="007C6FAA" w14:paraId="3470DC91" w14:textId="77777777" w:rsidTr="00783F18">
        <w:trPr>
          <w:trHeight w:val="170"/>
        </w:trPr>
        <w:tc>
          <w:tcPr>
            <w:tcW w:w="1441" w:type="pct"/>
            <w:gridSpan w:val="2"/>
            <w:shd w:val="clear" w:color="auto" w:fill="E8E8E8" w:themeFill="background2"/>
          </w:tcPr>
          <w:p w14:paraId="0B1A7A74" w14:textId="77777777" w:rsidR="00537ECA" w:rsidRDefault="00537ECA" w:rsidP="00537ECA">
            <w:pPr>
              <w:spacing w:before="0"/>
              <w:jc w:val="left"/>
              <w:rPr>
                <w:sz w:val="18"/>
                <w:szCs w:val="18"/>
              </w:rPr>
            </w:pPr>
            <w:r w:rsidRPr="007C6FAA">
              <w:rPr>
                <w:b/>
                <w:color w:val="000000"/>
                <w:sz w:val="18"/>
                <w:szCs w:val="18"/>
              </w:rPr>
              <w:t>Indicatori de monitorizare</w:t>
            </w:r>
          </w:p>
        </w:tc>
        <w:tc>
          <w:tcPr>
            <w:tcW w:w="3559" w:type="pct"/>
            <w:gridSpan w:val="5"/>
            <w:shd w:val="clear" w:color="auto" w:fill="E8E8E8" w:themeFill="background2"/>
          </w:tcPr>
          <w:p w14:paraId="11D85CE8" w14:textId="77777777" w:rsidR="00537ECA" w:rsidRDefault="003A54E8" w:rsidP="00537ECA">
            <w:pPr>
              <w:spacing w:before="0"/>
              <w:jc w:val="left"/>
              <w:rPr>
                <w:sz w:val="18"/>
                <w:szCs w:val="18"/>
              </w:rPr>
            </w:pPr>
            <w:r>
              <w:rPr>
                <w:b/>
                <w:color w:val="000000"/>
                <w:sz w:val="18"/>
                <w:szCs w:val="18"/>
              </w:rPr>
              <w:t>Descrierea succintă privind realizarea acțiunii</w:t>
            </w:r>
          </w:p>
        </w:tc>
      </w:tr>
      <w:tr w:rsidR="00537ECA" w:rsidRPr="007C6FAA" w14:paraId="2BD2EBC8" w14:textId="77777777" w:rsidTr="00783F18">
        <w:trPr>
          <w:trHeight w:val="227"/>
        </w:trPr>
        <w:tc>
          <w:tcPr>
            <w:tcW w:w="1441" w:type="pct"/>
            <w:gridSpan w:val="2"/>
          </w:tcPr>
          <w:p w14:paraId="68CA6790" w14:textId="77777777" w:rsidR="00537ECA" w:rsidRPr="0044175B" w:rsidRDefault="00537ECA" w:rsidP="00783F18">
            <w:pPr>
              <w:spacing w:before="0"/>
              <w:jc w:val="left"/>
              <w:rPr>
                <w:b/>
                <w:bCs/>
                <w:color w:val="000000"/>
                <w:sz w:val="18"/>
                <w:szCs w:val="18"/>
              </w:rPr>
            </w:pPr>
            <w:r w:rsidRPr="0044175B">
              <w:rPr>
                <w:b/>
                <w:bCs/>
                <w:color w:val="000000"/>
                <w:sz w:val="18"/>
                <w:szCs w:val="18"/>
              </w:rPr>
              <w:t>Mecanism de comunicare și schimb de informații elaborat și aprobat</w:t>
            </w:r>
          </w:p>
          <w:p w14:paraId="37F3E4B1" w14:textId="77777777" w:rsidR="00537ECA" w:rsidRPr="004354DA" w:rsidRDefault="00537ECA" w:rsidP="005D2236">
            <w:pPr>
              <w:pStyle w:val="a9"/>
              <w:numPr>
                <w:ilvl w:val="0"/>
                <w:numId w:val="65"/>
              </w:numPr>
              <w:jc w:val="left"/>
              <w:rPr>
                <w:color w:val="000000"/>
                <w:sz w:val="18"/>
                <w:szCs w:val="18"/>
              </w:rPr>
            </w:pPr>
            <w:r w:rsidRPr="004354DA">
              <w:rPr>
                <w:color w:val="000000"/>
                <w:sz w:val="18"/>
                <w:szCs w:val="18"/>
              </w:rPr>
              <w:t>inițiative de cooperare intersectorială (MS–MAI–MMPS): campanii comune și activități de informare</w:t>
            </w:r>
          </w:p>
          <w:p w14:paraId="22992AED" w14:textId="77777777" w:rsidR="00537ECA" w:rsidRPr="004354DA" w:rsidRDefault="00537ECA" w:rsidP="005D2236">
            <w:pPr>
              <w:pStyle w:val="a9"/>
              <w:numPr>
                <w:ilvl w:val="0"/>
                <w:numId w:val="65"/>
              </w:numPr>
              <w:jc w:val="left"/>
              <w:rPr>
                <w:color w:val="000000"/>
                <w:sz w:val="18"/>
                <w:szCs w:val="18"/>
              </w:rPr>
            </w:pPr>
            <w:r w:rsidRPr="004354DA">
              <w:rPr>
                <w:color w:val="000000"/>
                <w:sz w:val="18"/>
                <w:szCs w:val="18"/>
              </w:rPr>
              <w:t>acorduri de colaborare și activități de instruire (Academia „Ștefan cel Mare” – MENSANA)</w:t>
            </w:r>
          </w:p>
          <w:p w14:paraId="69108AA8" w14:textId="77777777" w:rsidR="00537ECA" w:rsidRPr="000B27B5" w:rsidRDefault="00537ECA" w:rsidP="000B27B5">
            <w:pPr>
              <w:jc w:val="left"/>
              <w:rPr>
                <w:color w:val="000000"/>
                <w:sz w:val="18"/>
                <w:szCs w:val="18"/>
              </w:rPr>
            </w:pPr>
            <w:r w:rsidRPr="004354DA">
              <w:rPr>
                <w:b/>
                <w:bCs/>
                <w:color w:val="000000"/>
                <w:sz w:val="18"/>
                <w:szCs w:val="18"/>
              </w:rPr>
              <w:t>Țintă</w:t>
            </w:r>
            <w:r w:rsidRPr="004354DA">
              <w:rPr>
                <w:color w:val="000000"/>
                <w:sz w:val="18"/>
                <w:szCs w:val="18"/>
              </w:rPr>
              <w:t>: reducerea cu 50% a infracțiunilor – în curs de realizare (necuantificabil în perioada evaluată)</w:t>
            </w:r>
          </w:p>
        </w:tc>
        <w:tc>
          <w:tcPr>
            <w:tcW w:w="3559" w:type="pct"/>
            <w:gridSpan w:val="5"/>
          </w:tcPr>
          <w:p w14:paraId="3AA43097" w14:textId="77777777" w:rsidR="00537ECA" w:rsidRPr="009A5FB4" w:rsidRDefault="00537ECA" w:rsidP="00783F18">
            <w:pPr>
              <w:spacing w:before="0"/>
              <w:rPr>
                <w:sz w:val="18"/>
                <w:szCs w:val="18"/>
              </w:rPr>
            </w:pPr>
            <w:r w:rsidRPr="009A5FB4">
              <w:rPr>
                <w:sz w:val="18"/>
                <w:szCs w:val="18"/>
              </w:rPr>
              <w:t xml:space="preserve">Până </w:t>
            </w:r>
            <w:r w:rsidR="00C801B2">
              <w:rPr>
                <w:sz w:val="18"/>
                <w:szCs w:val="18"/>
              </w:rPr>
              <w:t xml:space="preserve">la finele anului </w:t>
            </w:r>
            <w:r w:rsidRPr="009A5FB4">
              <w:rPr>
                <w:sz w:val="18"/>
                <w:szCs w:val="18"/>
              </w:rPr>
              <w:t>2025 nu a fost elaborat și aprobat un mecanism formal, unificat, de comunicare și schimb de informații între MS și MAI privind persoanele cu tulburări mintale severe și comportament delicvent</w:t>
            </w:r>
          </w:p>
          <w:p w14:paraId="47E8D75D" w14:textId="77777777" w:rsidR="00537ECA" w:rsidRPr="00C801B2" w:rsidRDefault="00537ECA" w:rsidP="00537ECA">
            <w:pPr>
              <w:rPr>
                <w:b/>
                <w:bCs/>
                <w:sz w:val="18"/>
                <w:szCs w:val="18"/>
              </w:rPr>
            </w:pPr>
            <w:r w:rsidRPr="00C801B2">
              <w:rPr>
                <w:b/>
                <w:bCs/>
                <w:sz w:val="18"/>
                <w:szCs w:val="18"/>
              </w:rPr>
              <w:t>Alte activități au cuprins:</w:t>
            </w:r>
          </w:p>
          <w:p w14:paraId="4A9AE1B4" w14:textId="77777777" w:rsidR="00537ECA" w:rsidRPr="00C801B2" w:rsidRDefault="00537ECA" w:rsidP="005D2236">
            <w:pPr>
              <w:pStyle w:val="a9"/>
              <w:numPr>
                <w:ilvl w:val="0"/>
                <w:numId w:val="64"/>
              </w:numPr>
              <w:spacing w:before="0"/>
              <w:rPr>
                <w:sz w:val="18"/>
                <w:szCs w:val="18"/>
              </w:rPr>
            </w:pPr>
            <w:r w:rsidRPr="00C801B2">
              <w:rPr>
                <w:sz w:val="18"/>
                <w:szCs w:val="18"/>
              </w:rPr>
              <w:t xml:space="preserve">Academia „Ștefan cel Mare” a MAI, în parteneriat cu proiectul MENSANA, a inițiat activități de dezvoltare a capacităților în domeniul sănătății mintale pentru angajații MAI. </w:t>
            </w:r>
          </w:p>
          <w:p w14:paraId="32D184D7" w14:textId="77777777" w:rsidR="00537ECA" w:rsidRPr="00C801B2" w:rsidRDefault="00537ECA" w:rsidP="005D2236">
            <w:pPr>
              <w:pStyle w:val="a9"/>
              <w:numPr>
                <w:ilvl w:val="0"/>
                <w:numId w:val="64"/>
              </w:numPr>
              <w:rPr>
                <w:sz w:val="18"/>
                <w:szCs w:val="18"/>
              </w:rPr>
            </w:pPr>
            <w:r w:rsidRPr="00C801B2">
              <w:rPr>
                <w:sz w:val="18"/>
                <w:szCs w:val="18"/>
              </w:rPr>
              <w:t xml:space="preserve">Campanii naționale comune cu implicarea MS, MAI și MMPS („Protecția copilului începe cu tine”), </w:t>
            </w:r>
          </w:p>
          <w:p w14:paraId="2AE20CC4" w14:textId="77777777" w:rsidR="00537ECA" w:rsidRPr="00C801B2" w:rsidRDefault="00537ECA" w:rsidP="005D2236">
            <w:pPr>
              <w:pStyle w:val="a9"/>
              <w:numPr>
                <w:ilvl w:val="0"/>
                <w:numId w:val="64"/>
              </w:numPr>
              <w:rPr>
                <w:sz w:val="18"/>
                <w:szCs w:val="18"/>
              </w:rPr>
            </w:pPr>
            <w:r w:rsidRPr="00C801B2">
              <w:rPr>
                <w:sz w:val="18"/>
                <w:szCs w:val="18"/>
              </w:rPr>
              <w:t>MAI a desfășurat acțiuni ample de informare, precum campania „Prevenirea delicvenței juvenile și a victimizării copiilor” (Dispoziția IGP nr.101/2025); campania „Educație pentru viață – Siguranța sexuală”, 17 activități suplimentare în 16 instituții de învățământ  din 12 raioane.</w:t>
            </w:r>
          </w:p>
          <w:p w14:paraId="3D107AD1" w14:textId="77777777" w:rsidR="00537ECA" w:rsidRPr="00C801B2" w:rsidRDefault="00537ECA" w:rsidP="005D2236">
            <w:pPr>
              <w:pStyle w:val="a9"/>
              <w:numPr>
                <w:ilvl w:val="0"/>
                <w:numId w:val="64"/>
              </w:numPr>
              <w:rPr>
                <w:sz w:val="18"/>
                <w:szCs w:val="18"/>
              </w:rPr>
            </w:pPr>
            <w:r w:rsidRPr="00C801B2">
              <w:rPr>
                <w:sz w:val="18"/>
                <w:szCs w:val="18"/>
              </w:rPr>
              <w:t>Dezvoltarea infrastructurii tehnice care este în curs, inclusiv prin aprobarea conceptului MD-ALERT (martie 2026) ar putea contribui ulterior la îmbunătățirea comunicării în situații de risc, dar nu face încă parte din mecanismul vizat de această acțiune.</w:t>
            </w:r>
          </w:p>
          <w:p w14:paraId="3C4485EF" w14:textId="77777777" w:rsidR="00537ECA" w:rsidRPr="00527389" w:rsidRDefault="00537ECA" w:rsidP="00502D20">
            <w:pPr>
              <w:rPr>
                <w:color w:val="000000"/>
                <w:sz w:val="18"/>
                <w:szCs w:val="18"/>
                <w:shd w:val="clear" w:color="auto" w:fill="FFFFFF"/>
              </w:rPr>
            </w:pPr>
            <w:r w:rsidRPr="009A5FB4">
              <w:rPr>
                <w:b/>
                <w:bCs/>
                <w:sz w:val="18"/>
                <w:szCs w:val="18"/>
              </w:rPr>
              <w:t>Concluzie</w:t>
            </w:r>
            <w:r w:rsidRPr="009A5FB4">
              <w:rPr>
                <w:sz w:val="18"/>
                <w:szCs w:val="18"/>
              </w:rPr>
              <w:t>. progrese în colaborarea intersectorială și activități comune de informare și prevenire; mecanism unificat nu este elaborat și aprobat</w:t>
            </w:r>
            <w:r w:rsidR="00502D20">
              <w:rPr>
                <w:sz w:val="18"/>
                <w:szCs w:val="18"/>
              </w:rPr>
              <w:t xml:space="preserve">. </w:t>
            </w:r>
            <w:r w:rsidRPr="009A5FB4">
              <w:rPr>
                <w:b/>
                <w:bCs/>
                <w:sz w:val="18"/>
                <w:szCs w:val="18"/>
              </w:rPr>
              <w:t>Statut</w:t>
            </w:r>
            <w:r w:rsidRPr="009A5FB4">
              <w:rPr>
                <w:sz w:val="18"/>
                <w:szCs w:val="18"/>
              </w:rPr>
              <w:t>: acțiune în proces de realizare</w:t>
            </w:r>
          </w:p>
        </w:tc>
      </w:tr>
    </w:tbl>
    <w:p w14:paraId="55AC15D9" w14:textId="77777777" w:rsidR="007360A1" w:rsidRPr="007C6FAA" w:rsidRDefault="007360A1" w:rsidP="00181F0C">
      <w:pPr>
        <w:pStyle w:val="2"/>
      </w:pPr>
      <w:bookmarkStart w:id="42" w:name="_Toc235641019"/>
      <w:r w:rsidRPr="007C6FAA">
        <w:lastRenderedPageBreak/>
        <w:t>Obiectiv general II</w:t>
      </w:r>
      <w:r>
        <w:t>I</w:t>
      </w:r>
      <w:r w:rsidR="00181F0C">
        <w:t xml:space="preserve">. </w:t>
      </w:r>
      <w:r w:rsidR="00F7565F" w:rsidRPr="00F7565F">
        <w:t>Îmbunătățirea stării de sănătate mintală a populației prin dezvoltarea serviciilor de sănătate mintală și de îngrijire socială cuprinzătoare, integrate și receptive, prestate în conformitate cu nevoile fiecărui individ</w:t>
      </w:r>
      <w:bookmarkEnd w:id="42"/>
    </w:p>
    <w:p w14:paraId="45CEF688" w14:textId="77777777" w:rsidR="009B7A7B" w:rsidRPr="0081736F" w:rsidRDefault="007360A1" w:rsidP="0081736F">
      <w:pPr>
        <w:rPr>
          <w:b/>
          <w:bCs/>
        </w:rPr>
      </w:pPr>
      <w:r w:rsidRPr="0081736F">
        <w:rPr>
          <w:b/>
          <w:bCs/>
        </w:rPr>
        <w:t xml:space="preserve">Obiectiv specific </w:t>
      </w:r>
      <w:r w:rsidR="00F7565F" w:rsidRPr="0081736F">
        <w:rPr>
          <w:b/>
          <w:bCs/>
        </w:rPr>
        <w:t>3</w:t>
      </w:r>
      <w:r w:rsidRPr="0081736F">
        <w:rPr>
          <w:b/>
          <w:bCs/>
        </w:rPr>
        <w:t>.1</w:t>
      </w:r>
      <w:r w:rsidR="00181F0C" w:rsidRPr="0081736F">
        <w:rPr>
          <w:b/>
          <w:bCs/>
        </w:rPr>
        <w:t xml:space="preserve">. </w:t>
      </w:r>
      <w:r w:rsidR="00DA3389" w:rsidRPr="0081736F">
        <w:rPr>
          <w:b/>
          <w:bCs/>
        </w:rPr>
        <w:t>Asigurarea accesului universal  la servicii medicale de înaltă calitate, care să contribuie la îmbunătățirea calității vieții,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181F0C" w:rsidRPr="007C6FAA" w14:paraId="73ED14A7" w14:textId="77777777" w:rsidTr="002872FE">
        <w:trPr>
          <w:trHeight w:val="329"/>
        </w:trPr>
        <w:tc>
          <w:tcPr>
            <w:tcW w:w="1275" w:type="pct"/>
            <w:shd w:val="clear" w:color="auto" w:fill="92D050"/>
          </w:tcPr>
          <w:p w14:paraId="2FD48AEF" w14:textId="77777777" w:rsidR="00181F0C" w:rsidRPr="007C6FAA" w:rsidRDefault="00181F0C" w:rsidP="002872FE">
            <w:pPr>
              <w:spacing w:before="0"/>
              <w:rPr>
                <w:b/>
                <w:bCs/>
              </w:rPr>
            </w:pPr>
            <w:r w:rsidRPr="007C6FAA">
              <w:rPr>
                <w:b/>
                <w:bCs/>
              </w:rPr>
              <w:t>Realizat</w:t>
            </w:r>
          </w:p>
        </w:tc>
        <w:tc>
          <w:tcPr>
            <w:tcW w:w="1242" w:type="pct"/>
            <w:shd w:val="clear" w:color="auto" w:fill="FFFF00"/>
          </w:tcPr>
          <w:p w14:paraId="07E2D043" w14:textId="77777777" w:rsidR="00181F0C" w:rsidRPr="007C6FAA" w:rsidRDefault="00181F0C" w:rsidP="002872FE">
            <w:pPr>
              <w:spacing w:before="0"/>
              <w:rPr>
                <w:b/>
                <w:bCs/>
              </w:rPr>
            </w:pPr>
            <w:r w:rsidRPr="007C6FAA">
              <w:rPr>
                <w:b/>
                <w:bCs/>
              </w:rPr>
              <w:t>Realizat parțial</w:t>
            </w:r>
          </w:p>
        </w:tc>
        <w:tc>
          <w:tcPr>
            <w:tcW w:w="1242" w:type="pct"/>
            <w:shd w:val="clear" w:color="auto" w:fill="FFC000"/>
          </w:tcPr>
          <w:p w14:paraId="235C6139" w14:textId="77777777" w:rsidR="00181F0C" w:rsidRPr="007C6FAA" w:rsidRDefault="00181F0C" w:rsidP="002872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2A0A9B1B" w14:textId="77777777" w:rsidR="00181F0C" w:rsidRPr="007C6FAA" w:rsidRDefault="00181F0C" w:rsidP="002872FE">
            <w:pPr>
              <w:spacing w:before="0"/>
              <w:rPr>
                <w:b/>
                <w:color w:val="000000"/>
                <w:sz w:val="18"/>
                <w:szCs w:val="18"/>
              </w:rPr>
            </w:pPr>
            <w:r w:rsidRPr="007C6FAA">
              <w:rPr>
                <w:b/>
                <w:bCs/>
              </w:rPr>
              <w:t>Nerealizat</w:t>
            </w:r>
          </w:p>
        </w:tc>
      </w:tr>
    </w:tbl>
    <w:p w14:paraId="693E2D32" w14:textId="77777777" w:rsidR="00181F0C" w:rsidRPr="00FE5923" w:rsidRDefault="00181F0C" w:rsidP="00181F0C">
      <w:pPr>
        <w:spacing w:before="0"/>
        <w:rPr>
          <w:sz w:val="12"/>
          <w:szCs w:val="12"/>
        </w:rPr>
      </w:pPr>
    </w:p>
    <w:tbl>
      <w:tblPr>
        <w:tblStyle w:val="GrilTabel3"/>
        <w:tblW w:w="5136" w:type="pct"/>
        <w:tblInd w:w="108" w:type="dxa"/>
        <w:tblLook w:val="04A0" w:firstRow="1" w:lastRow="0" w:firstColumn="1" w:lastColumn="0" w:noHBand="0" w:noVBand="1"/>
      </w:tblPr>
      <w:tblGrid>
        <w:gridCol w:w="2207"/>
        <w:gridCol w:w="839"/>
        <w:gridCol w:w="267"/>
        <w:gridCol w:w="148"/>
        <w:gridCol w:w="415"/>
        <w:gridCol w:w="415"/>
        <w:gridCol w:w="138"/>
        <w:gridCol w:w="5175"/>
      </w:tblGrid>
      <w:tr w:rsidR="00181F0C" w:rsidRPr="007C6FAA" w14:paraId="177C0C22" w14:textId="77777777" w:rsidTr="00181F0C">
        <w:trPr>
          <w:trHeight w:val="170"/>
        </w:trPr>
        <w:tc>
          <w:tcPr>
            <w:tcW w:w="5000" w:type="pct"/>
            <w:gridSpan w:val="8"/>
            <w:shd w:val="clear" w:color="auto" w:fill="FFFF00"/>
          </w:tcPr>
          <w:p w14:paraId="1158D1FA" w14:textId="10543558" w:rsidR="00181F0C" w:rsidRPr="007C6FAA" w:rsidRDefault="00181F0C" w:rsidP="00022FE7">
            <w:pPr>
              <w:spacing w:before="0"/>
              <w:jc w:val="left"/>
              <w:rPr>
                <w:sz w:val="18"/>
                <w:szCs w:val="18"/>
              </w:rPr>
            </w:pPr>
            <w:r w:rsidRPr="00590AFB">
              <w:rPr>
                <w:b/>
                <w:bCs/>
                <w:sz w:val="18"/>
                <w:szCs w:val="18"/>
              </w:rPr>
              <w:t>Acțiune 3.1.</w:t>
            </w:r>
            <w:r>
              <w:rPr>
                <w:sz w:val="18"/>
                <w:szCs w:val="18"/>
              </w:rPr>
              <w:t xml:space="preserve"> </w:t>
            </w:r>
            <w:r w:rsidRPr="00CC6C0C">
              <w:rPr>
                <w:sz w:val="18"/>
                <w:szCs w:val="18"/>
              </w:rPr>
              <w:t>Dezvoltarea și consolidarea centrelor comunitare de sănătate mintală, pornind de la componența populației pe grupe de vârstă și pe ponderea bolilor de sănătate mintală în diferite regiuni ale țării, asigurând egalitatea teritorială în privința accesibilității serviciilor</w:t>
            </w:r>
            <w:r w:rsidR="00022FE7">
              <w:rPr>
                <w:sz w:val="18"/>
                <w:szCs w:val="18"/>
              </w:rPr>
              <w:t xml:space="preserve">. </w:t>
            </w:r>
            <w:r w:rsidRPr="00CC6C0C">
              <w:rPr>
                <w:b/>
                <w:bCs/>
                <w:iCs/>
                <w:sz w:val="18"/>
                <w:szCs w:val="18"/>
              </w:rPr>
              <w:t>Ținta</w:t>
            </w:r>
            <w:r w:rsidRPr="00CC6C0C">
              <w:rPr>
                <w:i/>
                <w:sz w:val="18"/>
                <w:szCs w:val="18"/>
              </w:rPr>
              <w:t>:</w:t>
            </w:r>
            <w:r w:rsidRPr="00CC6C0C">
              <w:rPr>
                <w:sz w:val="18"/>
                <w:szCs w:val="18"/>
              </w:rPr>
              <w:t xml:space="preserve"> serviciile comunitare de sănătate mintală corespund cerințelor standardelor în domeniu</w:t>
            </w:r>
            <w:r w:rsidR="00590AFB">
              <w:rPr>
                <w:sz w:val="18"/>
                <w:szCs w:val="18"/>
              </w:rPr>
              <w:t xml:space="preserve">. </w:t>
            </w:r>
            <w:r w:rsidRPr="005C7DB4">
              <w:rPr>
                <w:b/>
                <w:bCs/>
                <w:iCs/>
                <w:sz w:val="18"/>
                <w:szCs w:val="18"/>
                <w:highlight w:val="yellow"/>
              </w:rPr>
              <w:t xml:space="preserve">Termen realizare </w:t>
            </w:r>
            <w:r w:rsidR="00055EA1">
              <w:rPr>
                <w:b/>
                <w:bCs/>
                <w:iCs/>
                <w:sz w:val="18"/>
                <w:szCs w:val="18"/>
                <w:highlight w:val="yellow"/>
              </w:rPr>
              <w:t>–</w:t>
            </w:r>
            <w:r w:rsidRPr="005C7DB4">
              <w:rPr>
                <w:b/>
                <w:bCs/>
                <w:iCs/>
                <w:sz w:val="18"/>
                <w:szCs w:val="18"/>
                <w:highlight w:val="yellow"/>
              </w:rPr>
              <w:t xml:space="preserve"> 2027</w:t>
            </w:r>
            <w:r w:rsidR="00055EA1">
              <w:rPr>
                <w:b/>
                <w:bCs/>
                <w:i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181F0C" w:rsidRPr="007C6FAA" w14:paraId="160661E0" w14:textId="77777777" w:rsidTr="00B234EC">
        <w:trPr>
          <w:trHeight w:val="170"/>
        </w:trPr>
        <w:tc>
          <w:tcPr>
            <w:tcW w:w="2018" w:type="pct"/>
            <w:gridSpan w:val="5"/>
            <w:shd w:val="clear" w:color="auto" w:fill="E8E8E8" w:themeFill="background2"/>
          </w:tcPr>
          <w:p w14:paraId="0CEA438E" w14:textId="77777777" w:rsidR="00181F0C" w:rsidRDefault="00181F0C" w:rsidP="00181F0C">
            <w:pPr>
              <w:spacing w:before="0"/>
              <w:jc w:val="left"/>
              <w:rPr>
                <w:sz w:val="18"/>
                <w:szCs w:val="18"/>
              </w:rPr>
            </w:pPr>
            <w:r w:rsidRPr="007C6FAA">
              <w:rPr>
                <w:b/>
                <w:color w:val="000000"/>
                <w:sz w:val="18"/>
                <w:szCs w:val="18"/>
              </w:rPr>
              <w:t>Indicatori de monitorizare</w:t>
            </w:r>
          </w:p>
        </w:tc>
        <w:tc>
          <w:tcPr>
            <w:tcW w:w="2982" w:type="pct"/>
            <w:gridSpan w:val="3"/>
            <w:shd w:val="clear" w:color="auto" w:fill="E8E8E8" w:themeFill="background2"/>
          </w:tcPr>
          <w:p w14:paraId="122E51D7" w14:textId="77777777" w:rsidR="00181F0C" w:rsidRDefault="003A54E8" w:rsidP="00181F0C">
            <w:pPr>
              <w:spacing w:before="0"/>
              <w:jc w:val="left"/>
              <w:rPr>
                <w:sz w:val="18"/>
                <w:szCs w:val="18"/>
              </w:rPr>
            </w:pPr>
            <w:r>
              <w:rPr>
                <w:b/>
                <w:color w:val="000000"/>
                <w:sz w:val="18"/>
                <w:szCs w:val="18"/>
              </w:rPr>
              <w:t>Descrierea succintă privind realizarea acțiunii</w:t>
            </w:r>
          </w:p>
        </w:tc>
      </w:tr>
      <w:tr w:rsidR="00590AFB" w:rsidRPr="007C6FAA" w14:paraId="1E608A26" w14:textId="77777777" w:rsidTr="00B234EC">
        <w:trPr>
          <w:trHeight w:val="227"/>
        </w:trPr>
        <w:tc>
          <w:tcPr>
            <w:tcW w:w="2018" w:type="pct"/>
            <w:gridSpan w:val="5"/>
          </w:tcPr>
          <w:p w14:paraId="0DE58DC5" w14:textId="77777777" w:rsidR="00590AFB" w:rsidRPr="00032100" w:rsidRDefault="00590AFB" w:rsidP="00590AFB">
            <w:pPr>
              <w:spacing w:before="0"/>
              <w:jc w:val="left"/>
              <w:rPr>
                <w:b/>
                <w:bCs/>
                <w:sz w:val="18"/>
                <w:szCs w:val="18"/>
              </w:rPr>
            </w:pPr>
            <w:r w:rsidRPr="00032100">
              <w:rPr>
                <w:b/>
                <w:bCs/>
                <w:sz w:val="18"/>
                <w:szCs w:val="18"/>
              </w:rPr>
              <w:t>Servicii adaptate la necesitățile populației</w:t>
            </w:r>
          </w:p>
          <w:p w14:paraId="3A7C654E" w14:textId="77777777" w:rsidR="00590AFB" w:rsidRPr="00B5337E" w:rsidRDefault="00B5337E" w:rsidP="005D2236">
            <w:pPr>
              <w:pStyle w:val="a9"/>
              <w:numPr>
                <w:ilvl w:val="0"/>
                <w:numId w:val="66"/>
              </w:numPr>
              <w:spacing w:before="0"/>
              <w:jc w:val="left"/>
              <w:rPr>
                <w:sz w:val="18"/>
                <w:szCs w:val="18"/>
              </w:rPr>
            </w:pPr>
            <w:r>
              <w:rPr>
                <w:sz w:val="18"/>
                <w:szCs w:val="18"/>
              </w:rPr>
              <w:t>S</w:t>
            </w:r>
            <w:r w:rsidR="00590AFB" w:rsidRPr="00B5337E">
              <w:rPr>
                <w:sz w:val="18"/>
                <w:szCs w:val="18"/>
              </w:rPr>
              <w:t>ervicii comunitare adaptate profilului demografic și nevoilor populației dezvoltate în 12 raioane</w:t>
            </w:r>
          </w:p>
          <w:p w14:paraId="514737A7" w14:textId="77777777" w:rsidR="00590AFB" w:rsidRPr="00032100" w:rsidRDefault="00590AFB" w:rsidP="005D2236">
            <w:pPr>
              <w:pStyle w:val="a9"/>
              <w:numPr>
                <w:ilvl w:val="0"/>
                <w:numId w:val="66"/>
              </w:numPr>
              <w:jc w:val="left"/>
              <w:rPr>
                <w:sz w:val="18"/>
                <w:szCs w:val="18"/>
              </w:rPr>
            </w:pPr>
            <w:r w:rsidRPr="00032100">
              <w:rPr>
                <w:sz w:val="18"/>
                <w:szCs w:val="18"/>
              </w:rPr>
              <w:t>implementarea intervențiilor la domiciliu prin echipe multidisciplinare</w:t>
            </w:r>
          </w:p>
          <w:p w14:paraId="342EE519" w14:textId="77777777" w:rsidR="00590AFB" w:rsidRPr="00032100" w:rsidRDefault="00590AFB" w:rsidP="00590AFB">
            <w:pPr>
              <w:jc w:val="left"/>
              <w:rPr>
                <w:b/>
                <w:bCs/>
                <w:sz w:val="18"/>
                <w:szCs w:val="18"/>
              </w:rPr>
            </w:pPr>
            <w:r w:rsidRPr="00032100">
              <w:rPr>
                <w:b/>
                <w:bCs/>
                <w:sz w:val="18"/>
                <w:szCs w:val="18"/>
              </w:rPr>
              <w:t>Centrele comunitare de sănătate mintală implementează și corespund standardelor aprobate</w:t>
            </w:r>
          </w:p>
          <w:p w14:paraId="0617CB59" w14:textId="77777777" w:rsidR="00C62406" w:rsidRPr="00753F47" w:rsidRDefault="00C62406" w:rsidP="005D2236">
            <w:pPr>
              <w:pStyle w:val="a9"/>
              <w:numPr>
                <w:ilvl w:val="0"/>
                <w:numId w:val="68"/>
              </w:numPr>
              <w:spacing w:before="40"/>
              <w:ind w:left="357" w:hanging="357"/>
              <w:jc w:val="left"/>
              <w:rPr>
                <w:sz w:val="18"/>
                <w:szCs w:val="18"/>
                <w:shd w:val="clear" w:color="auto" w:fill="FFFFFF"/>
              </w:rPr>
            </w:pPr>
            <w:r w:rsidRPr="00753F47">
              <w:rPr>
                <w:sz w:val="18"/>
                <w:szCs w:val="18"/>
                <w:shd w:val="clear" w:color="auto" w:fill="FFFFFF"/>
              </w:rPr>
              <w:t>A</w:t>
            </w:r>
            <w:r w:rsidR="00590AFB" w:rsidRPr="00753F47">
              <w:rPr>
                <w:sz w:val="18"/>
                <w:szCs w:val="18"/>
                <w:shd w:val="clear" w:color="auto" w:fill="FFFFFF"/>
              </w:rPr>
              <w:t>doptarea cadrului normativ:</w:t>
            </w:r>
            <w:r w:rsidR="00753F47" w:rsidRPr="00753F47">
              <w:rPr>
                <w:sz w:val="18"/>
                <w:szCs w:val="18"/>
                <w:shd w:val="clear" w:color="auto" w:fill="FFFFFF"/>
              </w:rPr>
              <w:t xml:space="preserve"> </w:t>
            </w:r>
            <w:r w:rsidR="00590AFB" w:rsidRPr="00753F47">
              <w:rPr>
                <w:sz w:val="18"/>
                <w:szCs w:val="18"/>
                <w:shd w:val="clear" w:color="auto" w:fill="FFFFFF"/>
              </w:rPr>
              <w:t>Legea nr. 227/2024</w:t>
            </w:r>
            <w:r w:rsidR="00753F47" w:rsidRPr="00753F47">
              <w:rPr>
                <w:sz w:val="18"/>
                <w:szCs w:val="18"/>
                <w:shd w:val="clear" w:color="auto" w:fill="FFFFFF"/>
              </w:rPr>
              <w:t xml:space="preserve">, </w:t>
            </w:r>
            <w:r w:rsidR="00590AFB" w:rsidRPr="00753F47">
              <w:rPr>
                <w:sz w:val="18"/>
                <w:szCs w:val="18"/>
                <w:shd w:val="clear" w:color="auto" w:fill="FFFFFF"/>
              </w:rPr>
              <w:t>Ordinul MS nr. 582/2024</w:t>
            </w:r>
            <w:r w:rsidR="00753F47" w:rsidRPr="00753F47">
              <w:rPr>
                <w:sz w:val="18"/>
                <w:szCs w:val="18"/>
                <w:shd w:val="clear" w:color="auto" w:fill="FFFFFF"/>
              </w:rPr>
              <w:t xml:space="preserve">, </w:t>
            </w:r>
            <w:r w:rsidR="00590AFB" w:rsidRPr="00753F47">
              <w:rPr>
                <w:sz w:val="18"/>
                <w:szCs w:val="18"/>
                <w:shd w:val="clear" w:color="auto" w:fill="FFFFFF"/>
              </w:rPr>
              <w:t xml:space="preserve">Ordinul MS nr. 660/05.08.2024 </w:t>
            </w:r>
          </w:p>
          <w:p w14:paraId="59E0D1F3" w14:textId="77777777" w:rsidR="00B234EC" w:rsidRDefault="00590AFB" w:rsidP="005D2236">
            <w:pPr>
              <w:pStyle w:val="a9"/>
              <w:numPr>
                <w:ilvl w:val="0"/>
                <w:numId w:val="68"/>
              </w:numPr>
              <w:spacing w:before="40"/>
              <w:ind w:left="357" w:hanging="357"/>
              <w:jc w:val="left"/>
              <w:rPr>
                <w:sz w:val="18"/>
                <w:szCs w:val="18"/>
                <w:shd w:val="clear" w:color="auto" w:fill="FFFFFF"/>
              </w:rPr>
            </w:pPr>
            <w:r w:rsidRPr="00032100">
              <w:rPr>
                <w:sz w:val="18"/>
                <w:szCs w:val="18"/>
                <w:shd w:val="clear" w:color="auto" w:fill="FFFFFF"/>
              </w:rPr>
              <w:t xml:space="preserve">40 CCSM evaluate și acreditate </w:t>
            </w:r>
          </w:p>
          <w:p w14:paraId="20E32F18" w14:textId="77777777" w:rsidR="00590AFB" w:rsidRPr="00C62406" w:rsidRDefault="00590AFB" w:rsidP="005D2236">
            <w:pPr>
              <w:pStyle w:val="a9"/>
              <w:numPr>
                <w:ilvl w:val="0"/>
                <w:numId w:val="68"/>
              </w:numPr>
              <w:spacing w:before="40"/>
              <w:ind w:left="357" w:hanging="357"/>
              <w:jc w:val="left"/>
              <w:rPr>
                <w:sz w:val="18"/>
                <w:szCs w:val="18"/>
                <w:shd w:val="clear" w:color="auto" w:fill="FFFFFF"/>
              </w:rPr>
            </w:pPr>
            <w:r w:rsidRPr="00C62406">
              <w:rPr>
                <w:sz w:val="18"/>
                <w:szCs w:val="18"/>
                <w:shd w:val="clear" w:color="auto" w:fill="FFFFFF"/>
              </w:rPr>
              <w:t>audit clinic extern realizat pentru CCSM și servicii AMP în domeniul sănătății mintale</w:t>
            </w:r>
          </w:p>
        </w:tc>
        <w:tc>
          <w:tcPr>
            <w:tcW w:w="2982" w:type="pct"/>
            <w:gridSpan w:val="3"/>
          </w:tcPr>
          <w:p w14:paraId="46928110" w14:textId="77777777" w:rsidR="00590AFB" w:rsidRPr="00032100" w:rsidRDefault="00CB79B5" w:rsidP="001631BA">
            <w:pPr>
              <w:spacing w:before="80"/>
              <w:jc w:val="left"/>
              <w:rPr>
                <w:sz w:val="18"/>
                <w:szCs w:val="18"/>
                <w:shd w:val="clear" w:color="auto" w:fill="FFFFFF"/>
              </w:rPr>
            </w:pPr>
            <w:r>
              <w:rPr>
                <w:sz w:val="18"/>
                <w:szCs w:val="18"/>
                <w:shd w:val="clear" w:color="auto" w:fill="FFFFFF"/>
              </w:rPr>
              <w:t>A</w:t>
            </w:r>
            <w:r w:rsidR="00590AFB" w:rsidRPr="00032100">
              <w:rPr>
                <w:sz w:val="18"/>
                <w:szCs w:val="18"/>
                <w:shd w:val="clear" w:color="auto" w:fill="FFFFFF"/>
              </w:rPr>
              <w:t>probate documentele-cheie care reglementează evaluarea și acreditarea serviciilor</w:t>
            </w:r>
            <w:r w:rsidR="00590AFB">
              <w:rPr>
                <w:sz w:val="18"/>
                <w:szCs w:val="18"/>
                <w:shd w:val="clear" w:color="auto" w:fill="FFFFFF"/>
              </w:rPr>
              <w:t xml:space="preserve"> (</w:t>
            </w:r>
            <w:r w:rsidR="00590AFB" w:rsidRPr="00032100">
              <w:rPr>
                <w:sz w:val="18"/>
                <w:szCs w:val="18"/>
                <w:shd w:val="clear" w:color="auto" w:fill="FFFFFF"/>
              </w:rPr>
              <w:t>Legea nr. 227/2024, Ordinul MS nr. 582/2024</w:t>
            </w:r>
            <w:r>
              <w:rPr>
                <w:sz w:val="18"/>
                <w:szCs w:val="18"/>
                <w:shd w:val="clear" w:color="auto" w:fill="FFFFFF"/>
              </w:rPr>
              <w:t xml:space="preserve"> </w:t>
            </w:r>
            <w:r w:rsidR="00D85045">
              <w:rPr>
                <w:sz w:val="18"/>
                <w:szCs w:val="18"/>
                <w:shd w:val="clear" w:color="auto" w:fill="FFFFFF"/>
              </w:rPr>
              <w:t xml:space="preserve">privind </w:t>
            </w:r>
            <w:r w:rsidRPr="00CB79B5">
              <w:rPr>
                <w:sz w:val="18"/>
                <w:szCs w:val="18"/>
                <w:shd w:val="clear" w:color="auto" w:fill="FFFFFF"/>
              </w:rPr>
              <w:t>procedura de evaluare și acreditare</w:t>
            </w:r>
            <w:r w:rsidR="00590AFB">
              <w:rPr>
                <w:sz w:val="18"/>
                <w:szCs w:val="18"/>
                <w:shd w:val="clear" w:color="auto" w:fill="FFFFFF"/>
              </w:rPr>
              <w:t>,</w:t>
            </w:r>
            <w:r w:rsidR="00D85045">
              <w:rPr>
                <w:sz w:val="18"/>
                <w:szCs w:val="18"/>
                <w:shd w:val="clear" w:color="auto" w:fill="FFFFFF"/>
              </w:rPr>
              <w:t xml:space="preserve"> </w:t>
            </w:r>
            <w:r w:rsidR="00590AFB" w:rsidRPr="00032100">
              <w:rPr>
                <w:sz w:val="18"/>
                <w:szCs w:val="18"/>
                <w:shd w:val="clear" w:color="auto" w:fill="FFFFFF"/>
              </w:rPr>
              <w:t>Ordinul MS nr. 660/05.08.2024</w:t>
            </w:r>
            <w:r>
              <w:rPr>
                <w:sz w:val="18"/>
                <w:szCs w:val="18"/>
                <w:shd w:val="clear" w:color="auto" w:fill="FFFFFF"/>
              </w:rPr>
              <w:t xml:space="preserve"> </w:t>
            </w:r>
            <w:r w:rsidR="00D85045">
              <w:rPr>
                <w:sz w:val="18"/>
                <w:szCs w:val="18"/>
                <w:shd w:val="clear" w:color="auto" w:fill="FFFFFF"/>
              </w:rPr>
              <w:t xml:space="preserve">privind </w:t>
            </w:r>
            <w:r w:rsidRPr="00032100">
              <w:rPr>
                <w:sz w:val="18"/>
                <w:szCs w:val="18"/>
                <w:shd w:val="clear" w:color="auto" w:fill="FFFFFF"/>
              </w:rPr>
              <w:t>Standardele de evaluare și acreditare a CCSM</w:t>
            </w:r>
            <w:r w:rsidR="00D85045">
              <w:rPr>
                <w:sz w:val="18"/>
                <w:szCs w:val="18"/>
                <w:shd w:val="clear" w:color="auto" w:fill="FFFFFF"/>
              </w:rPr>
              <w:t>.</w:t>
            </w:r>
          </w:p>
          <w:p w14:paraId="7D6E1861" w14:textId="77777777" w:rsidR="00590AFB" w:rsidRDefault="009D6028" w:rsidP="001631BA">
            <w:pPr>
              <w:spacing w:before="80"/>
              <w:jc w:val="left"/>
              <w:rPr>
                <w:sz w:val="18"/>
                <w:szCs w:val="18"/>
                <w:shd w:val="clear" w:color="auto" w:fill="FFFFFF"/>
              </w:rPr>
            </w:pPr>
            <w:r>
              <w:rPr>
                <w:sz w:val="18"/>
                <w:szCs w:val="18"/>
                <w:shd w:val="clear" w:color="auto" w:fill="FFFFFF"/>
              </w:rPr>
              <w:t>E</w:t>
            </w:r>
            <w:r w:rsidR="00590AFB" w:rsidRPr="00032100">
              <w:rPr>
                <w:sz w:val="18"/>
                <w:szCs w:val="18"/>
                <w:shd w:val="clear" w:color="auto" w:fill="FFFFFF"/>
              </w:rPr>
              <w:t xml:space="preserve">valuate și acreditate conform </w:t>
            </w:r>
            <w:r w:rsidR="00B234EC">
              <w:rPr>
                <w:sz w:val="18"/>
                <w:szCs w:val="18"/>
                <w:shd w:val="clear" w:color="auto" w:fill="FFFFFF"/>
              </w:rPr>
              <w:t xml:space="preserve">noilor </w:t>
            </w:r>
            <w:r w:rsidR="00590AFB" w:rsidRPr="00032100">
              <w:rPr>
                <w:sz w:val="18"/>
                <w:szCs w:val="18"/>
                <w:shd w:val="clear" w:color="auto" w:fill="FFFFFF"/>
              </w:rPr>
              <w:t>standarde</w:t>
            </w:r>
            <w:r w:rsidR="00590AFB">
              <w:rPr>
                <w:sz w:val="18"/>
                <w:szCs w:val="18"/>
                <w:shd w:val="clear" w:color="auto" w:fill="FFFFFF"/>
              </w:rPr>
              <w:t>lor</w:t>
            </w:r>
            <w:r w:rsidR="00590AFB" w:rsidRPr="00032100">
              <w:rPr>
                <w:sz w:val="18"/>
                <w:szCs w:val="18"/>
                <w:shd w:val="clear" w:color="auto" w:fill="FFFFFF"/>
              </w:rPr>
              <w:t xml:space="preserve"> aprobate</w:t>
            </w:r>
            <w:r>
              <w:rPr>
                <w:sz w:val="18"/>
                <w:szCs w:val="18"/>
                <w:shd w:val="clear" w:color="auto" w:fill="FFFFFF"/>
              </w:rPr>
              <w:t xml:space="preserve">- </w:t>
            </w:r>
            <w:r w:rsidR="001631BA">
              <w:rPr>
                <w:sz w:val="18"/>
                <w:szCs w:val="18"/>
                <w:shd w:val="clear" w:color="auto" w:fill="FFFFFF"/>
              </w:rPr>
              <w:t>40</w:t>
            </w:r>
            <w:r w:rsidR="001631BA" w:rsidRPr="00032100">
              <w:rPr>
                <w:sz w:val="18"/>
                <w:szCs w:val="18"/>
                <w:shd w:val="clear" w:color="auto" w:fill="FFFFFF"/>
              </w:rPr>
              <w:t xml:space="preserve"> CCSM</w:t>
            </w:r>
            <w:r w:rsidR="00590AFB" w:rsidRPr="00032100">
              <w:rPr>
                <w:sz w:val="18"/>
                <w:szCs w:val="18"/>
                <w:shd w:val="clear" w:color="auto" w:fill="FFFFFF"/>
              </w:rPr>
              <w:t xml:space="preserve">. </w:t>
            </w:r>
          </w:p>
          <w:p w14:paraId="03AA2BB7" w14:textId="77777777" w:rsidR="00590AFB" w:rsidRPr="00032100" w:rsidRDefault="00590AFB" w:rsidP="001631BA">
            <w:pPr>
              <w:spacing w:before="80"/>
              <w:jc w:val="left"/>
              <w:rPr>
                <w:sz w:val="18"/>
                <w:szCs w:val="18"/>
                <w:shd w:val="clear" w:color="auto" w:fill="FFFFFF"/>
              </w:rPr>
            </w:pPr>
            <w:r>
              <w:rPr>
                <w:sz w:val="18"/>
                <w:szCs w:val="18"/>
                <w:shd w:val="clear" w:color="auto" w:fill="FFFFFF"/>
              </w:rPr>
              <w:t>Î</w:t>
            </w:r>
            <w:r w:rsidRPr="00032100">
              <w:rPr>
                <w:sz w:val="18"/>
                <w:szCs w:val="18"/>
                <w:shd w:val="clear" w:color="auto" w:fill="FFFFFF"/>
              </w:rPr>
              <w:t>n 12 raioane (Dondușeni, Drochia, Hîncești, Ialoveni, Sîngerei, Leova, Călărași, Edineț, Orhei, Ștefan Vodă, Criuleni etc.) au fost dezvoltate servicii adaptate nevoilor populației, inclusiv intervenții la domiciliu realizate de echipe multidisciplinare (psihiatri, psihologi, asistenți medicali și sociali).</w:t>
            </w:r>
          </w:p>
          <w:p w14:paraId="325BC34E" w14:textId="77777777" w:rsidR="00590AFB" w:rsidRPr="00032100" w:rsidRDefault="00590AFB" w:rsidP="001631BA">
            <w:pPr>
              <w:spacing w:before="80"/>
              <w:jc w:val="left"/>
              <w:rPr>
                <w:sz w:val="18"/>
                <w:szCs w:val="18"/>
                <w:shd w:val="clear" w:color="auto" w:fill="FFFFFF"/>
              </w:rPr>
            </w:pPr>
            <w:r w:rsidRPr="00032100">
              <w:rPr>
                <w:sz w:val="18"/>
                <w:szCs w:val="18"/>
                <w:shd w:val="clear" w:color="auto" w:fill="FFFFFF"/>
              </w:rPr>
              <w:t xml:space="preserve">Majoritatea CCSM oferă servicii integrate medico‑psiho‑sociale, atât la nivelul centrelor, cât și în comunitate. </w:t>
            </w:r>
          </w:p>
          <w:p w14:paraId="0560472E" w14:textId="77777777" w:rsidR="00590AFB" w:rsidRDefault="00590AFB" w:rsidP="001631BA">
            <w:pPr>
              <w:spacing w:before="80"/>
              <w:jc w:val="left"/>
              <w:rPr>
                <w:sz w:val="18"/>
                <w:szCs w:val="18"/>
                <w:shd w:val="clear" w:color="auto" w:fill="FFFFFF"/>
              </w:rPr>
            </w:pPr>
            <w:r w:rsidRPr="00032100">
              <w:rPr>
                <w:sz w:val="18"/>
                <w:szCs w:val="18"/>
                <w:shd w:val="clear" w:color="auto" w:fill="FFFFFF"/>
              </w:rPr>
              <w:t xml:space="preserve">Auditul clinic extern realizat în 2025 pentru CCSM și serviciile de </w:t>
            </w:r>
            <w:r>
              <w:rPr>
                <w:sz w:val="18"/>
                <w:szCs w:val="18"/>
                <w:shd w:val="clear" w:color="auto" w:fill="FFFFFF"/>
              </w:rPr>
              <w:t>AMP</w:t>
            </w:r>
            <w:r w:rsidRPr="00032100">
              <w:rPr>
                <w:sz w:val="18"/>
                <w:szCs w:val="18"/>
                <w:shd w:val="clear" w:color="auto" w:fill="FFFFFF"/>
              </w:rPr>
              <w:t xml:space="preserve"> a confirmat implementarea progresivă a standardelor, însă a evidențiat și necesitatea consolidării resurselor umane specializate în unele centre.</w:t>
            </w:r>
          </w:p>
          <w:p w14:paraId="599759E5" w14:textId="77777777" w:rsidR="00590AFB" w:rsidRPr="00527389" w:rsidRDefault="00590AFB" w:rsidP="001631BA">
            <w:pPr>
              <w:spacing w:before="80"/>
              <w:jc w:val="left"/>
              <w:rPr>
                <w:color w:val="000000"/>
                <w:sz w:val="18"/>
                <w:szCs w:val="18"/>
                <w:shd w:val="clear" w:color="auto" w:fill="FFFFFF"/>
              </w:rPr>
            </w:pPr>
            <w:r w:rsidRPr="00032100">
              <w:rPr>
                <w:b/>
                <w:bCs/>
                <w:sz w:val="18"/>
                <w:szCs w:val="18"/>
                <w:shd w:val="clear" w:color="auto" w:fill="FFFFFF"/>
              </w:rPr>
              <w:t>Concluzie</w:t>
            </w:r>
            <w:r>
              <w:rPr>
                <w:sz w:val="18"/>
                <w:szCs w:val="18"/>
                <w:shd w:val="clear" w:color="auto" w:fill="FFFFFF"/>
              </w:rPr>
              <w:t xml:space="preserve">. </w:t>
            </w:r>
            <w:r w:rsidRPr="00032100">
              <w:rPr>
                <w:sz w:val="18"/>
                <w:szCs w:val="18"/>
                <w:shd w:val="clear" w:color="auto" w:fill="FFFFFF"/>
              </w:rPr>
              <w:t>Cadrul normativ consolidat și implementat</w:t>
            </w:r>
            <w:r>
              <w:rPr>
                <w:sz w:val="18"/>
                <w:szCs w:val="18"/>
                <w:shd w:val="clear" w:color="auto" w:fill="FFFFFF"/>
              </w:rPr>
              <w:t xml:space="preserve">; </w:t>
            </w:r>
            <w:r w:rsidRPr="00032100">
              <w:rPr>
                <w:sz w:val="18"/>
                <w:szCs w:val="18"/>
                <w:shd w:val="clear" w:color="auto" w:fill="FFFFFF"/>
              </w:rPr>
              <w:t>CCSM au fost evaluate și acreditate conform standardelo</w:t>
            </w:r>
            <w:r>
              <w:rPr>
                <w:sz w:val="18"/>
                <w:szCs w:val="18"/>
                <w:shd w:val="clear" w:color="auto" w:fill="FFFFFF"/>
              </w:rPr>
              <w:t>r</w:t>
            </w:r>
            <w:r w:rsidR="001631BA">
              <w:rPr>
                <w:sz w:val="18"/>
                <w:szCs w:val="18"/>
                <w:shd w:val="clear" w:color="auto" w:fill="FFFFFF"/>
              </w:rPr>
              <w:t xml:space="preserve">. </w:t>
            </w:r>
            <w:r w:rsidRPr="005C7DB4">
              <w:rPr>
                <w:b/>
                <w:bCs/>
                <w:sz w:val="18"/>
                <w:szCs w:val="18"/>
                <w:shd w:val="clear" w:color="auto" w:fill="FFFFFF"/>
              </w:rPr>
              <w:t>Statut</w:t>
            </w:r>
            <w:r>
              <w:rPr>
                <w:sz w:val="18"/>
                <w:szCs w:val="18"/>
                <w:shd w:val="clear" w:color="auto" w:fill="FFFFFF"/>
              </w:rPr>
              <w:t xml:space="preserve">: </w:t>
            </w:r>
            <w:r w:rsidRPr="00F87775">
              <w:rPr>
                <w:sz w:val="18"/>
                <w:szCs w:val="18"/>
                <w:shd w:val="clear" w:color="auto" w:fill="FFFFFF"/>
              </w:rPr>
              <w:t>acțiune realizată parțial</w:t>
            </w:r>
          </w:p>
        </w:tc>
      </w:tr>
      <w:tr w:rsidR="007F5275" w:rsidRPr="007C6FAA" w14:paraId="75EC4720" w14:textId="77777777" w:rsidTr="00A6113C">
        <w:trPr>
          <w:trHeight w:val="170"/>
        </w:trPr>
        <w:tc>
          <w:tcPr>
            <w:tcW w:w="5000" w:type="pct"/>
            <w:gridSpan w:val="8"/>
            <w:shd w:val="clear" w:color="auto" w:fill="EE0000"/>
          </w:tcPr>
          <w:p w14:paraId="78A0931E" w14:textId="77777777" w:rsidR="007F5275" w:rsidRPr="005C7DB4" w:rsidRDefault="007F5275" w:rsidP="007F5275">
            <w:pPr>
              <w:spacing w:before="0"/>
              <w:jc w:val="left"/>
              <w:rPr>
                <w:sz w:val="18"/>
                <w:szCs w:val="18"/>
              </w:rPr>
            </w:pPr>
            <w:r w:rsidRPr="00DE6537">
              <w:rPr>
                <w:b/>
                <w:bCs/>
                <w:sz w:val="18"/>
                <w:szCs w:val="18"/>
              </w:rPr>
              <w:t>Acțiune 3.2</w:t>
            </w:r>
            <w:r>
              <w:rPr>
                <w:sz w:val="18"/>
                <w:szCs w:val="18"/>
              </w:rPr>
              <w:t xml:space="preserve">. </w:t>
            </w:r>
            <w:r w:rsidRPr="005C7DB4">
              <w:rPr>
                <w:sz w:val="18"/>
                <w:szCs w:val="18"/>
              </w:rPr>
              <w:t xml:space="preserve">Instituirea serviciilor spitalicești de sănătate mintală raionale și perfectarea mecanismelor de colaborare și de comunicare dintre serviciul de ambulator </w:t>
            </w:r>
            <w:r w:rsidRPr="005C7DB4">
              <w:rPr>
                <w:b/>
                <w:sz w:val="18"/>
                <w:szCs w:val="18"/>
              </w:rPr>
              <w:t xml:space="preserve">– </w:t>
            </w:r>
            <w:r w:rsidRPr="005C7DB4">
              <w:rPr>
                <w:sz w:val="18"/>
                <w:szCs w:val="18"/>
              </w:rPr>
              <w:t>CCSM şi serviciul spitalicesc raional în domeniul psihiatriei la nivel raional</w:t>
            </w:r>
          </w:p>
          <w:p w14:paraId="4338D265" w14:textId="098F32D6" w:rsidR="007F5275" w:rsidRPr="007C6FAA" w:rsidRDefault="007F5275" w:rsidP="00DE6537">
            <w:pPr>
              <w:spacing w:before="0"/>
              <w:jc w:val="left"/>
              <w:rPr>
                <w:sz w:val="18"/>
                <w:szCs w:val="18"/>
              </w:rPr>
            </w:pPr>
            <w:r w:rsidRPr="005C7DB4">
              <w:rPr>
                <w:b/>
                <w:bCs/>
                <w:iCs/>
                <w:sz w:val="18"/>
                <w:szCs w:val="18"/>
              </w:rPr>
              <w:t>Ținta</w:t>
            </w:r>
            <w:r w:rsidRPr="005C7DB4">
              <w:rPr>
                <w:i/>
                <w:sz w:val="18"/>
                <w:szCs w:val="18"/>
              </w:rPr>
              <w:t>:</w:t>
            </w:r>
            <w:r w:rsidRPr="005C7DB4">
              <w:rPr>
                <w:sz w:val="18"/>
                <w:szCs w:val="18"/>
              </w:rPr>
              <w:t xml:space="preserve"> servicii de sănătate mintală  dezvoltate la nivel de spitale raionale</w:t>
            </w:r>
            <w:r w:rsidR="00DE6537">
              <w:rPr>
                <w:sz w:val="18"/>
                <w:szCs w:val="18"/>
              </w:rPr>
              <w:t xml:space="preserve">. </w:t>
            </w:r>
            <w:r w:rsidRPr="005C7DB4">
              <w:rPr>
                <w:b/>
                <w:bCs/>
                <w:iCs/>
                <w:sz w:val="18"/>
                <w:szCs w:val="18"/>
              </w:rPr>
              <w:t xml:space="preserve">Termen realizare </w:t>
            </w:r>
            <w:r w:rsidR="00055EA1">
              <w:rPr>
                <w:b/>
                <w:bCs/>
                <w:iCs/>
                <w:sz w:val="18"/>
                <w:szCs w:val="18"/>
              </w:rPr>
              <w:t>–</w:t>
            </w:r>
            <w:r w:rsidRPr="005C7DB4">
              <w:rPr>
                <w:b/>
                <w:bCs/>
                <w:iCs/>
                <w:sz w:val="18"/>
                <w:szCs w:val="18"/>
              </w:rPr>
              <w:t xml:space="preserve"> 2027</w:t>
            </w:r>
            <w:r w:rsidR="00055EA1">
              <w:rPr>
                <w:b/>
                <w:bCs/>
                <w:iCs/>
                <w:sz w:val="18"/>
                <w:szCs w:val="18"/>
              </w:rPr>
              <w:t xml:space="preserve"> </w:t>
            </w:r>
            <w:r w:rsidR="00055EA1">
              <w:rPr>
                <w:b/>
                <w:color w:val="000000"/>
                <w:sz w:val="18"/>
                <w:szCs w:val="18"/>
              </w:rPr>
              <w:t>[Nerealizat]</w:t>
            </w:r>
          </w:p>
        </w:tc>
      </w:tr>
      <w:tr w:rsidR="007F5275" w:rsidRPr="007C6FAA" w14:paraId="57651D9E" w14:textId="77777777" w:rsidTr="002872FE">
        <w:trPr>
          <w:trHeight w:val="170"/>
        </w:trPr>
        <w:tc>
          <w:tcPr>
            <w:tcW w:w="2018" w:type="pct"/>
            <w:gridSpan w:val="5"/>
            <w:shd w:val="clear" w:color="auto" w:fill="E8E8E8" w:themeFill="background2"/>
          </w:tcPr>
          <w:p w14:paraId="0471A00C" w14:textId="77777777" w:rsidR="007F5275" w:rsidRDefault="007F5275" w:rsidP="007F5275">
            <w:pPr>
              <w:spacing w:before="0"/>
              <w:jc w:val="left"/>
              <w:rPr>
                <w:sz w:val="18"/>
                <w:szCs w:val="18"/>
              </w:rPr>
            </w:pPr>
            <w:r w:rsidRPr="007C6FAA">
              <w:rPr>
                <w:b/>
                <w:color w:val="000000"/>
                <w:sz w:val="18"/>
                <w:szCs w:val="18"/>
              </w:rPr>
              <w:t>Indicatori de monitorizare</w:t>
            </w:r>
          </w:p>
        </w:tc>
        <w:tc>
          <w:tcPr>
            <w:tcW w:w="2982" w:type="pct"/>
            <w:gridSpan w:val="3"/>
            <w:shd w:val="clear" w:color="auto" w:fill="E8E8E8" w:themeFill="background2"/>
          </w:tcPr>
          <w:p w14:paraId="1615A4EF" w14:textId="77777777" w:rsidR="007F5275" w:rsidRDefault="003A54E8" w:rsidP="007F5275">
            <w:pPr>
              <w:spacing w:before="0"/>
              <w:jc w:val="left"/>
              <w:rPr>
                <w:sz w:val="18"/>
                <w:szCs w:val="18"/>
              </w:rPr>
            </w:pPr>
            <w:r>
              <w:rPr>
                <w:b/>
                <w:color w:val="000000"/>
                <w:sz w:val="18"/>
                <w:szCs w:val="18"/>
              </w:rPr>
              <w:t>Descrierea succintă privind realizarea acțiunii</w:t>
            </w:r>
          </w:p>
        </w:tc>
      </w:tr>
      <w:tr w:rsidR="007F5275" w:rsidRPr="007C6FAA" w14:paraId="38A8C092" w14:textId="77777777" w:rsidTr="002872FE">
        <w:trPr>
          <w:trHeight w:val="227"/>
        </w:trPr>
        <w:tc>
          <w:tcPr>
            <w:tcW w:w="2018" w:type="pct"/>
            <w:gridSpan w:val="5"/>
          </w:tcPr>
          <w:p w14:paraId="5D2E2A76" w14:textId="77777777" w:rsidR="007F5275" w:rsidRPr="005C7DB4" w:rsidRDefault="007F5275" w:rsidP="00F97CAB">
            <w:pPr>
              <w:spacing w:before="0"/>
              <w:jc w:val="left"/>
              <w:rPr>
                <w:b/>
                <w:bCs/>
                <w:sz w:val="18"/>
                <w:szCs w:val="18"/>
              </w:rPr>
            </w:pPr>
            <w:r w:rsidRPr="005C7DB4">
              <w:rPr>
                <w:b/>
                <w:bCs/>
                <w:sz w:val="18"/>
                <w:szCs w:val="18"/>
              </w:rPr>
              <w:t>Mecanism elaborat și aprobat</w:t>
            </w:r>
          </w:p>
          <w:p w14:paraId="4F1FD891" w14:textId="77777777" w:rsidR="007F5275" w:rsidRPr="005C7DB4" w:rsidRDefault="007F5275" w:rsidP="005D2236">
            <w:pPr>
              <w:pStyle w:val="a9"/>
              <w:numPr>
                <w:ilvl w:val="0"/>
                <w:numId w:val="68"/>
              </w:numPr>
              <w:spacing w:before="0"/>
              <w:jc w:val="left"/>
              <w:rPr>
                <w:sz w:val="18"/>
                <w:szCs w:val="18"/>
              </w:rPr>
            </w:pPr>
            <w:r w:rsidRPr="005C7DB4">
              <w:rPr>
                <w:sz w:val="18"/>
                <w:szCs w:val="18"/>
              </w:rPr>
              <w:t>mecanism – în curs de dezvoltare</w:t>
            </w:r>
            <w:r>
              <w:rPr>
                <w:sz w:val="18"/>
                <w:szCs w:val="18"/>
              </w:rPr>
              <w:t>; planificat pentru anul 2026</w:t>
            </w:r>
          </w:p>
          <w:p w14:paraId="13C41B81" w14:textId="77777777" w:rsidR="007F5275" w:rsidRPr="005C7DB4" w:rsidRDefault="007F5275" w:rsidP="007F5275">
            <w:pPr>
              <w:jc w:val="left"/>
              <w:rPr>
                <w:b/>
                <w:bCs/>
                <w:sz w:val="18"/>
                <w:szCs w:val="18"/>
              </w:rPr>
            </w:pPr>
            <w:r w:rsidRPr="005C7DB4">
              <w:rPr>
                <w:b/>
                <w:bCs/>
                <w:sz w:val="18"/>
                <w:szCs w:val="18"/>
              </w:rPr>
              <w:t>Servicii de sănătate mintală dezvoltate la nivel de spitale raionale</w:t>
            </w:r>
          </w:p>
          <w:p w14:paraId="655FDBC2" w14:textId="77777777" w:rsidR="007F5275" w:rsidRPr="00F97CAB" w:rsidRDefault="007F5275" w:rsidP="005D2236">
            <w:pPr>
              <w:pStyle w:val="a9"/>
              <w:numPr>
                <w:ilvl w:val="0"/>
                <w:numId w:val="68"/>
              </w:numPr>
              <w:spacing w:before="0"/>
              <w:jc w:val="left"/>
              <w:rPr>
                <w:sz w:val="18"/>
                <w:szCs w:val="18"/>
              </w:rPr>
            </w:pPr>
            <w:r w:rsidRPr="005C7DB4">
              <w:rPr>
                <w:sz w:val="18"/>
                <w:szCs w:val="18"/>
              </w:rPr>
              <w:t>instituirea serviciilor spitalicești de psihiatrie pentru adulți în: IMSP Edineț – 5 paturi; IMSP Ungheni – 20 paturi</w:t>
            </w:r>
          </w:p>
        </w:tc>
        <w:tc>
          <w:tcPr>
            <w:tcW w:w="2982" w:type="pct"/>
            <w:gridSpan w:val="3"/>
          </w:tcPr>
          <w:p w14:paraId="297E8EA6" w14:textId="77777777" w:rsidR="007F5275" w:rsidRDefault="007F5275" w:rsidP="002160A9">
            <w:pPr>
              <w:spacing w:before="80"/>
              <w:jc w:val="left"/>
              <w:rPr>
                <w:sz w:val="18"/>
                <w:szCs w:val="18"/>
                <w:shd w:val="clear" w:color="auto" w:fill="FFFFFF"/>
              </w:rPr>
            </w:pPr>
            <w:r>
              <w:rPr>
                <w:sz w:val="18"/>
                <w:szCs w:val="18"/>
                <w:shd w:val="clear" w:color="auto" w:fill="FFFFFF"/>
              </w:rPr>
              <w:t>În 2025 p</w:t>
            </w:r>
            <w:r w:rsidRPr="005E0B2D">
              <w:rPr>
                <w:sz w:val="18"/>
                <w:szCs w:val="18"/>
                <w:shd w:val="clear" w:color="auto" w:fill="FFFFFF"/>
              </w:rPr>
              <w:t xml:space="preserve">rin </w:t>
            </w:r>
            <w:r>
              <w:rPr>
                <w:sz w:val="18"/>
                <w:szCs w:val="18"/>
                <w:shd w:val="clear" w:color="auto" w:fill="FFFFFF"/>
              </w:rPr>
              <w:t xml:space="preserve">aprobarea </w:t>
            </w:r>
            <w:r w:rsidRPr="005E0B2D">
              <w:rPr>
                <w:sz w:val="18"/>
                <w:szCs w:val="18"/>
                <w:shd w:val="clear" w:color="auto" w:fill="FFFFFF"/>
              </w:rPr>
              <w:t>Ordinul</w:t>
            </w:r>
            <w:r>
              <w:rPr>
                <w:sz w:val="18"/>
                <w:szCs w:val="18"/>
                <w:shd w:val="clear" w:color="auto" w:fill="FFFFFF"/>
              </w:rPr>
              <w:t>ui</w:t>
            </w:r>
            <w:r w:rsidRPr="005E0B2D">
              <w:rPr>
                <w:sz w:val="18"/>
                <w:szCs w:val="18"/>
                <w:shd w:val="clear" w:color="auto" w:fill="FFFFFF"/>
              </w:rPr>
              <w:t xml:space="preserve"> MS nr. 886 din 07.10.2025</w:t>
            </w:r>
            <w:r>
              <w:rPr>
                <w:rStyle w:val="af5"/>
                <w:sz w:val="18"/>
                <w:szCs w:val="18"/>
                <w:shd w:val="clear" w:color="auto" w:fill="FFFFFF"/>
              </w:rPr>
              <w:footnoteReference w:id="67"/>
            </w:r>
            <w:r w:rsidRPr="005E0B2D">
              <w:rPr>
                <w:sz w:val="18"/>
                <w:szCs w:val="18"/>
                <w:shd w:val="clear" w:color="auto" w:fill="FFFFFF"/>
              </w:rPr>
              <w:t xml:space="preserve"> </w:t>
            </w:r>
            <w:r w:rsidR="007456EF">
              <w:rPr>
                <w:sz w:val="18"/>
                <w:szCs w:val="18"/>
                <w:shd w:val="clear" w:color="auto" w:fill="FFFFFF"/>
              </w:rPr>
              <w:t xml:space="preserve">privind </w:t>
            </w:r>
            <w:r w:rsidRPr="005E0B2D">
              <w:rPr>
                <w:sz w:val="18"/>
                <w:szCs w:val="18"/>
                <w:shd w:val="clear" w:color="auto" w:fill="FFFFFF"/>
              </w:rPr>
              <w:t xml:space="preserve">Nomenclatorul </w:t>
            </w:r>
            <w:r>
              <w:rPr>
                <w:sz w:val="18"/>
                <w:szCs w:val="18"/>
                <w:shd w:val="clear" w:color="auto" w:fill="FFFFFF"/>
              </w:rPr>
              <w:t>IMSP</w:t>
            </w:r>
            <w:r w:rsidRPr="005E0B2D">
              <w:rPr>
                <w:sz w:val="18"/>
                <w:szCs w:val="18"/>
                <w:shd w:val="clear" w:color="auto" w:fill="FFFFFF"/>
              </w:rPr>
              <w:t xml:space="preserve"> spitalicești, au fost oficializate servicii</w:t>
            </w:r>
            <w:r w:rsidR="007456EF">
              <w:rPr>
                <w:sz w:val="18"/>
                <w:szCs w:val="18"/>
                <w:shd w:val="clear" w:color="auto" w:fill="FFFFFF"/>
              </w:rPr>
              <w:t>le</w:t>
            </w:r>
            <w:r w:rsidRPr="005E0B2D">
              <w:rPr>
                <w:sz w:val="18"/>
                <w:szCs w:val="18"/>
                <w:shd w:val="clear" w:color="auto" w:fill="FFFFFF"/>
              </w:rPr>
              <w:t xml:space="preserve"> spitalicești de psihiatrie pentru adulți</w:t>
            </w:r>
            <w:r>
              <w:rPr>
                <w:sz w:val="18"/>
                <w:szCs w:val="18"/>
                <w:shd w:val="clear" w:color="auto" w:fill="FFFFFF"/>
              </w:rPr>
              <w:t>.</w:t>
            </w:r>
          </w:p>
          <w:p w14:paraId="773342BA" w14:textId="77777777" w:rsidR="007F5275" w:rsidRDefault="00D069BD" w:rsidP="002160A9">
            <w:pPr>
              <w:spacing w:before="80"/>
              <w:jc w:val="left"/>
              <w:rPr>
                <w:sz w:val="18"/>
                <w:szCs w:val="18"/>
                <w:shd w:val="clear" w:color="auto" w:fill="FFFFFF"/>
              </w:rPr>
            </w:pPr>
            <w:r>
              <w:rPr>
                <w:sz w:val="18"/>
                <w:szCs w:val="18"/>
                <w:shd w:val="clear" w:color="auto" w:fill="FFFFFF"/>
              </w:rPr>
              <w:t xml:space="preserve">Au fost instituite </w:t>
            </w:r>
            <w:r w:rsidR="007F5275" w:rsidRPr="005E0B2D">
              <w:rPr>
                <w:sz w:val="18"/>
                <w:szCs w:val="18"/>
                <w:shd w:val="clear" w:color="auto" w:fill="FFFFFF"/>
              </w:rPr>
              <w:t xml:space="preserve">servicii de psihiatrie pentru adulți în două </w:t>
            </w:r>
            <w:r w:rsidR="007F5275">
              <w:rPr>
                <w:sz w:val="18"/>
                <w:szCs w:val="18"/>
                <w:shd w:val="clear" w:color="auto" w:fill="FFFFFF"/>
              </w:rPr>
              <w:t xml:space="preserve">IMSP spitalicești </w:t>
            </w:r>
            <w:r w:rsidR="007F5275" w:rsidRPr="005E0B2D">
              <w:rPr>
                <w:sz w:val="18"/>
                <w:szCs w:val="18"/>
                <w:shd w:val="clear" w:color="auto" w:fill="FFFFFF"/>
              </w:rPr>
              <w:t>raionale: Edineț (5 paturi) și Ungheni (20 paturi)</w:t>
            </w:r>
            <w:r w:rsidR="007F5275">
              <w:rPr>
                <w:sz w:val="18"/>
                <w:szCs w:val="18"/>
                <w:shd w:val="clear" w:color="auto" w:fill="FFFFFF"/>
              </w:rPr>
              <w:t xml:space="preserve"> - </w:t>
            </w:r>
            <w:r w:rsidR="007F5275" w:rsidRPr="005E0B2D">
              <w:rPr>
                <w:sz w:val="18"/>
                <w:szCs w:val="18"/>
                <w:shd w:val="clear" w:color="auto" w:fill="FFFFFF"/>
              </w:rPr>
              <w:t>primul pas instituțional în dezvoltarea serviciilor spitalicești de sănătate mintală la nivel raional.</w:t>
            </w:r>
          </w:p>
          <w:p w14:paraId="0493E444" w14:textId="77777777" w:rsidR="007F5275" w:rsidRPr="00527389" w:rsidRDefault="007F5275" w:rsidP="002160A9">
            <w:pPr>
              <w:spacing w:before="80"/>
              <w:jc w:val="left"/>
              <w:rPr>
                <w:color w:val="000000"/>
                <w:sz w:val="18"/>
                <w:szCs w:val="18"/>
                <w:shd w:val="clear" w:color="auto" w:fill="FFFFFF"/>
              </w:rPr>
            </w:pPr>
            <w:r w:rsidRPr="005E0B2D">
              <w:rPr>
                <w:b/>
                <w:bCs/>
                <w:sz w:val="18"/>
                <w:szCs w:val="18"/>
                <w:shd w:val="clear" w:color="auto" w:fill="FFFFFF"/>
              </w:rPr>
              <w:t>Concluzie</w:t>
            </w:r>
            <w:r>
              <w:rPr>
                <w:sz w:val="18"/>
                <w:szCs w:val="18"/>
                <w:shd w:val="clear" w:color="auto" w:fill="FFFFFF"/>
              </w:rPr>
              <w:t>. E</w:t>
            </w:r>
            <w:r w:rsidRPr="005E0B2D">
              <w:rPr>
                <w:sz w:val="18"/>
                <w:szCs w:val="18"/>
                <w:shd w:val="clear" w:color="auto" w:fill="FFFFFF"/>
              </w:rPr>
              <w:t>xtinderea serviciilor rămâne limitată la un număr redus de instituții</w:t>
            </w:r>
            <w:r>
              <w:rPr>
                <w:sz w:val="18"/>
                <w:szCs w:val="18"/>
                <w:shd w:val="clear" w:color="auto" w:fill="FFFFFF"/>
              </w:rPr>
              <w:t xml:space="preserve">; </w:t>
            </w:r>
            <w:r w:rsidRPr="005E0B2D">
              <w:rPr>
                <w:sz w:val="18"/>
                <w:szCs w:val="18"/>
                <w:shd w:val="clear" w:color="auto" w:fill="FFFFFF"/>
              </w:rPr>
              <w:t xml:space="preserve">mecanismul de colaborare și comunicare între CCSM și </w:t>
            </w:r>
            <w:r>
              <w:rPr>
                <w:sz w:val="18"/>
                <w:szCs w:val="18"/>
                <w:shd w:val="clear" w:color="auto" w:fill="FFFFFF"/>
              </w:rPr>
              <w:t xml:space="preserve">IMSP SR </w:t>
            </w:r>
            <w:r w:rsidRPr="005E0B2D">
              <w:rPr>
                <w:sz w:val="18"/>
                <w:szCs w:val="18"/>
                <w:shd w:val="clear" w:color="auto" w:fill="FFFFFF"/>
              </w:rPr>
              <w:t xml:space="preserve">nu </w:t>
            </w:r>
            <w:r>
              <w:rPr>
                <w:sz w:val="18"/>
                <w:szCs w:val="18"/>
                <w:shd w:val="clear" w:color="auto" w:fill="FFFFFF"/>
              </w:rPr>
              <w:t xml:space="preserve">este </w:t>
            </w:r>
            <w:r w:rsidRPr="005E0B2D">
              <w:rPr>
                <w:sz w:val="18"/>
                <w:szCs w:val="18"/>
                <w:shd w:val="clear" w:color="auto" w:fill="FFFFFF"/>
              </w:rPr>
              <w:t>aprobat</w:t>
            </w:r>
            <w:r>
              <w:rPr>
                <w:sz w:val="18"/>
                <w:szCs w:val="18"/>
                <w:shd w:val="clear" w:color="auto" w:fill="FFFFFF"/>
              </w:rPr>
              <w:t>.</w:t>
            </w:r>
            <w:r w:rsidR="00F97CAB">
              <w:rPr>
                <w:sz w:val="18"/>
                <w:szCs w:val="18"/>
                <w:shd w:val="clear" w:color="auto" w:fill="FFFFFF"/>
              </w:rPr>
              <w:t xml:space="preserve"> </w:t>
            </w:r>
            <w:r w:rsidRPr="004C05C0">
              <w:rPr>
                <w:b/>
                <w:bCs/>
                <w:sz w:val="18"/>
                <w:szCs w:val="18"/>
                <w:shd w:val="clear" w:color="auto" w:fill="FFFFFF"/>
              </w:rPr>
              <w:t>Statut</w:t>
            </w:r>
            <w:r>
              <w:rPr>
                <w:sz w:val="18"/>
                <w:szCs w:val="18"/>
                <w:shd w:val="clear" w:color="auto" w:fill="FFFFFF"/>
              </w:rPr>
              <w:t xml:space="preserve">: </w:t>
            </w:r>
            <w:r w:rsidR="00CC4E6E">
              <w:rPr>
                <w:sz w:val="18"/>
                <w:szCs w:val="18"/>
                <w:shd w:val="clear" w:color="auto" w:fill="FFFFFF"/>
              </w:rPr>
              <w:t>ne</w:t>
            </w:r>
            <w:r>
              <w:rPr>
                <w:sz w:val="18"/>
                <w:szCs w:val="18"/>
                <w:shd w:val="clear" w:color="auto" w:fill="FFFFFF"/>
              </w:rPr>
              <w:t>realiza</w:t>
            </w:r>
            <w:r w:rsidR="00CC4E6E">
              <w:rPr>
                <w:sz w:val="18"/>
                <w:szCs w:val="18"/>
                <w:shd w:val="clear" w:color="auto" w:fill="FFFFFF"/>
              </w:rPr>
              <w:t>t</w:t>
            </w:r>
          </w:p>
        </w:tc>
      </w:tr>
      <w:tr w:rsidR="002B6B6C" w:rsidRPr="007C6FAA" w14:paraId="28A9DB36" w14:textId="77777777" w:rsidTr="002160A9">
        <w:trPr>
          <w:trHeight w:val="170"/>
        </w:trPr>
        <w:tc>
          <w:tcPr>
            <w:tcW w:w="5000" w:type="pct"/>
            <w:gridSpan w:val="8"/>
            <w:shd w:val="clear" w:color="auto" w:fill="FFFF00"/>
          </w:tcPr>
          <w:p w14:paraId="3CF07FE6" w14:textId="77777777" w:rsidR="002B6B6C" w:rsidRDefault="002B6B6C" w:rsidP="002B6B6C">
            <w:pPr>
              <w:spacing w:before="0"/>
              <w:jc w:val="left"/>
              <w:rPr>
                <w:sz w:val="18"/>
                <w:szCs w:val="18"/>
              </w:rPr>
            </w:pPr>
            <w:r w:rsidRPr="002B6B6C">
              <w:rPr>
                <w:b/>
                <w:bCs/>
                <w:sz w:val="18"/>
                <w:szCs w:val="18"/>
              </w:rPr>
              <w:t>Acțiune 3.3.</w:t>
            </w:r>
            <w:r>
              <w:rPr>
                <w:sz w:val="18"/>
                <w:szCs w:val="18"/>
              </w:rPr>
              <w:t xml:space="preserve"> </w:t>
            </w:r>
            <w:r w:rsidRPr="005D6E9B">
              <w:rPr>
                <w:sz w:val="18"/>
                <w:szCs w:val="18"/>
              </w:rPr>
              <w:t>Asigurarea continuității îngrijirii între diferiți furnizori și niveluri ale sistemelor de sănătate și social</w:t>
            </w:r>
          </w:p>
          <w:p w14:paraId="716772BE" w14:textId="559DE241" w:rsidR="002B6B6C" w:rsidRPr="007C6FAA" w:rsidRDefault="002B6B6C" w:rsidP="002B6B6C">
            <w:pPr>
              <w:spacing w:before="0"/>
              <w:jc w:val="left"/>
              <w:rPr>
                <w:sz w:val="18"/>
                <w:szCs w:val="18"/>
              </w:rPr>
            </w:pPr>
            <w:r w:rsidRPr="005D6E9B">
              <w:rPr>
                <w:b/>
                <w:bCs/>
                <w:iCs/>
                <w:sz w:val="18"/>
                <w:szCs w:val="18"/>
              </w:rPr>
              <w:t>Ținta</w:t>
            </w:r>
            <w:r w:rsidRPr="005D6E9B">
              <w:rPr>
                <w:i/>
                <w:sz w:val="18"/>
                <w:szCs w:val="18"/>
              </w:rPr>
              <w:t xml:space="preserve">: </w:t>
            </w:r>
            <w:r w:rsidRPr="005D6E9B">
              <w:rPr>
                <w:sz w:val="18"/>
                <w:szCs w:val="18"/>
              </w:rPr>
              <w:t>servicii medicale și sociale disponibile la toate nivelurile disponibile până în anul 2025</w:t>
            </w:r>
            <w:r>
              <w:rPr>
                <w:sz w:val="18"/>
                <w:szCs w:val="18"/>
              </w:rPr>
              <w:t xml:space="preserve">. </w:t>
            </w:r>
            <w:r w:rsidRPr="005C7DB4">
              <w:rPr>
                <w:b/>
                <w:bCs/>
                <w:iCs/>
                <w:sz w:val="18"/>
                <w:szCs w:val="18"/>
              </w:rPr>
              <w:t xml:space="preserve">Termen realizare </w:t>
            </w:r>
            <w:r w:rsidR="00055EA1">
              <w:rPr>
                <w:b/>
                <w:bCs/>
                <w:iCs/>
                <w:sz w:val="18"/>
                <w:szCs w:val="18"/>
              </w:rPr>
              <w:t>–</w:t>
            </w:r>
            <w:r w:rsidRPr="005C7DB4">
              <w:rPr>
                <w:b/>
                <w:bCs/>
                <w:iCs/>
                <w:sz w:val="18"/>
                <w:szCs w:val="18"/>
              </w:rPr>
              <w:t xml:space="preserve"> 202</w:t>
            </w:r>
            <w:r>
              <w:rPr>
                <w:b/>
                <w:bCs/>
                <w:iCs/>
                <w:sz w:val="18"/>
                <w:szCs w:val="18"/>
              </w:rPr>
              <w:t>5</w:t>
            </w:r>
            <w:r w:rsidR="00055EA1">
              <w:rPr>
                <w:b/>
                <w:bCs/>
                <w:i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B6B6C" w:rsidRPr="007C6FAA" w14:paraId="7AEC7609" w14:textId="77777777" w:rsidTr="009B7A7B">
        <w:trPr>
          <w:trHeight w:val="170"/>
        </w:trPr>
        <w:tc>
          <w:tcPr>
            <w:tcW w:w="1149" w:type="pct"/>
            <w:shd w:val="clear" w:color="auto" w:fill="E8E8E8" w:themeFill="background2"/>
          </w:tcPr>
          <w:p w14:paraId="174B6795" w14:textId="77777777" w:rsidR="002B6B6C" w:rsidRDefault="002B6B6C" w:rsidP="002B6B6C">
            <w:pPr>
              <w:spacing w:before="0"/>
              <w:jc w:val="left"/>
              <w:rPr>
                <w:sz w:val="18"/>
                <w:szCs w:val="18"/>
              </w:rPr>
            </w:pPr>
            <w:r w:rsidRPr="007C6FAA">
              <w:rPr>
                <w:b/>
                <w:color w:val="000000"/>
                <w:sz w:val="18"/>
                <w:szCs w:val="18"/>
              </w:rPr>
              <w:t>Indicatori de monitorizare</w:t>
            </w:r>
          </w:p>
        </w:tc>
        <w:tc>
          <w:tcPr>
            <w:tcW w:w="3851" w:type="pct"/>
            <w:gridSpan w:val="7"/>
            <w:shd w:val="clear" w:color="auto" w:fill="E8E8E8" w:themeFill="background2"/>
          </w:tcPr>
          <w:p w14:paraId="42D1851D" w14:textId="77777777" w:rsidR="002B6B6C" w:rsidRDefault="003A54E8" w:rsidP="002B6B6C">
            <w:pPr>
              <w:spacing w:before="0"/>
              <w:jc w:val="left"/>
              <w:rPr>
                <w:sz w:val="18"/>
                <w:szCs w:val="18"/>
              </w:rPr>
            </w:pPr>
            <w:r>
              <w:rPr>
                <w:b/>
                <w:color w:val="000000"/>
                <w:sz w:val="18"/>
                <w:szCs w:val="18"/>
              </w:rPr>
              <w:t>Descrierea succintă privind realizarea acțiunii</w:t>
            </w:r>
          </w:p>
        </w:tc>
      </w:tr>
      <w:tr w:rsidR="002B6B6C" w:rsidRPr="007C6FAA" w14:paraId="46A31A01" w14:textId="77777777" w:rsidTr="009B7A7B">
        <w:trPr>
          <w:trHeight w:val="227"/>
        </w:trPr>
        <w:tc>
          <w:tcPr>
            <w:tcW w:w="1149" w:type="pct"/>
          </w:tcPr>
          <w:p w14:paraId="5C792291" w14:textId="77777777" w:rsidR="002B6B6C" w:rsidRPr="002B6B6C" w:rsidRDefault="002B6B6C" w:rsidP="002B6B6C">
            <w:pPr>
              <w:jc w:val="left"/>
              <w:rPr>
                <w:b/>
                <w:bCs/>
                <w:sz w:val="18"/>
                <w:szCs w:val="18"/>
              </w:rPr>
            </w:pPr>
            <w:r w:rsidRPr="005D6E9B">
              <w:rPr>
                <w:b/>
                <w:bCs/>
                <w:sz w:val="18"/>
                <w:szCs w:val="18"/>
              </w:rPr>
              <w:lastRenderedPageBreak/>
              <w:t xml:space="preserve">Act normative aprobare </w:t>
            </w:r>
          </w:p>
          <w:p w14:paraId="2E2FF2B6" w14:textId="77777777" w:rsidR="002B6B6C" w:rsidRPr="002B6B6C" w:rsidRDefault="002B6B6C" w:rsidP="005D2236">
            <w:pPr>
              <w:pStyle w:val="a9"/>
              <w:numPr>
                <w:ilvl w:val="0"/>
                <w:numId w:val="69"/>
              </w:numPr>
              <w:spacing w:before="0"/>
              <w:jc w:val="left"/>
              <w:rPr>
                <w:sz w:val="18"/>
                <w:szCs w:val="18"/>
              </w:rPr>
            </w:pPr>
            <w:r w:rsidRPr="005D6E9B">
              <w:rPr>
                <w:sz w:val="18"/>
                <w:szCs w:val="18"/>
              </w:rPr>
              <w:t>Legea nr. 114/2024 privind sănătatea și bunăstarea mintală</w:t>
            </w:r>
          </w:p>
          <w:p w14:paraId="007F0863" w14:textId="77777777" w:rsidR="002B6B6C" w:rsidRPr="00FE3D7A" w:rsidRDefault="002B6B6C" w:rsidP="005D2236">
            <w:pPr>
              <w:pStyle w:val="a9"/>
              <w:numPr>
                <w:ilvl w:val="0"/>
                <w:numId w:val="69"/>
              </w:numPr>
              <w:spacing w:before="0"/>
              <w:jc w:val="left"/>
              <w:rPr>
                <w:b/>
                <w:bCs/>
                <w:sz w:val="18"/>
                <w:szCs w:val="18"/>
              </w:rPr>
            </w:pPr>
            <w:r w:rsidRPr="005D6E9B">
              <w:rPr>
                <w:sz w:val="18"/>
                <w:szCs w:val="18"/>
              </w:rPr>
              <w:t>proiectul Regulamentului – elaborat, dar neaprobat</w:t>
            </w:r>
          </w:p>
        </w:tc>
        <w:tc>
          <w:tcPr>
            <w:tcW w:w="3851" w:type="pct"/>
            <w:gridSpan w:val="7"/>
          </w:tcPr>
          <w:p w14:paraId="24717065" w14:textId="77777777" w:rsidR="002B6B6C" w:rsidRPr="005D6E9B" w:rsidRDefault="002B6B6C" w:rsidP="00CE71E4">
            <w:pPr>
              <w:spacing w:before="80"/>
              <w:jc w:val="left"/>
              <w:rPr>
                <w:sz w:val="18"/>
                <w:szCs w:val="18"/>
              </w:rPr>
            </w:pPr>
            <w:r w:rsidRPr="005D6E9B">
              <w:rPr>
                <w:sz w:val="18"/>
                <w:szCs w:val="18"/>
              </w:rPr>
              <w:t>Legea nr. 114/2024 privind sănătatea și bunăstarea mintală</w:t>
            </w:r>
            <w:r>
              <w:rPr>
                <w:sz w:val="18"/>
                <w:szCs w:val="18"/>
              </w:rPr>
              <w:t xml:space="preserve"> care </w:t>
            </w:r>
            <w:r w:rsidRPr="005D6E9B">
              <w:rPr>
                <w:sz w:val="18"/>
                <w:szCs w:val="18"/>
              </w:rPr>
              <w:t>consacră principiul continuității îngrijiri</w:t>
            </w:r>
            <w:r>
              <w:rPr>
                <w:sz w:val="18"/>
                <w:szCs w:val="18"/>
              </w:rPr>
              <w:t>lor</w:t>
            </w:r>
            <w:r w:rsidRPr="005D6E9B">
              <w:rPr>
                <w:sz w:val="18"/>
                <w:szCs w:val="18"/>
              </w:rPr>
              <w:t xml:space="preserve"> și stabilește cadrul pentru integrarea serviciilor medicale și sociale.</w:t>
            </w:r>
          </w:p>
          <w:p w14:paraId="2EF18F89" w14:textId="77777777" w:rsidR="002B6B6C" w:rsidRPr="005D6E9B" w:rsidRDefault="006B7820" w:rsidP="00CE71E4">
            <w:pPr>
              <w:spacing w:before="80"/>
              <w:jc w:val="left"/>
              <w:rPr>
                <w:sz w:val="18"/>
                <w:szCs w:val="18"/>
              </w:rPr>
            </w:pPr>
            <w:r>
              <w:rPr>
                <w:sz w:val="18"/>
                <w:szCs w:val="18"/>
              </w:rPr>
              <w:t>A</w:t>
            </w:r>
            <w:r w:rsidR="002B6B6C" w:rsidRPr="005D6E9B">
              <w:rPr>
                <w:sz w:val="18"/>
                <w:szCs w:val="18"/>
              </w:rPr>
              <w:t xml:space="preserve"> fost instituit </w:t>
            </w:r>
            <w:r w:rsidR="002B6B6C">
              <w:rPr>
                <w:sz w:val="18"/>
                <w:szCs w:val="18"/>
              </w:rPr>
              <w:t>GTL</w:t>
            </w:r>
            <w:r w:rsidR="002B6B6C" w:rsidRPr="005D6E9B">
              <w:rPr>
                <w:sz w:val="18"/>
                <w:szCs w:val="18"/>
              </w:rPr>
              <w:t xml:space="preserve"> </w:t>
            </w:r>
            <w:r>
              <w:rPr>
                <w:sz w:val="18"/>
                <w:szCs w:val="18"/>
              </w:rPr>
              <w:t>(</w:t>
            </w:r>
            <w:r w:rsidRPr="005D6E9B">
              <w:rPr>
                <w:sz w:val="18"/>
                <w:szCs w:val="18"/>
              </w:rPr>
              <w:t>Ordin MS nr. 405/2025</w:t>
            </w:r>
            <w:r>
              <w:rPr>
                <w:sz w:val="18"/>
                <w:szCs w:val="18"/>
              </w:rPr>
              <w:t xml:space="preserve">) </w:t>
            </w:r>
            <w:r w:rsidR="002B6B6C" w:rsidRPr="005D6E9B">
              <w:rPr>
                <w:sz w:val="18"/>
                <w:szCs w:val="18"/>
              </w:rPr>
              <w:t xml:space="preserve">care a elaborat proiectul Regulamentului de etapizare a asistenței medicale de sănătate mintală, document ce vizează clarificarea responsabilităților între furnizorii de servicii (AMP, CCSM, servicii sociale și comunitare). </w:t>
            </w:r>
            <w:r w:rsidR="002B6B6C">
              <w:rPr>
                <w:sz w:val="18"/>
                <w:szCs w:val="18"/>
              </w:rPr>
              <w:t>R</w:t>
            </w:r>
            <w:r w:rsidR="002B6B6C" w:rsidRPr="005D6E9B">
              <w:rPr>
                <w:sz w:val="18"/>
                <w:szCs w:val="18"/>
              </w:rPr>
              <w:t>egulament</w:t>
            </w:r>
            <w:r w:rsidR="002B6B6C">
              <w:rPr>
                <w:sz w:val="18"/>
                <w:szCs w:val="18"/>
              </w:rPr>
              <w:t>ul este la nivel de proiect nefiind încă aprobat</w:t>
            </w:r>
            <w:r w:rsidR="002B6B6C" w:rsidRPr="005D6E9B">
              <w:rPr>
                <w:sz w:val="18"/>
                <w:szCs w:val="18"/>
              </w:rPr>
              <w:t>.</w:t>
            </w:r>
          </w:p>
          <w:p w14:paraId="041C4CA2" w14:textId="77777777" w:rsidR="002B6B6C" w:rsidRPr="005D6E9B" w:rsidRDefault="00834D6A" w:rsidP="00CE71E4">
            <w:pPr>
              <w:spacing w:before="80"/>
              <w:jc w:val="left"/>
              <w:rPr>
                <w:sz w:val="18"/>
                <w:szCs w:val="18"/>
              </w:rPr>
            </w:pPr>
            <w:r>
              <w:rPr>
                <w:sz w:val="18"/>
                <w:szCs w:val="18"/>
              </w:rPr>
              <w:t>Pe durata implementării Programului au fost d</w:t>
            </w:r>
            <w:r w:rsidR="002B6B6C" w:rsidRPr="005D6E9B">
              <w:rPr>
                <w:sz w:val="18"/>
                <w:szCs w:val="18"/>
              </w:rPr>
              <w:t xml:space="preserve">ezvoltate </w:t>
            </w:r>
            <w:r w:rsidR="002B6B6C" w:rsidRPr="000471A4">
              <w:rPr>
                <w:b/>
                <w:bCs/>
                <w:sz w:val="18"/>
                <w:szCs w:val="18"/>
              </w:rPr>
              <w:t>intervenții integrate</w:t>
            </w:r>
            <w:r w:rsidR="002B6B6C">
              <w:rPr>
                <w:sz w:val="18"/>
                <w:szCs w:val="18"/>
              </w:rPr>
              <w:t xml:space="preserve"> prin</w:t>
            </w:r>
            <w:r w:rsidR="002B6B6C" w:rsidRPr="005D6E9B">
              <w:rPr>
                <w:sz w:val="18"/>
                <w:szCs w:val="18"/>
              </w:rPr>
              <w:t xml:space="preserve"> planuri teritoriale</w:t>
            </w:r>
            <w:r w:rsidR="002B6B6C">
              <w:rPr>
                <w:sz w:val="18"/>
                <w:szCs w:val="18"/>
              </w:rPr>
              <w:t xml:space="preserve"> și </w:t>
            </w:r>
            <w:r w:rsidR="002B6B6C" w:rsidRPr="005D6E9B">
              <w:rPr>
                <w:sz w:val="18"/>
                <w:szCs w:val="18"/>
              </w:rPr>
              <w:t>parteneriate interinstituționale</w:t>
            </w:r>
            <w:r w:rsidR="001606EC">
              <w:rPr>
                <w:sz w:val="18"/>
                <w:szCs w:val="18"/>
              </w:rPr>
              <w:t xml:space="preserve">. </w:t>
            </w:r>
            <w:r w:rsidR="002B6B6C" w:rsidRPr="005D6E9B">
              <w:rPr>
                <w:sz w:val="18"/>
                <w:szCs w:val="18"/>
              </w:rPr>
              <w:t xml:space="preserve">Cu </w:t>
            </w:r>
            <w:r w:rsidR="002B6B6C">
              <w:rPr>
                <w:sz w:val="18"/>
                <w:szCs w:val="18"/>
              </w:rPr>
              <w:t>suportul</w:t>
            </w:r>
            <w:r w:rsidR="002B6B6C" w:rsidRPr="005D6E9B">
              <w:rPr>
                <w:sz w:val="18"/>
                <w:szCs w:val="18"/>
              </w:rPr>
              <w:t xml:space="preserve"> UNODC și </w:t>
            </w:r>
            <w:r w:rsidR="002B6B6C">
              <w:rPr>
                <w:sz w:val="18"/>
                <w:szCs w:val="18"/>
              </w:rPr>
              <w:t xml:space="preserve">OSC </w:t>
            </w:r>
            <w:r w:rsidR="002B6B6C" w:rsidRPr="005D6E9B">
              <w:rPr>
                <w:sz w:val="18"/>
                <w:szCs w:val="18"/>
              </w:rPr>
              <w:t>280 persoane eliberate din detenție au beneficiat de servicii de suport pentru reintegrare (cazare de urgență, suport psihosocial, consiliere și instruire).</w:t>
            </w:r>
            <w:r w:rsidR="00074549">
              <w:rPr>
                <w:sz w:val="18"/>
                <w:szCs w:val="18"/>
              </w:rPr>
              <w:t xml:space="preserve"> De asemenea au fost </w:t>
            </w:r>
            <w:r w:rsidR="00074549" w:rsidRPr="00074549">
              <w:rPr>
                <w:sz w:val="18"/>
                <w:szCs w:val="18"/>
              </w:rPr>
              <w:t>dezvolta</w:t>
            </w:r>
            <w:r w:rsidR="00074549">
              <w:rPr>
                <w:sz w:val="18"/>
                <w:szCs w:val="18"/>
              </w:rPr>
              <w:t xml:space="preserve">te </w:t>
            </w:r>
            <w:r w:rsidR="00074549" w:rsidRPr="00074549">
              <w:rPr>
                <w:sz w:val="18"/>
                <w:szCs w:val="18"/>
              </w:rPr>
              <w:t>intervenții integrate pentru grupuri vulnerabile: persoane cu dependențe, femei cu HIV, persoane eliberate din detenție, refugiați, copii</w:t>
            </w:r>
            <w:r w:rsidR="00074549">
              <w:rPr>
                <w:sz w:val="18"/>
                <w:szCs w:val="18"/>
              </w:rPr>
              <w:t xml:space="preserve"> și i</w:t>
            </w:r>
            <w:r w:rsidR="00074549" w:rsidRPr="00074549">
              <w:rPr>
                <w:sz w:val="18"/>
                <w:szCs w:val="18"/>
              </w:rPr>
              <w:t>mplementa</w:t>
            </w:r>
            <w:r w:rsidR="00074549">
              <w:rPr>
                <w:sz w:val="18"/>
                <w:szCs w:val="18"/>
              </w:rPr>
              <w:t>te</w:t>
            </w:r>
            <w:r w:rsidR="00074549" w:rsidRPr="00074549">
              <w:rPr>
                <w:sz w:val="18"/>
                <w:szCs w:val="18"/>
              </w:rPr>
              <w:t xml:space="preserve"> mecanisme de suport: camere de criză, programe de reintegrare, consiliere psihosocială, suport locativ și comunitar</w:t>
            </w:r>
            <w:r w:rsidR="00FE3D7A">
              <w:rPr>
                <w:sz w:val="18"/>
                <w:szCs w:val="18"/>
              </w:rPr>
              <w:t xml:space="preserve">. </w:t>
            </w:r>
            <w:r w:rsidR="002B6B6C">
              <w:rPr>
                <w:sz w:val="18"/>
                <w:szCs w:val="18"/>
              </w:rPr>
              <w:t>I</w:t>
            </w:r>
            <w:r w:rsidR="002B6B6C" w:rsidRPr="005D6E9B">
              <w:rPr>
                <w:sz w:val="18"/>
                <w:szCs w:val="18"/>
              </w:rPr>
              <w:t>ntervenții</w:t>
            </w:r>
            <w:r w:rsidR="002B6B6C">
              <w:rPr>
                <w:sz w:val="18"/>
                <w:szCs w:val="18"/>
              </w:rPr>
              <w:t>le</w:t>
            </w:r>
            <w:r w:rsidR="002B6B6C" w:rsidRPr="005D6E9B">
              <w:rPr>
                <w:sz w:val="18"/>
                <w:szCs w:val="18"/>
              </w:rPr>
              <w:t xml:space="preserve"> au contribuit la consolidarea colaborării între sistemele de sănătate, social și comunitar și la îmbunătățirea accesului continuu la servicii pentru grupurile vulnerabile.</w:t>
            </w:r>
          </w:p>
          <w:p w14:paraId="4CB4941E" w14:textId="77777777" w:rsidR="002B6B6C" w:rsidRPr="00527389" w:rsidRDefault="002B6B6C" w:rsidP="00B33BEF">
            <w:pPr>
              <w:spacing w:before="80"/>
              <w:jc w:val="left"/>
              <w:rPr>
                <w:color w:val="000000"/>
                <w:sz w:val="18"/>
                <w:szCs w:val="18"/>
                <w:shd w:val="clear" w:color="auto" w:fill="FFFFFF"/>
              </w:rPr>
            </w:pPr>
            <w:r w:rsidRPr="00CA6A98">
              <w:rPr>
                <w:b/>
                <w:bCs/>
                <w:sz w:val="18"/>
                <w:szCs w:val="18"/>
              </w:rPr>
              <w:t>Concluzie</w:t>
            </w:r>
            <w:r>
              <w:rPr>
                <w:sz w:val="18"/>
                <w:szCs w:val="18"/>
              </w:rPr>
              <w:t xml:space="preserve">. </w:t>
            </w:r>
            <w:r w:rsidRPr="00CA6A98">
              <w:rPr>
                <w:sz w:val="18"/>
                <w:szCs w:val="18"/>
              </w:rPr>
              <w:t>Cadrul normativ de bază a fost instituit, iar mecanismele de continuitate a îngrijirii sunt parțial funcționale</w:t>
            </w:r>
            <w:r w:rsidR="00B33BEF">
              <w:rPr>
                <w:sz w:val="18"/>
                <w:szCs w:val="18"/>
              </w:rPr>
              <w:t xml:space="preserve">. </w:t>
            </w:r>
            <w:r w:rsidRPr="00CA6A98">
              <w:rPr>
                <w:b/>
                <w:bCs/>
                <w:sz w:val="18"/>
                <w:szCs w:val="18"/>
              </w:rPr>
              <w:t>Statut</w:t>
            </w:r>
            <w:r>
              <w:rPr>
                <w:sz w:val="18"/>
                <w:szCs w:val="18"/>
              </w:rPr>
              <w:t>: acțiune realizată parțial</w:t>
            </w:r>
          </w:p>
        </w:tc>
      </w:tr>
      <w:tr w:rsidR="00452BD4" w:rsidRPr="007C6FAA" w14:paraId="2117FD32" w14:textId="77777777" w:rsidTr="002872FE">
        <w:trPr>
          <w:trHeight w:val="170"/>
        </w:trPr>
        <w:tc>
          <w:tcPr>
            <w:tcW w:w="5000" w:type="pct"/>
            <w:gridSpan w:val="8"/>
            <w:shd w:val="clear" w:color="auto" w:fill="FFFF00"/>
          </w:tcPr>
          <w:p w14:paraId="7A296516" w14:textId="24FDBF64" w:rsidR="00452BD4" w:rsidRPr="007C6FAA" w:rsidRDefault="00452BD4" w:rsidP="00DF79DE">
            <w:pPr>
              <w:spacing w:before="0"/>
              <w:jc w:val="left"/>
              <w:rPr>
                <w:sz w:val="18"/>
                <w:szCs w:val="18"/>
              </w:rPr>
            </w:pPr>
            <w:r w:rsidRPr="00452BD4">
              <w:rPr>
                <w:b/>
                <w:bCs/>
                <w:sz w:val="18"/>
                <w:szCs w:val="18"/>
              </w:rPr>
              <w:t>Acțiune 3.4.</w:t>
            </w:r>
            <w:r>
              <w:rPr>
                <w:sz w:val="18"/>
                <w:szCs w:val="18"/>
              </w:rPr>
              <w:t xml:space="preserve"> </w:t>
            </w:r>
            <w:r w:rsidRPr="00565F55">
              <w:rPr>
                <w:sz w:val="18"/>
                <w:szCs w:val="18"/>
              </w:rPr>
              <w:t>Dezvoltarea serviciilor de sănătate mintală de bună calitate prin utilizarea de protocoale și de practici bazate pe dovezi, inclusiv intervenția timpurie, încorporarea principiilor drepturilor omului, respectarea autonomiei individuale și protecția demnității umane</w:t>
            </w:r>
            <w:r w:rsidR="00DF79DE">
              <w:rPr>
                <w:sz w:val="18"/>
                <w:szCs w:val="18"/>
              </w:rPr>
              <w:t xml:space="preserve">. </w:t>
            </w:r>
            <w:r w:rsidRPr="00136F9D">
              <w:rPr>
                <w:b/>
                <w:bCs/>
                <w:iCs/>
                <w:sz w:val="18"/>
                <w:szCs w:val="18"/>
              </w:rPr>
              <w:t>Ținta</w:t>
            </w:r>
            <w:r w:rsidRPr="00565F55">
              <w:rPr>
                <w:i/>
                <w:sz w:val="18"/>
                <w:szCs w:val="18"/>
              </w:rPr>
              <w:t>:</w:t>
            </w:r>
            <w:r w:rsidRPr="00565F55">
              <w:rPr>
                <w:sz w:val="18"/>
                <w:szCs w:val="18"/>
              </w:rPr>
              <w:t xml:space="preserve"> instituții acreditate, PCN implementate până în anul 2025</w:t>
            </w:r>
            <w:r>
              <w:rPr>
                <w:sz w:val="18"/>
                <w:szCs w:val="18"/>
              </w:rPr>
              <w:t xml:space="preserve">. </w:t>
            </w:r>
            <w:r w:rsidRPr="005C7DB4">
              <w:rPr>
                <w:b/>
                <w:bCs/>
                <w:iCs/>
                <w:sz w:val="18"/>
                <w:szCs w:val="18"/>
              </w:rPr>
              <w:t xml:space="preserve">Termen realizare </w:t>
            </w:r>
            <w:r w:rsidR="00055EA1">
              <w:rPr>
                <w:b/>
                <w:bCs/>
                <w:iCs/>
                <w:sz w:val="18"/>
                <w:szCs w:val="18"/>
              </w:rPr>
              <w:t>–</w:t>
            </w:r>
            <w:r w:rsidRPr="005C7DB4">
              <w:rPr>
                <w:b/>
                <w:bCs/>
                <w:iCs/>
                <w:sz w:val="18"/>
                <w:szCs w:val="18"/>
              </w:rPr>
              <w:t xml:space="preserve"> 202</w:t>
            </w:r>
            <w:r>
              <w:rPr>
                <w:b/>
                <w:bCs/>
                <w:iCs/>
                <w:sz w:val="18"/>
                <w:szCs w:val="18"/>
              </w:rPr>
              <w:t>5</w:t>
            </w:r>
            <w:r w:rsidR="00055EA1">
              <w:rPr>
                <w:b/>
                <w:bCs/>
                <w:i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452BD4" w:rsidRPr="007C6FAA" w14:paraId="2FF0A778" w14:textId="77777777" w:rsidTr="009B7A7B">
        <w:trPr>
          <w:trHeight w:val="170"/>
        </w:trPr>
        <w:tc>
          <w:tcPr>
            <w:tcW w:w="1725" w:type="pct"/>
            <w:gridSpan w:val="3"/>
            <w:shd w:val="clear" w:color="auto" w:fill="E8E8E8" w:themeFill="background2"/>
          </w:tcPr>
          <w:p w14:paraId="305938EA" w14:textId="77777777" w:rsidR="00452BD4" w:rsidRDefault="00452BD4" w:rsidP="00452BD4">
            <w:pPr>
              <w:spacing w:before="0"/>
              <w:jc w:val="left"/>
              <w:rPr>
                <w:sz w:val="18"/>
                <w:szCs w:val="18"/>
              </w:rPr>
            </w:pPr>
            <w:r w:rsidRPr="007C6FAA">
              <w:rPr>
                <w:b/>
                <w:color w:val="000000"/>
                <w:sz w:val="18"/>
                <w:szCs w:val="18"/>
              </w:rPr>
              <w:t>Indicatori de monitorizare</w:t>
            </w:r>
          </w:p>
        </w:tc>
        <w:tc>
          <w:tcPr>
            <w:tcW w:w="3275" w:type="pct"/>
            <w:gridSpan w:val="5"/>
            <w:shd w:val="clear" w:color="auto" w:fill="E8E8E8" w:themeFill="background2"/>
          </w:tcPr>
          <w:p w14:paraId="69E92300" w14:textId="77777777" w:rsidR="00452BD4" w:rsidRDefault="003A54E8" w:rsidP="00452BD4">
            <w:pPr>
              <w:spacing w:before="0"/>
              <w:jc w:val="left"/>
              <w:rPr>
                <w:sz w:val="18"/>
                <w:szCs w:val="18"/>
              </w:rPr>
            </w:pPr>
            <w:r>
              <w:rPr>
                <w:b/>
                <w:color w:val="000000"/>
                <w:sz w:val="18"/>
                <w:szCs w:val="18"/>
              </w:rPr>
              <w:t>Descrierea succintă privind realizarea acțiunii</w:t>
            </w:r>
          </w:p>
        </w:tc>
      </w:tr>
      <w:tr w:rsidR="00452BD4" w:rsidRPr="007C6FAA" w14:paraId="36E2A4F5" w14:textId="77777777" w:rsidTr="009B7A7B">
        <w:trPr>
          <w:trHeight w:val="227"/>
        </w:trPr>
        <w:tc>
          <w:tcPr>
            <w:tcW w:w="1725" w:type="pct"/>
            <w:gridSpan w:val="3"/>
          </w:tcPr>
          <w:p w14:paraId="3E5572B9" w14:textId="77777777" w:rsidR="00452BD4" w:rsidRPr="00136F9D" w:rsidRDefault="00452BD4" w:rsidP="00935482">
            <w:pPr>
              <w:spacing w:before="0"/>
              <w:jc w:val="left"/>
              <w:rPr>
                <w:b/>
                <w:bCs/>
                <w:sz w:val="18"/>
                <w:szCs w:val="18"/>
              </w:rPr>
            </w:pPr>
            <w:r w:rsidRPr="00136F9D">
              <w:rPr>
                <w:b/>
                <w:bCs/>
                <w:sz w:val="18"/>
                <w:szCs w:val="18"/>
              </w:rPr>
              <w:t>Număr PCN implementate</w:t>
            </w:r>
          </w:p>
          <w:p w14:paraId="6F1EEBA9" w14:textId="77777777" w:rsidR="00452BD4" w:rsidRPr="00136F9D" w:rsidRDefault="00452BD4" w:rsidP="00452BD4">
            <w:pPr>
              <w:jc w:val="left"/>
              <w:rPr>
                <w:sz w:val="18"/>
                <w:szCs w:val="18"/>
              </w:rPr>
            </w:pPr>
            <w:r w:rsidRPr="00601AF5">
              <w:rPr>
                <w:sz w:val="18"/>
                <w:szCs w:val="18"/>
              </w:rPr>
              <w:t>19 PCN aprobate</w:t>
            </w:r>
            <w:r w:rsidR="00FD6886">
              <w:rPr>
                <w:sz w:val="18"/>
                <w:szCs w:val="18"/>
              </w:rPr>
              <w:t xml:space="preserve">; </w:t>
            </w:r>
            <w:r w:rsidR="00935482">
              <w:rPr>
                <w:sz w:val="18"/>
                <w:szCs w:val="18"/>
              </w:rPr>
              <w:t xml:space="preserve">6 </w:t>
            </w:r>
            <w:r w:rsidR="00FD6886">
              <w:rPr>
                <w:sz w:val="18"/>
                <w:szCs w:val="18"/>
              </w:rPr>
              <w:t>PC</w:t>
            </w:r>
            <w:r w:rsidR="00B27AC9">
              <w:rPr>
                <w:sz w:val="18"/>
                <w:szCs w:val="18"/>
              </w:rPr>
              <w:t>N</w:t>
            </w:r>
            <w:r w:rsidR="00FD6886">
              <w:rPr>
                <w:sz w:val="18"/>
                <w:szCs w:val="18"/>
              </w:rPr>
              <w:t xml:space="preserve"> </w:t>
            </w:r>
            <w:r w:rsidR="00B27AC9">
              <w:rPr>
                <w:sz w:val="18"/>
                <w:szCs w:val="18"/>
              </w:rPr>
              <w:t xml:space="preserve">noi </w:t>
            </w:r>
            <w:r w:rsidR="00FD6886">
              <w:rPr>
                <w:sz w:val="18"/>
                <w:szCs w:val="18"/>
              </w:rPr>
              <w:t>elaborate</w:t>
            </w:r>
            <w:r w:rsidR="00B27AC9">
              <w:rPr>
                <w:sz w:val="18"/>
                <w:szCs w:val="18"/>
              </w:rPr>
              <w:t>:</w:t>
            </w:r>
            <w:r w:rsidR="00FD6886">
              <w:rPr>
                <w:sz w:val="18"/>
                <w:szCs w:val="18"/>
              </w:rPr>
              <w:t xml:space="preserve"> </w:t>
            </w:r>
            <w:r w:rsidRPr="00601AF5">
              <w:rPr>
                <w:sz w:val="18"/>
                <w:szCs w:val="18"/>
              </w:rPr>
              <w:t xml:space="preserve"> </w:t>
            </w:r>
          </w:p>
          <w:p w14:paraId="1043A50A" w14:textId="77777777" w:rsidR="00452BD4" w:rsidRPr="00136F9D" w:rsidRDefault="00452BD4" w:rsidP="005D2236">
            <w:pPr>
              <w:pStyle w:val="a9"/>
              <w:numPr>
                <w:ilvl w:val="0"/>
                <w:numId w:val="70"/>
              </w:numPr>
              <w:spacing w:before="0"/>
              <w:jc w:val="left"/>
              <w:rPr>
                <w:sz w:val="18"/>
                <w:szCs w:val="18"/>
              </w:rPr>
            </w:pPr>
            <w:r w:rsidRPr="00136F9D">
              <w:rPr>
                <w:sz w:val="18"/>
                <w:szCs w:val="18"/>
              </w:rPr>
              <w:t>PCN 278 „Tulburare de anxietate” (Ordin MS 1145/2023)</w:t>
            </w:r>
          </w:p>
          <w:p w14:paraId="0E1F20D1" w14:textId="77777777" w:rsidR="00452BD4" w:rsidRPr="00136F9D" w:rsidRDefault="00452BD4" w:rsidP="005D2236">
            <w:pPr>
              <w:pStyle w:val="a9"/>
              <w:numPr>
                <w:ilvl w:val="0"/>
                <w:numId w:val="70"/>
              </w:numPr>
              <w:spacing w:before="0"/>
              <w:jc w:val="left"/>
              <w:rPr>
                <w:sz w:val="18"/>
                <w:szCs w:val="18"/>
              </w:rPr>
            </w:pPr>
            <w:r w:rsidRPr="00136F9D">
              <w:rPr>
                <w:sz w:val="18"/>
                <w:szCs w:val="18"/>
              </w:rPr>
              <w:t>PCN 255 „Depresia” (Ordin MS nr. 1146/2023)</w:t>
            </w:r>
          </w:p>
          <w:p w14:paraId="5B3A9D88" w14:textId="77777777" w:rsidR="00452BD4" w:rsidRPr="00601AF5" w:rsidRDefault="00452BD4" w:rsidP="005D2236">
            <w:pPr>
              <w:pStyle w:val="a9"/>
              <w:numPr>
                <w:ilvl w:val="0"/>
                <w:numId w:val="70"/>
              </w:numPr>
              <w:jc w:val="left"/>
              <w:rPr>
                <w:sz w:val="18"/>
                <w:szCs w:val="18"/>
              </w:rPr>
            </w:pPr>
            <w:r w:rsidRPr="00136F9D">
              <w:rPr>
                <w:sz w:val="18"/>
                <w:szCs w:val="18"/>
              </w:rPr>
              <w:t>PCN 292 „Tulburare afectivă bipolară” (Ordin MS 1147/2023)</w:t>
            </w:r>
          </w:p>
          <w:p w14:paraId="72BA5FAB" w14:textId="77777777" w:rsidR="00452BD4" w:rsidRPr="00601AF5" w:rsidRDefault="00452BD4" w:rsidP="005D2236">
            <w:pPr>
              <w:pStyle w:val="a9"/>
              <w:numPr>
                <w:ilvl w:val="0"/>
                <w:numId w:val="70"/>
              </w:numPr>
              <w:spacing w:before="0"/>
              <w:jc w:val="left"/>
              <w:rPr>
                <w:b/>
                <w:bCs/>
                <w:sz w:val="18"/>
                <w:szCs w:val="18"/>
              </w:rPr>
            </w:pPr>
            <w:r w:rsidRPr="00136F9D">
              <w:rPr>
                <w:sz w:val="18"/>
                <w:szCs w:val="18"/>
              </w:rPr>
              <w:t>PCN 348 „Tulburări de spectru autist” (Ordin MS 790/20</w:t>
            </w:r>
            <w:r>
              <w:rPr>
                <w:sz w:val="18"/>
                <w:szCs w:val="18"/>
              </w:rPr>
              <w:t>24)</w:t>
            </w:r>
          </w:p>
          <w:p w14:paraId="72F50739" w14:textId="77777777" w:rsidR="00452BD4" w:rsidRPr="00136F9D" w:rsidRDefault="00452BD4" w:rsidP="005D2236">
            <w:pPr>
              <w:pStyle w:val="a9"/>
              <w:numPr>
                <w:ilvl w:val="0"/>
                <w:numId w:val="70"/>
              </w:numPr>
              <w:spacing w:before="0"/>
              <w:jc w:val="left"/>
              <w:rPr>
                <w:sz w:val="18"/>
                <w:szCs w:val="18"/>
              </w:rPr>
            </w:pPr>
            <w:r w:rsidRPr="00136F9D">
              <w:rPr>
                <w:sz w:val="18"/>
                <w:szCs w:val="18"/>
              </w:rPr>
              <w:t>PCN-20 „Tulburări mintale și comportamentale datorate consumului de alcool” (Ordin MS nr. 1162/</w:t>
            </w:r>
            <w:r>
              <w:rPr>
                <w:sz w:val="18"/>
                <w:szCs w:val="18"/>
              </w:rPr>
              <w:t>20</w:t>
            </w:r>
            <w:r w:rsidRPr="00136F9D">
              <w:rPr>
                <w:sz w:val="18"/>
                <w:szCs w:val="18"/>
              </w:rPr>
              <w:t>25)</w:t>
            </w:r>
          </w:p>
          <w:p w14:paraId="3D230952" w14:textId="77777777" w:rsidR="00452BD4" w:rsidRPr="00E617EB" w:rsidRDefault="00452BD4" w:rsidP="005D2236">
            <w:pPr>
              <w:pStyle w:val="a9"/>
              <w:numPr>
                <w:ilvl w:val="0"/>
                <w:numId w:val="70"/>
              </w:numPr>
              <w:jc w:val="left"/>
              <w:rPr>
                <w:b/>
                <w:bCs/>
                <w:sz w:val="18"/>
                <w:szCs w:val="18"/>
              </w:rPr>
            </w:pPr>
            <w:r w:rsidRPr="00136F9D">
              <w:rPr>
                <w:sz w:val="18"/>
                <w:szCs w:val="18"/>
              </w:rPr>
              <w:t>PCN-448 „Comportamentul suicidar” (Ordin MS 973/2025)</w:t>
            </w:r>
          </w:p>
        </w:tc>
        <w:tc>
          <w:tcPr>
            <w:tcW w:w="3275" w:type="pct"/>
            <w:gridSpan w:val="5"/>
          </w:tcPr>
          <w:p w14:paraId="0429731F" w14:textId="77777777" w:rsidR="00452BD4" w:rsidRDefault="00B27AC9" w:rsidP="00E617EB">
            <w:pPr>
              <w:spacing w:before="80"/>
              <w:rPr>
                <w:sz w:val="18"/>
                <w:szCs w:val="18"/>
              </w:rPr>
            </w:pPr>
            <w:r w:rsidRPr="00935482">
              <w:rPr>
                <w:sz w:val="18"/>
                <w:szCs w:val="18"/>
              </w:rPr>
              <w:t xml:space="preserve">În cadrul serviciului </w:t>
            </w:r>
            <w:r w:rsidR="00E231B4" w:rsidRPr="00935482">
              <w:rPr>
                <w:sz w:val="18"/>
                <w:szCs w:val="18"/>
              </w:rPr>
              <w:t>există 19 PCN, dintre care 6 au fost elaborate în perioada 2023-2025</w:t>
            </w:r>
            <w:r w:rsidR="00FB1BE1" w:rsidRPr="00935482">
              <w:rPr>
                <w:sz w:val="18"/>
                <w:szCs w:val="18"/>
              </w:rPr>
              <w:t xml:space="preserve"> </w:t>
            </w:r>
            <w:r w:rsidR="00E617EB" w:rsidRPr="00935482">
              <w:rPr>
                <w:sz w:val="18"/>
                <w:szCs w:val="18"/>
              </w:rPr>
              <w:t>(</w:t>
            </w:r>
            <w:r w:rsidR="00452BD4" w:rsidRPr="00136F9D">
              <w:rPr>
                <w:sz w:val="18"/>
                <w:szCs w:val="18"/>
              </w:rPr>
              <w:t>tulburări majore precum anxietatea, depresia, tulburarea afectivă bipolară</w:t>
            </w:r>
            <w:r w:rsidR="00FB1BE1">
              <w:rPr>
                <w:sz w:val="18"/>
                <w:szCs w:val="18"/>
              </w:rPr>
              <w:t xml:space="preserve">, </w:t>
            </w:r>
            <w:r w:rsidR="00452BD4" w:rsidRPr="00136F9D">
              <w:rPr>
                <w:sz w:val="18"/>
                <w:szCs w:val="18"/>
              </w:rPr>
              <w:t xml:space="preserve">tulburările de spectru autist, consum de alcool și comportamentul suicidar). </w:t>
            </w:r>
          </w:p>
          <w:p w14:paraId="4532280E" w14:textId="77777777" w:rsidR="00452BD4" w:rsidRPr="00136F9D" w:rsidRDefault="00E617EB" w:rsidP="00E617EB">
            <w:pPr>
              <w:spacing w:before="80"/>
              <w:rPr>
                <w:sz w:val="18"/>
                <w:szCs w:val="18"/>
              </w:rPr>
            </w:pPr>
            <w:r>
              <w:rPr>
                <w:sz w:val="18"/>
                <w:szCs w:val="18"/>
              </w:rPr>
              <w:t>A</w:t>
            </w:r>
            <w:r w:rsidR="00452BD4" w:rsidRPr="00136F9D">
              <w:rPr>
                <w:sz w:val="18"/>
                <w:szCs w:val="18"/>
              </w:rPr>
              <w:t>uditul clinic extern</w:t>
            </w:r>
            <w:r>
              <w:rPr>
                <w:sz w:val="18"/>
                <w:szCs w:val="18"/>
              </w:rPr>
              <w:t xml:space="preserve">, realizat </w:t>
            </w:r>
            <w:r w:rsidR="00452BD4" w:rsidRPr="00136F9D">
              <w:rPr>
                <w:sz w:val="18"/>
                <w:szCs w:val="18"/>
              </w:rPr>
              <w:t>în 40 CCSM și servicii AMP</w:t>
            </w:r>
            <w:r w:rsidR="007D6625">
              <w:rPr>
                <w:sz w:val="18"/>
                <w:szCs w:val="18"/>
              </w:rPr>
              <w:t xml:space="preserve"> </w:t>
            </w:r>
            <w:r w:rsidR="00452BD4" w:rsidRPr="00136F9D">
              <w:rPr>
                <w:sz w:val="18"/>
                <w:szCs w:val="18"/>
              </w:rPr>
              <w:t>a permis evaluarea aplicării protocoalelor și identificarea lacunelor în implementare.</w:t>
            </w:r>
          </w:p>
          <w:p w14:paraId="303778FA" w14:textId="77777777" w:rsidR="00452BD4" w:rsidRPr="00E87229" w:rsidRDefault="00452BD4" w:rsidP="00E617EB">
            <w:pPr>
              <w:spacing w:before="80"/>
              <w:jc w:val="left"/>
              <w:rPr>
                <w:sz w:val="18"/>
                <w:szCs w:val="18"/>
              </w:rPr>
            </w:pPr>
            <w:r w:rsidRPr="00E87229">
              <w:rPr>
                <w:sz w:val="18"/>
                <w:szCs w:val="18"/>
              </w:rPr>
              <w:t xml:space="preserve">Un progres semnificativ îl constituie integrarea implementării PCN </w:t>
            </w:r>
            <w:r>
              <w:rPr>
                <w:sz w:val="18"/>
                <w:szCs w:val="18"/>
              </w:rPr>
              <w:t xml:space="preserve">drept </w:t>
            </w:r>
            <w:r w:rsidRPr="00E87229">
              <w:rPr>
                <w:sz w:val="18"/>
                <w:szCs w:val="18"/>
              </w:rPr>
              <w:t>criteriu obligatoriu în Standardele de evaluare și acreditare a prestatorilor de servicii medicale</w:t>
            </w:r>
            <w:r>
              <w:rPr>
                <w:sz w:val="18"/>
                <w:szCs w:val="18"/>
              </w:rPr>
              <w:t xml:space="preserve"> - </w:t>
            </w:r>
            <w:r w:rsidRPr="00E87229">
              <w:rPr>
                <w:sz w:val="18"/>
                <w:szCs w:val="18"/>
              </w:rPr>
              <w:t xml:space="preserve">mecanism </w:t>
            </w:r>
            <w:r>
              <w:rPr>
                <w:sz w:val="18"/>
                <w:szCs w:val="18"/>
              </w:rPr>
              <w:t xml:space="preserve">care </w:t>
            </w:r>
            <w:r w:rsidRPr="00E87229">
              <w:rPr>
                <w:sz w:val="18"/>
                <w:szCs w:val="18"/>
              </w:rPr>
              <w:t>asigură monitorizarea sistematică a conformității serviciilor cu practicile bazate pe dovezi.</w:t>
            </w:r>
          </w:p>
          <w:p w14:paraId="5B28EB21" w14:textId="77777777" w:rsidR="00452BD4" w:rsidRDefault="00452BD4" w:rsidP="00E617EB">
            <w:pPr>
              <w:spacing w:before="80"/>
              <w:jc w:val="left"/>
              <w:rPr>
                <w:sz w:val="18"/>
                <w:szCs w:val="18"/>
              </w:rPr>
            </w:pPr>
            <w:r>
              <w:rPr>
                <w:sz w:val="18"/>
                <w:szCs w:val="18"/>
              </w:rPr>
              <w:t>S</w:t>
            </w:r>
            <w:r w:rsidRPr="00E87229">
              <w:rPr>
                <w:sz w:val="18"/>
                <w:szCs w:val="18"/>
              </w:rPr>
              <w:t>tandardele includ explicit principii privind drepturile omului, respectarea autonomiei pacientului, participarea la decizii și protejarea demnității umane, contribuind la alinierea serviciilor la standardele internaționale de îngrijire centrată pe persoană.</w:t>
            </w:r>
          </w:p>
          <w:p w14:paraId="4BD148CC" w14:textId="77777777" w:rsidR="00452BD4" w:rsidRPr="00527389" w:rsidRDefault="00452BD4" w:rsidP="00FA0710">
            <w:pPr>
              <w:spacing w:before="80"/>
              <w:jc w:val="left"/>
              <w:rPr>
                <w:color w:val="000000"/>
                <w:sz w:val="18"/>
                <w:szCs w:val="18"/>
                <w:shd w:val="clear" w:color="auto" w:fill="FFFFFF"/>
              </w:rPr>
            </w:pPr>
            <w:r w:rsidRPr="00E87229">
              <w:rPr>
                <w:b/>
                <w:bCs/>
                <w:sz w:val="18"/>
                <w:szCs w:val="18"/>
              </w:rPr>
              <w:t>Concluzie</w:t>
            </w:r>
            <w:r>
              <w:rPr>
                <w:sz w:val="18"/>
                <w:szCs w:val="18"/>
              </w:rPr>
              <w:t xml:space="preserve">. </w:t>
            </w:r>
            <w:r w:rsidRPr="00E87229">
              <w:rPr>
                <w:sz w:val="18"/>
                <w:szCs w:val="18"/>
              </w:rPr>
              <w:t>Cadrul normativ și metodologic pentru servicii bazate pe dovezi a fost consolidat</w:t>
            </w:r>
            <w:r>
              <w:rPr>
                <w:sz w:val="18"/>
                <w:szCs w:val="18"/>
              </w:rPr>
              <w:t>. I</w:t>
            </w:r>
            <w:r w:rsidRPr="00E87229">
              <w:rPr>
                <w:sz w:val="18"/>
                <w:szCs w:val="18"/>
              </w:rPr>
              <w:t xml:space="preserve">mplementarea completă a PCN și a standardelor în toate instituțiile este în </w:t>
            </w:r>
            <w:r>
              <w:rPr>
                <w:sz w:val="18"/>
                <w:szCs w:val="18"/>
              </w:rPr>
              <w:t>proces</w:t>
            </w:r>
            <w:r w:rsidR="00FA0710">
              <w:rPr>
                <w:sz w:val="18"/>
                <w:szCs w:val="18"/>
              </w:rPr>
              <w:t xml:space="preserve">. </w:t>
            </w:r>
            <w:r w:rsidRPr="00E87229">
              <w:rPr>
                <w:b/>
                <w:bCs/>
                <w:sz w:val="18"/>
                <w:szCs w:val="18"/>
              </w:rPr>
              <w:t>Statut</w:t>
            </w:r>
            <w:r>
              <w:rPr>
                <w:sz w:val="18"/>
                <w:szCs w:val="18"/>
              </w:rPr>
              <w:t xml:space="preserve">: </w:t>
            </w:r>
            <w:r w:rsidRPr="00E87229">
              <w:rPr>
                <w:sz w:val="18"/>
                <w:szCs w:val="18"/>
              </w:rPr>
              <w:t>acțiunea realizată parțial</w:t>
            </w:r>
          </w:p>
        </w:tc>
      </w:tr>
      <w:tr w:rsidR="003962A5" w:rsidRPr="007C6FAA" w14:paraId="2E241560" w14:textId="77777777" w:rsidTr="003962A5">
        <w:trPr>
          <w:trHeight w:val="170"/>
        </w:trPr>
        <w:tc>
          <w:tcPr>
            <w:tcW w:w="5000" w:type="pct"/>
            <w:gridSpan w:val="8"/>
            <w:shd w:val="clear" w:color="auto" w:fill="92D050"/>
          </w:tcPr>
          <w:p w14:paraId="2FDF2598" w14:textId="77777777" w:rsidR="003962A5" w:rsidRDefault="003962A5" w:rsidP="003962A5">
            <w:pPr>
              <w:spacing w:before="0"/>
              <w:jc w:val="left"/>
              <w:rPr>
                <w:sz w:val="18"/>
                <w:szCs w:val="18"/>
              </w:rPr>
            </w:pPr>
            <w:r w:rsidRPr="003962A5">
              <w:rPr>
                <w:b/>
                <w:bCs/>
                <w:sz w:val="18"/>
                <w:szCs w:val="18"/>
              </w:rPr>
              <w:t>Acțiune 3.5.</w:t>
            </w:r>
            <w:r>
              <w:rPr>
                <w:sz w:val="18"/>
                <w:szCs w:val="18"/>
              </w:rPr>
              <w:t xml:space="preserve"> </w:t>
            </w:r>
            <w:r w:rsidRPr="00E87229">
              <w:rPr>
                <w:sz w:val="18"/>
                <w:szCs w:val="18"/>
              </w:rPr>
              <w:t>Realizarea intervențiilor pentru îmbunătățirea sănătății mintale, pentru acoperirea nevoilor de îngrijire a sănătății copiilor, adolescenților și adulților cu tulburări mintale</w:t>
            </w:r>
          </w:p>
          <w:p w14:paraId="1EB202DA" w14:textId="35A428C2" w:rsidR="003962A5" w:rsidRPr="007C6FAA" w:rsidRDefault="003962A5" w:rsidP="003962A5">
            <w:pPr>
              <w:spacing w:before="0"/>
              <w:jc w:val="left"/>
              <w:rPr>
                <w:sz w:val="18"/>
                <w:szCs w:val="18"/>
              </w:rPr>
            </w:pPr>
            <w:r w:rsidRPr="00E87229">
              <w:rPr>
                <w:b/>
                <w:bCs/>
                <w:iCs/>
                <w:sz w:val="18"/>
                <w:szCs w:val="18"/>
              </w:rPr>
              <w:t>Ținta</w:t>
            </w:r>
            <w:r w:rsidRPr="00E87229">
              <w:rPr>
                <w:i/>
                <w:sz w:val="18"/>
                <w:szCs w:val="18"/>
              </w:rPr>
              <w:t xml:space="preserve">: </w:t>
            </w:r>
            <w:r w:rsidRPr="00E87229">
              <w:rPr>
                <w:sz w:val="18"/>
                <w:szCs w:val="18"/>
              </w:rPr>
              <w:t>intervenții pentru îmbunătățirea sănătății mintale realizate până în anul 2027</w:t>
            </w:r>
            <w:r>
              <w:rPr>
                <w:sz w:val="18"/>
                <w:szCs w:val="18"/>
              </w:rPr>
              <w:t xml:space="preserve">. </w:t>
            </w:r>
            <w:r w:rsidRPr="003962A5">
              <w:rPr>
                <w:b/>
                <w:bCs/>
                <w:iCs/>
                <w:sz w:val="18"/>
                <w:szCs w:val="18"/>
              </w:rPr>
              <w:t xml:space="preserve">Termen realizare </w:t>
            </w:r>
            <w:r w:rsidR="00055EA1">
              <w:rPr>
                <w:b/>
                <w:bCs/>
                <w:iCs/>
                <w:sz w:val="18"/>
                <w:szCs w:val="18"/>
              </w:rPr>
              <w:t>–</w:t>
            </w:r>
            <w:r w:rsidRPr="003962A5">
              <w:rPr>
                <w:b/>
                <w:bCs/>
                <w:iCs/>
                <w:sz w:val="18"/>
                <w:szCs w:val="18"/>
              </w:rPr>
              <w:t xml:space="preserve"> 2027</w:t>
            </w:r>
            <w:r w:rsidR="00055EA1">
              <w:rPr>
                <w:b/>
                <w:bCs/>
                <w:i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3962A5" w:rsidRPr="007C6FAA" w14:paraId="44CE4E0A" w14:textId="77777777" w:rsidTr="009B76A4">
        <w:trPr>
          <w:trHeight w:val="170"/>
        </w:trPr>
        <w:tc>
          <w:tcPr>
            <w:tcW w:w="2234" w:type="pct"/>
            <w:gridSpan w:val="6"/>
            <w:shd w:val="clear" w:color="auto" w:fill="E8E8E8" w:themeFill="background2"/>
          </w:tcPr>
          <w:p w14:paraId="3954D5D9" w14:textId="77777777" w:rsidR="003962A5" w:rsidRDefault="003962A5" w:rsidP="003962A5">
            <w:pPr>
              <w:spacing w:before="0"/>
              <w:jc w:val="left"/>
              <w:rPr>
                <w:sz w:val="18"/>
                <w:szCs w:val="18"/>
              </w:rPr>
            </w:pPr>
            <w:r w:rsidRPr="007C6FAA">
              <w:rPr>
                <w:b/>
                <w:color w:val="000000"/>
                <w:sz w:val="18"/>
                <w:szCs w:val="18"/>
              </w:rPr>
              <w:t>Indicatori de monitorizare</w:t>
            </w:r>
          </w:p>
        </w:tc>
        <w:tc>
          <w:tcPr>
            <w:tcW w:w="2766" w:type="pct"/>
            <w:gridSpan w:val="2"/>
            <w:shd w:val="clear" w:color="auto" w:fill="E8E8E8" w:themeFill="background2"/>
          </w:tcPr>
          <w:p w14:paraId="069CB4BC" w14:textId="77777777" w:rsidR="003962A5" w:rsidRDefault="003A54E8" w:rsidP="003962A5">
            <w:pPr>
              <w:spacing w:before="0"/>
              <w:jc w:val="left"/>
              <w:rPr>
                <w:sz w:val="18"/>
                <w:szCs w:val="18"/>
              </w:rPr>
            </w:pPr>
            <w:r>
              <w:rPr>
                <w:b/>
                <w:color w:val="000000"/>
                <w:sz w:val="18"/>
                <w:szCs w:val="18"/>
              </w:rPr>
              <w:t>Descrierea succintă privind realizarea acțiunii</w:t>
            </w:r>
          </w:p>
        </w:tc>
      </w:tr>
      <w:tr w:rsidR="003962A5" w:rsidRPr="007C6FAA" w14:paraId="3F487E8A" w14:textId="77777777" w:rsidTr="009B76A4">
        <w:trPr>
          <w:trHeight w:val="227"/>
        </w:trPr>
        <w:tc>
          <w:tcPr>
            <w:tcW w:w="2234" w:type="pct"/>
            <w:gridSpan w:val="6"/>
          </w:tcPr>
          <w:p w14:paraId="3994A2E2" w14:textId="77777777" w:rsidR="006F2239" w:rsidRPr="00E87229" w:rsidRDefault="006F2239" w:rsidP="006F2239">
            <w:pPr>
              <w:spacing w:before="0"/>
              <w:jc w:val="left"/>
              <w:rPr>
                <w:b/>
                <w:bCs/>
                <w:sz w:val="18"/>
                <w:szCs w:val="18"/>
              </w:rPr>
            </w:pPr>
            <w:r w:rsidRPr="00E87229">
              <w:rPr>
                <w:b/>
                <w:bCs/>
                <w:sz w:val="18"/>
                <w:szCs w:val="18"/>
              </w:rPr>
              <w:t>Număr de servicii prestate</w:t>
            </w:r>
          </w:p>
          <w:p w14:paraId="16399C5C" w14:textId="77777777" w:rsidR="003727FD" w:rsidRDefault="008E7CA6" w:rsidP="008E7CA6">
            <w:pPr>
              <w:jc w:val="left"/>
              <w:rPr>
                <w:sz w:val="18"/>
                <w:szCs w:val="18"/>
              </w:rPr>
            </w:pPr>
            <w:r w:rsidRPr="008E7CA6">
              <w:rPr>
                <w:sz w:val="18"/>
                <w:szCs w:val="18"/>
              </w:rPr>
              <w:t xml:space="preserve">CCSM: </w:t>
            </w:r>
          </w:p>
          <w:p w14:paraId="3B302A3F" w14:textId="77777777" w:rsidR="008E7CA6" w:rsidRPr="003727FD" w:rsidRDefault="003727FD" w:rsidP="005D2236">
            <w:pPr>
              <w:pStyle w:val="a9"/>
              <w:numPr>
                <w:ilvl w:val="0"/>
                <w:numId w:val="78"/>
              </w:numPr>
              <w:spacing w:before="0"/>
              <w:jc w:val="left"/>
              <w:rPr>
                <w:sz w:val="18"/>
                <w:szCs w:val="18"/>
              </w:rPr>
            </w:pPr>
            <w:r>
              <w:rPr>
                <w:sz w:val="18"/>
                <w:szCs w:val="18"/>
              </w:rPr>
              <w:t xml:space="preserve">Peste </w:t>
            </w:r>
            <w:r w:rsidR="008E7CA6" w:rsidRPr="003727FD">
              <w:rPr>
                <w:sz w:val="18"/>
                <w:szCs w:val="18"/>
              </w:rPr>
              <w:t>264.000 servicii consultative, inclusiv pentru copii și adolescenți (39.728)</w:t>
            </w:r>
          </w:p>
          <w:p w14:paraId="41D18EE6" w14:textId="77777777" w:rsidR="008E7CA6" w:rsidRPr="008E7CA6" w:rsidRDefault="008E7CA6" w:rsidP="005D2236">
            <w:pPr>
              <w:pStyle w:val="a9"/>
              <w:numPr>
                <w:ilvl w:val="0"/>
                <w:numId w:val="77"/>
              </w:numPr>
              <w:spacing w:before="0"/>
              <w:jc w:val="left"/>
              <w:rPr>
                <w:sz w:val="18"/>
                <w:szCs w:val="18"/>
              </w:rPr>
            </w:pPr>
            <w:r w:rsidRPr="008E7CA6">
              <w:rPr>
                <w:sz w:val="18"/>
                <w:szCs w:val="18"/>
              </w:rPr>
              <w:t>consultații psihiatrice: 165.447</w:t>
            </w:r>
          </w:p>
          <w:p w14:paraId="1F63E97E" w14:textId="77777777" w:rsidR="008E7CA6" w:rsidRPr="008E7CA6" w:rsidRDefault="008E7CA6" w:rsidP="005D2236">
            <w:pPr>
              <w:pStyle w:val="a9"/>
              <w:numPr>
                <w:ilvl w:val="0"/>
                <w:numId w:val="77"/>
              </w:numPr>
              <w:jc w:val="left"/>
              <w:rPr>
                <w:sz w:val="18"/>
                <w:szCs w:val="18"/>
              </w:rPr>
            </w:pPr>
            <w:r w:rsidRPr="008E7CA6">
              <w:rPr>
                <w:sz w:val="18"/>
                <w:szCs w:val="18"/>
              </w:rPr>
              <w:t>consultații psihologice: 42.995</w:t>
            </w:r>
          </w:p>
          <w:p w14:paraId="57015BBE" w14:textId="77777777" w:rsidR="008E7CA6" w:rsidRPr="008E7CA6" w:rsidRDefault="008E7CA6" w:rsidP="005D2236">
            <w:pPr>
              <w:pStyle w:val="a9"/>
              <w:numPr>
                <w:ilvl w:val="0"/>
                <w:numId w:val="77"/>
              </w:numPr>
              <w:jc w:val="left"/>
              <w:rPr>
                <w:sz w:val="18"/>
                <w:szCs w:val="18"/>
              </w:rPr>
            </w:pPr>
            <w:r w:rsidRPr="008E7CA6">
              <w:rPr>
                <w:sz w:val="18"/>
                <w:szCs w:val="18"/>
              </w:rPr>
              <w:t>consiliere psihologică: 19.201</w:t>
            </w:r>
          </w:p>
          <w:p w14:paraId="6A29611C" w14:textId="77777777" w:rsidR="008E7CA6" w:rsidRPr="008E7CA6" w:rsidRDefault="008E7CA6" w:rsidP="005D2236">
            <w:pPr>
              <w:pStyle w:val="a9"/>
              <w:numPr>
                <w:ilvl w:val="0"/>
                <w:numId w:val="77"/>
              </w:numPr>
              <w:jc w:val="left"/>
              <w:rPr>
                <w:sz w:val="18"/>
                <w:szCs w:val="18"/>
              </w:rPr>
            </w:pPr>
            <w:r w:rsidRPr="008E7CA6">
              <w:rPr>
                <w:sz w:val="18"/>
                <w:szCs w:val="18"/>
              </w:rPr>
              <w:t>ședințe psihoterapeutice: 8.661</w:t>
            </w:r>
          </w:p>
          <w:p w14:paraId="507F6E40" w14:textId="77777777" w:rsidR="008E7CA6" w:rsidRPr="008E7CA6" w:rsidRDefault="008E7CA6" w:rsidP="005D2236">
            <w:pPr>
              <w:pStyle w:val="a9"/>
              <w:numPr>
                <w:ilvl w:val="0"/>
                <w:numId w:val="77"/>
              </w:numPr>
              <w:jc w:val="left"/>
              <w:rPr>
                <w:sz w:val="18"/>
                <w:szCs w:val="18"/>
              </w:rPr>
            </w:pPr>
            <w:r w:rsidRPr="008E7CA6">
              <w:rPr>
                <w:sz w:val="18"/>
                <w:szCs w:val="18"/>
              </w:rPr>
              <w:t>consultații de asistență socială: 21.755</w:t>
            </w:r>
          </w:p>
          <w:p w14:paraId="43B5697D" w14:textId="77777777" w:rsidR="008E7CA6" w:rsidRPr="008E7CA6" w:rsidRDefault="008E7CA6" w:rsidP="005D2236">
            <w:pPr>
              <w:pStyle w:val="a9"/>
              <w:numPr>
                <w:ilvl w:val="0"/>
                <w:numId w:val="77"/>
              </w:numPr>
              <w:jc w:val="left"/>
              <w:rPr>
                <w:sz w:val="18"/>
                <w:szCs w:val="18"/>
              </w:rPr>
            </w:pPr>
            <w:r w:rsidRPr="008E7CA6">
              <w:rPr>
                <w:sz w:val="18"/>
                <w:szCs w:val="18"/>
              </w:rPr>
              <w:t xml:space="preserve">servicii în centre de zi: 7.368 </w:t>
            </w:r>
          </w:p>
          <w:p w14:paraId="219CAAE4" w14:textId="77777777" w:rsidR="008E7CA6" w:rsidRPr="008E7CA6" w:rsidRDefault="008E7CA6" w:rsidP="005D2236">
            <w:pPr>
              <w:pStyle w:val="a9"/>
              <w:numPr>
                <w:ilvl w:val="0"/>
                <w:numId w:val="77"/>
              </w:numPr>
              <w:jc w:val="left"/>
              <w:rPr>
                <w:sz w:val="18"/>
                <w:szCs w:val="18"/>
              </w:rPr>
            </w:pPr>
            <w:r w:rsidRPr="008E7CA6">
              <w:rPr>
                <w:sz w:val="18"/>
                <w:szCs w:val="18"/>
              </w:rPr>
              <w:t>servicii la domiciliu: 5.755</w:t>
            </w:r>
          </w:p>
          <w:p w14:paraId="1254B570" w14:textId="77777777" w:rsidR="008E7CA6" w:rsidRPr="00F01855" w:rsidRDefault="008E7CA6" w:rsidP="00F01855">
            <w:pPr>
              <w:jc w:val="left"/>
              <w:rPr>
                <w:sz w:val="18"/>
                <w:szCs w:val="18"/>
              </w:rPr>
            </w:pPr>
            <w:r w:rsidRPr="00F01855">
              <w:rPr>
                <w:sz w:val="18"/>
                <w:szCs w:val="18"/>
              </w:rPr>
              <w:t>Spitale de psihiatrie și IMSP DRN:</w:t>
            </w:r>
          </w:p>
          <w:p w14:paraId="56C13D89" w14:textId="77777777" w:rsidR="008E7CA6" w:rsidRPr="008E7CA6" w:rsidRDefault="008E7CA6" w:rsidP="005D2236">
            <w:pPr>
              <w:pStyle w:val="a9"/>
              <w:numPr>
                <w:ilvl w:val="0"/>
                <w:numId w:val="77"/>
              </w:numPr>
              <w:spacing w:before="0"/>
              <w:jc w:val="left"/>
              <w:rPr>
                <w:sz w:val="18"/>
                <w:szCs w:val="18"/>
              </w:rPr>
            </w:pPr>
            <w:r w:rsidRPr="008E7CA6">
              <w:rPr>
                <w:sz w:val="18"/>
                <w:szCs w:val="18"/>
              </w:rPr>
              <w:t>peste 28.000 episoade de spitalizare (psihiatrie și narcologie)</w:t>
            </w:r>
          </w:p>
          <w:p w14:paraId="4E62A548" w14:textId="77777777" w:rsidR="008E7CA6" w:rsidRPr="008E7CA6" w:rsidRDefault="008E7CA6" w:rsidP="005D2236">
            <w:pPr>
              <w:pStyle w:val="a9"/>
              <w:numPr>
                <w:ilvl w:val="0"/>
                <w:numId w:val="77"/>
              </w:numPr>
              <w:jc w:val="left"/>
              <w:rPr>
                <w:sz w:val="18"/>
                <w:szCs w:val="18"/>
              </w:rPr>
            </w:pPr>
            <w:r w:rsidRPr="008E7CA6">
              <w:rPr>
                <w:sz w:val="18"/>
                <w:szCs w:val="18"/>
              </w:rPr>
              <w:lastRenderedPageBreak/>
              <w:t>46.855 servicii narcologice unice (inclusiv spitalizări, urgențe, ambulator, reabilitare, tratament dependențe, expertize)</w:t>
            </w:r>
          </w:p>
          <w:p w14:paraId="396BA64E" w14:textId="77777777" w:rsidR="008E7CA6" w:rsidRPr="001C7C41" w:rsidRDefault="008E7CA6" w:rsidP="001C7C41">
            <w:pPr>
              <w:jc w:val="left"/>
              <w:rPr>
                <w:b/>
                <w:bCs/>
                <w:sz w:val="18"/>
                <w:szCs w:val="18"/>
              </w:rPr>
            </w:pPr>
            <w:r w:rsidRPr="00F01855">
              <w:rPr>
                <w:sz w:val="18"/>
                <w:szCs w:val="18"/>
              </w:rPr>
              <w:t>Servicii pentru copii și educație (MEC / CRAP):</w:t>
            </w:r>
          </w:p>
          <w:p w14:paraId="71D7CE6E" w14:textId="77777777" w:rsidR="008E7CA6" w:rsidRPr="00F01855" w:rsidRDefault="008E7CA6" w:rsidP="005D2236">
            <w:pPr>
              <w:pStyle w:val="a9"/>
              <w:numPr>
                <w:ilvl w:val="0"/>
                <w:numId w:val="77"/>
              </w:numPr>
              <w:spacing w:before="0"/>
              <w:jc w:val="left"/>
              <w:rPr>
                <w:sz w:val="18"/>
                <w:szCs w:val="18"/>
              </w:rPr>
            </w:pPr>
            <w:r w:rsidRPr="00F01855">
              <w:rPr>
                <w:sz w:val="18"/>
                <w:szCs w:val="18"/>
              </w:rPr>
              <w:t>peste 14.500 servicii acordate copiilor și adolescenților</w:t>
            </w:r>
          </w:p>
          <w:p w14:paraId="7F1758D4" w14:textId="77777777" w:rsidR="008E7CA6" w:rsidRPr="00F01855" w:rsidRDefault="008E7CA6" w:rsidP="005D2236">
            <w:pPr>
              <w:pStyle w:val="a9"/>
              <w:numPr>
                <w:ilvl w:val="0"/>
                <w:numId w:val="77"/>
              </w:numPr>
              <w:jc w:val="left"/>
              <w:rPr>
                <w:sz w:val="18"/>
                <w:szCs w:val="18"/>
              </w:rPr>
            </w:pPr>
            <w:r w:rsidRPr="00F01855">
              <w:rPr>
                <w:sz w:val="18"/>
                <w:szCs w:val="18"/>
              </w:rPr>
              <w:t>suport metodologic pentru cadre didactice</w:t>
            </w:r>
          </w:p>
          <w:p w14:paraId="3DB7BB6C" w14:textId="77777777" w:rsidR="008E7CA6" w:rsidRPr="001C7C41" w:rsidRDefault="008E7CA6" w:rsidP="005D2236">
            <w:pPr>
              <w:pStyle w:val="a9"/>
              <w:numPr>
                <w:ilvl w:val="0"/>
                <w:numId w:val="77"/>
              </w:numPr>
              <w:jc w:val="left"/>
              <w:rPr>
                <w:sz w:val="18"/>
                <w:szCs w:val="18"/>
              </w:rPr>
            </w:pPr>
            <w:r w:rsidRPr="001C7C41">
              <w:rPr>
                <w:sz w:val="18"/>
                <w:szCs w:val="18"/>
              </w:rPr>
              <w:t>evaluări și analize privind starea de bine în școli</w:t>
            </w:r>
          </w:p>
          <w:p w14:paraId="4C9DE232" w14:textId="77777777" w:rsidR="008E7CA6" w:rsidRPr="001C7C41" w:rsidRDefault="008E7CA6" w:rsidP="001C7C41">
            <w:pPr>
              <w:jc w:val="left"/>
              <w:rPr>
                <w:sz w:val="18"/>
                <w:szCs w:val="18"/>
              </w:rPr>
            </w:pPr>
            <w:r w:rsidRPr="001C7C41">
              <w:rPr>
                <w:sz w:val="18"/>
                <w:szCs w:val="18"/>
              </w:rPr>
              <w:t>Sistem penitenciar:</w:t>
            </w:r>
          </w:p>
          <w:p w14:paraId="5FFB6856" w14:textId="77777777" w:rsidR="008E7CA6" w:rsidRPr="001C7C41" w:rsidRDefault="008E7CA6" w:rsidP="005D2236">
            <w:pPr>
              <w:pStyle w:val="a9"/>
              <w:numPr>
                <w:ilvl w:val="0"/>
                <w:numId w:val="77"/>
              </w:numPr>
              <w:spacing w:before="0"/>
              <w:jc w:val="left"/>
              <w:rPr>
                <w:sz w:val="18"/>
                <w:szCs w:val="18"/>
              </w:rPr>
            </w:pPr>
            <w:r w:rsidRPr="001C7C41">
              <w:rPr>
                <w:sz w:val="18"/>
                <w:szCs w:val="18"/>
              </w:rPr>
              <w:t>program implementat în 15 din 17 penitenciare</w:t>
            </w:r>
          </w:p>
          <w:p w14:paraId="4ADE92B8" w14:textId="77777777" w:rsidR="008E7CA6" w:rsidRPr="001C7C41" w:rsidRDefault="008E7CA6" w:rsidP="005D2236">
            <w:pPr>
              <w:pStyle w:val="a9"/>
              <w:numPr>
                <w:ilvl w:val="0"/>
                <w:numId w:val="77"/>
              </w:numPr>
              <w:jc w:val="left"/>
              <w:rPr>
                <w:sz w:val="18"/>
                <w:szCs w:val="18"/>
              </w:rPr>
            </w:pPr>
            <w:r w:rsidRPr="001C7C41">
              <w:rPr>
                <w:sz w:val="18"/>
                <w:szCs w:val="18"/>
              </w:rPr>
              <w:t>80 beneficiari implicați</w:t>
            </w:r>
          </w:p>
          <w:p w14:paraId="57AF70C3" w14:textId="77777777" w:rsidR="003962A5" w:rsidRPr="008E7CA6" w:rsidRDefault="008E7CA6" w:rsidP="005D2236">
            <w:pPr>
              <w:pStyle w:val="a9"/>
              <w:numPr>
                <w:ilvl w:val="0"/>
                <w:numId w:val="77"/>
              </w:numPr>
              <w:jc w:val="left"/>
              <w:rPr>
                <w:b/>
                <w:bCs/>
                <w:sz w:val="18"/>
                <w:szCs w:val="18"/>
              </w:rPr>
            </w:pPr>
            <w:r w:rsidRPr="001C7C41">
              <w:rPr>
                <w:sz w:val="18"/>
                <w:szCs w:val="18"/>
              </w:rPr>
              <w:t>58 specialiști instruiți</w:t>
            </w:r>
          </w:p>
        </w:tc>
        <w:tc>
          <w:tcPr>
            <w:tcW w:w="2766" w:type="pct"/>
            <w:gridSpan w:val="2"/>
          </w:tcPr>
          <w:p w14:paraId="0085D378" w14:textId="77777777" w:rsidR="003962A5" w:rsidRDefault="009B76A4" w:rsidP="003962A5">
            <w:pPr>
              <w:spacing w:before="80"/>
              <w:jc w:val="left"/>
              <w:rPr>
                <w:sz w:val="18"/>
                <w:szCs w:val="18"/>
              </w:rPr>
            </w:pPr>
            <w:r>
              <w:rPr>
                <w:sz w:val="18"/>
                <w:szCs w:val="18"/>
              </w:rPr>
              <w:lastRenderedPageBreak/>
              <w:t>A</w:t>
            </w:r>
            <w:r w:rsidR="003962A5" w:rsidRPr="009B3083">
              <w:rPr>
                <w:sz w:val="18"/>
                <w:szCs w:val="18"/>
              </w:rPr>
              <w:t xml:space="preserve">cțiunea a fost implementată la scară largă, fiind asigurat un volum mare de intervenții de sănătate mintală pentru copii, adolescenți și adulți, prin implicarea principalelor instituții: CCSM, spitale de psihiatrie, IMSP </w:t>
            </w:r>
            <w:r w:rsidR="003962A5">
              <w:rPr>
                <w:sz w:val="18"/>
                <w:szCs w:val="18"/>
              </w:rPr>
              <w:t>DNR</w:t>
            </w:r>
            <w:r w:rsidR="003962A5" w:rsidRPr="009B3083">
              <w:rPr>
                <w:sz w:val="18"/>
                <w:szCs w:val="18"/>
              </w:rPr>
              <w:t>, CRAP</w:t>
            </w:r>
            <w:r w:rsidR="003962A5">
              <w:rPr>
                <w:sz w:val="18"/>
                <w:szCs w:val="18"/>
              </w:rPr>
              <w:t xml:space="preserve">, </w:t>
            </w:r>
            <w:r w:rsidR="003962A5" w:rsidRPr="009B3083">
              <w:rPr>
                <w:sz w:val="18"/>
                <w:szCs w:val="18"/>
              </w:rPr>
              <w:t>sistem penitenciar.</w:t>
            </w:r>
          </w:p>
          <w:p w14:paraId="290E41EA" w14:textId="77777777" w:rsidR="003962A5" w:rsidRPr="009B3083" w:rsidRDefault="003962A5" w:rsidP="003962A5">
            <w:pPr>
              <w:spacing w:before="80"/>
              <w:jc w:val="left"/>
              <w:rPr>
                <w:sz w:val="18"/>
                <w:szCs w:val="18"/>
              </w:rPr>
            </w:pPr>
            <w:r w:rsidRPr="009B3083">
              <w:rPr>
                <w:sz w:val="18"/>
                <w:szCs w:val="18"/>
              </w:rPr>
              <w:t xml:space="preserve">CCSM au </w:t>
            </w:r>
            <w:r w:rsidR="003E190C">
              <w:rPr>
                <w:sz w:val="18"/>
                <w:szCs w:val="18"/>
              </w:rPr>
              <w:t>realizat</w:t>
            </w:r>
            <w:r w:rsidRPr="009B3083">
              <w:rPr>
                <w:sz w:val="18"/>
                <w:szCs w:val="18"/>
              </w:rPr>
              <w:t xml:space="preserve"> servicii consultative, inclusiv pentru copii și adolescenți, acoperind întreg spectrul de intervenții: psihiatrice, psihologice, psihoterapeutice și sociale. Serviciile au fost completate de activități în centre de zi și intervenții la domiciliu, ceea ce reflectă o abordare comunitară și orientată spre continuitatea îngrijirii.</w:t>
            </w:r>
          </w:p>
          <w:p w14:paraId="23038501" w14:textId="77777777" w:rsidR="003962A5" w:rsidRPr="009B3083" w:rsidRDefault="003962A5" w:rsidP="003962A5">
            <w:pPr>
              <w:spacing w:before="80"/>
              <w:jc w:val="left"/>
              <w:rPr>
                <w:sz w:val="18"/>
                <w:szCs w:val="18"/>
              </w:rPr>
            </w:pPr>
            <w:r w:rsidRPr="009B3083">
              <w:rPr>
                <w:sz w:val="18"/>
                <w:szCs w:val="18"/>
              </w:rPr>
              <w:t>La nivel spitalicesc și specializat, spitalele de psihiatrie și IMSP DRN au oferit servicii complexe, incluzând spitalizare, tratament pentru dependențe, farmacoterapie, intervenții de urgență și reabilitare, cumulând zeci de mii de beneficiari.</w:t>
            </w:r>
          </w:p>
          <w:p w14:paraId="591231EB" w14:textId="77777777" w:rsidR="003962A5" w:rsidRPr="009B3083" w:rsidRDefault="003962A5" w:rsidP="003962A5">
            <w:pPr>
              <w:spacing w:before="80"/>
              <w:jc w:val="left"/>
              <w:rPr>
                <w:sz w:val="18"/>
                <w:szCs w:val="18"/>
              </w:rPr>
            </w:pPr>
            <w:r w:rsidRPr="009B3083">
              <w:rPr>
                <w:sz w:val="18"/>
                <w:szCs w:val="18"/>
              </w:rPr>
              <w:lastRenderedPageBreak/>
              <w:t>În paralel, MEC prin CRAP a contribuit la componenta de sănătate mintală a copiilor și adolescenților, oferind servicii directe și suport pentru cadre didactice, precum și monitorizarea stării de bine în școli.</w:t>
            </w:r>
          </w:p>
          <w:p w14:paraId="2A11EF8F" w14:textId="77777777" w:rsidR="003962A5" w:rsidRPr="009B3083" w:rsidRDefault="005E5606" w:rsidP="003962A5">
            <w:pPr>
              <w:spacing w:before="80"/>
              <w:jc w:val="left"/>
              <w:rPr>
                <w:sz w:val="18"/>
                <w:szCs w:val="18"/>
              </w:rPr>
            </w:pPr>
            <w:r>
              <w:rPr>
                <w:sz w:val="18"/>
                <w:szCs w:val="18"/>
              </w:rPr>
              <w:t>I</w:t>
            </w:r>
            <w:r w:rsidR="003962A5" w:rsidRPr="009B3083">
              <w:rPr>
                <w:sz w:val="18"/>
                <w:szCs w:val="18"/>
              </w:rPr>
              <w:t xml:space="preserve">ntervențiile au fost consolidate și susținute prin introducerea unui nou sistem de raportare statistică (Ordin MS nr. 1217/2025), care permite monitorizarea detaliată a serviciilor pe tipuri și specialiști și </w:t>
            </w:r>
            <w:r w:rsidR="006C6701">
              <w:rPr>
                <w:sz w:val="18"/>
                <w:szCs w:val="18"/>
              </w:rPr>
              <w:t>asigură o bază pentru</w:t>
            </w:r>
            <w:r w:rsidR="003962A5" w:rsidRPr="009B3083">
              <w:rPr>
                <w:sz w:val="18"/>
                <w:szCs w:val="18"/>
              </w:rPr>
              <w:t xml:space="preserve"> planificarea bazată pe dovezi.</w:t>
            </w:r>
          </w:p>
          <w:p w14:paraId="0D200164" w14:textId="77777777" w:rsidR="003962A5" w:rsidRPr="009B3083" w:rsidRDefault="003E190C" w:rsidP="003962A5">
            <w:pPr>
              <w:spacing w:before="80"/>
              <w:jc w:val="left"/>
              <w:rPr>
                <w:sz w:val="18"/>
                <w:szCs w:val="18"/>
              </w:rPr>
            </w:pPr>
            <w:r>
              <w:rPr>
                <w:sz w:val="18"/>
                <w:szCs w:val="18"/>
              </w:rPr>
              <w:t>D</w:t>
            </w:r>
            <w:r w:rsidR="003962A5" w:rsidRPr="009B3083">
              <w:rPr>
                <w:sz w:val="18"/>
                <w:szCs w:val="18"/>
              </w:rPr>
              <w:t xml:space="preserve">ezvoltate intervenții pentru grupuri vulnerabile în sistemul penitenciar, cu </w:t>
            </w:r>
            <w:r w:rsidR="003962A5">
              <w:rPr>
                <w:sz w:val="18"/>
                <w:szCs w:val="18"/>
              </w:rPr>
              <w:t>suportul</w:t>
            </w:r>
            <w:r w:rsidR="003962A5" w:rsidRPr="009B3083">
              <w:rPr>
                <w:sz w:val="18"/>
                <w:szCs w:val="18"/>
              </w:rPr>
              <w:t xml:space="preserve"> Consiliului Europei, implicând instruirea specialiștilor și implementarea programelor de reabilitare în majoritatea instituțiilor penitenciare (15 din 17).</w:t>
            </w:r>
          </w:p>
          <w:p w14:paraId="1FE214E6" w14:textId="77777777" w:rsidR="00E80AA6" w:rsidRPr="00D94C08" w:rsidRDefault="003962A5" w:rsidP="003E190C">
            <w:pPr>
              <w:spacing w:before="80"/>
              <w:jc w:val="left"/>
              <w:rPr>
                <w:sz w:val="18"/>
                <w:szCs w:val="18"/>
              </w:rPr>
            </w:pPr>
            <w:r w:rsidRPr="000558F9">
              <w:rPr>
                <w:b/>
                <w:bCs/>
                <w:sz w:val="18"/>
                <w:szCs w:val="18"/>
              </w:rPr>
              <w:t>Concluzie</w:t>
            </w:r>
            <w:r>
              <w:rPr>
                <w:sz w:val="18"/>
                <w:szCs w:val="18"/>
              </w:rPr>
              <w:t>.</w:t>
            </w:r>
            <w:r>
              <w:t xml:space="preserve"> </w:t>
            </w:r>
            <w:r w:rsidRPr="000558F9">
              <w:rPr>
                <w:sz w:val="18"/>
                <w:szCs w:val="18"/>
              </w:rPr>
              <w:t>Intervențiile pentru îmbunătățirea sănătății mintale realizate la scară largă, cu acoperire extinsă pentru toate grupurile de vârstă și implicarea tuturor nivelurilor de servicii.</w:t>
            </w:r>
            <w:r w:rsidR="00D94C08">
              <w:rPr>
                <w:sz w:val="18"/>
                <w:szCs w:val="18"/>
              </w:rPr>
              <w:t xml:space="preserve"> </w:t>
            </w:r>
            <w:r w:rsidRPr="000558F9">
              <w:rPr>
                <w:b/>
                <w:bCs/>
                <w:sz w:val="18"/>
                <w:szCs w:val="18"/>
              </w:rPr>
              <w:t>Statut</w:t>
            </w:r>
            <w:r>
              <w:rPr>
                <w:sz w:val="18"/>
                <w:szCs w:val="18"/>
              </w:rPr>
              <w:t>: acțiune realizată</w:t>
            </w:r>
            <w:r w:rsidRPr="000558F9">
              <w:rPr>
                <w:sz w:val="18"/>
                <w:szCs w:val="18"/>
              </w:rPr>
              <w:t xml:space="preserve"> </w:t>
            </w:r>
          </w:p>
        </w:tc>
      </w:tr>
      <w:tr w:rsidR="00B459BF" w:rsidRPr="007C6FAA" w14:paraId="29944186" w14:textId="77777777" w:rsidTr="00B459BF">
        <w:trPr>
          <w:trHeight w:val="170"/>
        </w:trPr>
        <w:tc>
          <w:tcPr>
            <w:tcW w:w="5000" w:type="pct"/>
            <w:gridSpan w:val="8"/>
            <w:shd w:val="clear" w:color="auto" w:fill="FFFF00"/>
          </w:tcPr>
          <w:p w14:paraId="5B2B5CCE" w14:textId="75BC749D" w:rsidR="00B459BF" w:rsidRPr="007C6FAA" w:rsidRDefault="00B459BF" w:rsidP="0068284A">
            <w:pPr>
              <w:spacing w:before="0"/>
              <w:jc w:val="left"/>
              <w:rPr>
                <w:sz w:val="18"/>
                <w:szCs w:val="18"/>
              </w:rPr>
            </w:pPr>
            <w:r w:rsidRPr="0068284A">
              <w:rPr>
                <w:b/>
                <w:bCs/>
                <w:sz w:val="18"/>
                <w:szCs w:val="18"/>
              </w:rPr>
              <w:lastRenderedPageBreak/>
              <w:t>Acțiune</w:t>
            </w:r>
            <w:r w:rsidR="0068284A" w:rsidRPr="0068284A">
              <w:rPr>
                <w:b/>
                <w:bCs/>
                <w:sz w:val="18"/>
                <w:szCs w:val="18"/>
              </w:rPr>
              <w:t>a 3.6.</w:t>
            </w:r>
            <w:r w:rsidR="0068284A">
              <w:rPr>
                <w:sz w:val="18"/>
                <w:szCs w:val="18"/>
              </w:rPr>
              <w:t xml:space="preserve"> </w:t>
            </w:r>
            <w:r w:rsidRPr="000558F9">
              <w:rPr>
                <w:sz w:val="18"/>
                <w:szCs w:val="18"/>
              </w:rPr>
              <w:t>Implicarea profesioniștilor din domeniul sănătății mintale în supravegherea și sprijinul lucrătorilor din domeniul sănătății, cu furnizarea de intervenții de sănătate mintală</w:t>
            </w:r>
            <w:r w:rsidR="0068284A">
              <w:rPr>
                <w:sz w:val="18"/>
                <w:szCs w:val="18"/>
              </w:rPr>
              <w:t xml:space="preserve">. </w:t>
            </w:r>
            <w:r w:rsidRPr="000558F9">
              <w:rPr>
                <w:b/>
                <w:bCs/>
                <w:iCs/>
                <w:sz w:val="18"/>
                <w:szCs w:val="18"/>
              </w:rPr>
              <w:t>Ținta</w:t>
            </w:r>
            <w:r w:rsidRPr="000558F9">
              <w:rPr>
                <w:i/>
                <w:sz w:val="18"/>
                <w:szCs w:val="18"/>
              </w:rPr>
              <w:t xml:space="preserve">: </w:t>
            </w:r>
            <w:r w:rsidRPr="000558F9">
              <w:rPr>
                <w:sz w:val="18"/>
                <w:szCs w:val="18"/>
              </w:rPr>
              <w:t>servicii de sănătate mintală și de  asistență psihologică prestate angajaților din instituțiile medicale acordate până în anul 2024</w:t>
            </w:r>
            <w:r w:rsidR="0068284A">
              <w:rPr>
                <w:sz w:val="18"/>
                <w:szCs w:val="18"/>
              </w:rPr>
              <w:t xml:space="preserve">. </w:t>
            </w:r>
            <w:r w:rsidRPr="000558F9">
              <w:rPr>
                <w:b/>
                <w:bCs/>
                <w:iCs/>
                <w:sz w:val="18"/>
                <w:szCs w:val="18"/>
              </w:rPr>
              <w:t xml:space="preserve">Termen realizare </w:t>
            </w:r>
            <w:r w:rsidR="00055EA1">
              <w:rPr>
                <w:b/>
                <w:bCs/>
                <w:iCs/>
                <w:sz w:val="18"/>
                <w:szCs w:val="18"/>
              </w:rPr>
              <w:t>–</w:t>
            </w:r>
            <w:r w:rsidRPr="000558F9">
              <w:rPr>
                <w:b/>
                <w:bCs/>
                <w:iCs/>
                <w:sz w:val="18"/>
                <w:szCs w:val="18"/>
              </w:rPr>
              <w:t xml:space="preserve"> 2024</w:t>
            </w:r>
            <w:r w:rsidR="00055EA1">
              <w:rPr>
                <w:b/>
                <w:bCs/>
                <w:i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B459BF" w:rsidRPr="007C6FAA" w14:paraId="2F14B90C" w14:textId="77777777" w:rsidTr="009C1B7D">
        <w:trPr>
          <w:trHeight w:val="170"/>
        </w:trPr>
        <w:tc>
          <w:tcPr>
            <w:tcW w:w="2306" w:type="pct"/>
            <w:gridSpan w:val="7"/>
            <w:shd w:val="clear" w:color="auto" w:fill="E8E8E8" w:themeFill="background2"/>
          </w:tcPr>
          <w:p w14:paraId="37A280BB" w14:textId="77777777" w:rsidR="00B459BF" w:rsidRDefault="00B459BF" w:rsidP="00B459BF">
            <w:pPr>
              <w:spacing w:before="0"/>
              <w:jc w:val="left"/>
              <w:rPr>
                <w:sz w:val="18"/>
                <w:szCs w:val="18"/>
              </w:rPr>
            </w:pPr>
            <w:r w:rsidRPr="007C6FAA">
              <w:rPr>
                <w:b/>
                <w:color w:val="000000"/>
                <w:sz w:val="18"/>
                <w:szCs w:val="18"/>
              </w:rPr>
              <w:t>Indicatori de monitorizare</w:t>
            </w:r>
          </w:p>
        </w:tc>
        <w:tc>
          <w:tcPr>
            <w:tcW w:w="2694" w:type="pct"/>
            <w:shd w:val="clear" w:color="auto" w:fill="E8E8E8" w:themeFill="background2"/>
          </w:tcPr>
          <w:p w14:paraId="7031519C" w14:textId="77777777" w:rsidR="00B459BF" w:rsidRDefault="003A54E8" w:rsidP="00B459BF">
            <w:pPr>
              <w:spacing w:before="0"/>
              <w:jc w:val="left"/>
              <w:rPr>
                <w:sz w:val="18"/>
                <w:szCs w:val="18"/>
              </w:rPr>
            </w:pPr>
            <w:r>
              <w:rPr>
                <w:b/>
                <w:color w:val="000000"/>
                <w:sz w:val="18"/>
                <w:szCs w:val="18"/>
              </w:rPr>
              <w:t>Descrierea succintă privind realizarea acțiunii</w:t>
            </w:r>
          </w:p>
        </w:tc>
      </w:tr>
      <w:tr w:rsidR="0068284A" w:rsidRPr="007C6FAA" w14:paraId="1B24C8FD" w14:textId="77777777" w:rsidTr="00561991">
        <w:trPr>
          <w:trHeight w:val="227"/>
        </w:trPr>
        <w:tc>
          <w:tcPr>
            <w:tcW w:w="2306" w:type="pct"/>
            <w:gridSpan w:val="7"/>
          </w:tcPr>
          <w:p w14:paraId="490BC013" w14:textId="77777777" w:rsidR="0068284A" w:rsidRPr="00875443" w:rsidRDefault="0068284A" w:rsidP="0068284A">
            <w:pPr>
              <w:jc w:val="left"/>
              <w:rPr>
                <w:b/>
                <w:bCs/>
                <w:sz w:val="18"/>
                <w:szCs w:val="18"/>
              </w:rPr>
            </w:pPr>
            <w:r w:rsidRPr="00875443">
              <w:rPr>
                <w:b/>
                <w:bCs/>
                <w:sz w:val="18"/>
                <w:szCs w:val="18"/>
              </w:rPr>
              <w:t>Număr de servicii prestate</w:t>
            </w:r>
          </w:p>
          <w:p w14:paraId="62D47403" w14:textId="77777777" w:rsidR="0068284A" w:rsidRPr="00875443" w:rsidRDefault="0045514C" w:rsidP="001262C3">
            <w:pPr>
              <w:spacing w:before="0"/>
              <w:jc w:val="left"/>
              <w:rPr>
                <w:sz w:val="18"/>
                <w:szCs w:val="18"/>
              </w:rPr>
            </w:pPr>
            <w:r w:rsidRPr="00875443">
              <w:rPr>
                <w:sz w:val="18"/>
                <w:szCs w:val="18"/>
              </w:rPr>
              <w:t>I</w:t>
            </w:r>
            <w:r w:rsidR="0068284A" w:rsidRPr="00875443">
              <w:rPr>
                <w:sz w:val="18"/>
                <w:szCs w:val="18"/>
              </w:rPr>
              <w:t>ntervenții directe CCSM:</w:t>
            </w:r>
          </w:p>
          <w:p w14:paraId="0B739280" w14:textId="77777777" w:rsidR="0068284A" w:rsidRPr="00875443" w:rsidRDefault="0068284A" w:rsidP="005D2236">
            <w:pPr>
              <w:pStyle w:val="a9"/>
              <w:numPr>
                <w:ilvl w:val="0"/>
                <w:numId w:val="72"/>
              </w:numPr>
              <w:spacing w:before="0"/>
              <w:jc w:val="left"/>
              <w:rPr>
                <w:sz w:val="18"/>
                <w:szCs w:val="18"/>
              </w:rPr>
            </w:pPr>
            <w:r w:rsidRPr="00875443">
              <w:rPr>
                <w:sz w:val="18"/>
                <w:szCs w:val="18"/>
              </w:rPr>
              <w:t>CCSM Călărași: 353 intervenții psihiatrice, 249 intervenții psihologice, 289 beneficiari personal medical</w:t>
            </w:r>
          </w:p>
          <w:p w14:paraId="6BC7F231" w14:textId="77777777" w:rsidR="0068284A" w:rsidRPr="00875443" w:rsidRDefault="0068284A" w:rsidP="005D2236">
            <w:pPr>
              <w:pStyle w:val="a9"/>
              <w:numPr>
                <w:ilvl w:val="0"/>
                <w:numId w:val="72"/>
              </w:numPr>
              <w:jc w:val="left"/>
              <w:rPr>
                <w:sz w:val="18"/>
                <w:szCs w:val="18"/>
              </w:rPr>
            </w:pPr>
            <w:r w:rsidRPr="00875443">
              <w:rPr>
                <w:sz w:val="18"/>
                <w:szCs w:val="18"/>
              </w:rPr>
              <w:t>CCSM Criuleni: 16 beneficiari (3 medici, 13 asistenți medicali) – consultații psihiatrice, tratament și consiliere</w:t>
            </w:r>
          </w:p>
          <w:p w14:paraId="70A33CC1" w14:textId="77777777" w:rsidR="0068284A" w:rsidRPr="00875443" w:rsidRDefault="0068284A" w:rsidP="005D2236">
            <w:pPr>
              <w:pStyle w:val="a9"/>
              <w:numPr>
                <w:ilvl w:val="0"/>
                <w:numId w:val="72"/>
              </w:numPr>
              <w:jc w:val="left"/>
              <w:rPr>
                <w:sz w:val="18"/>
                <w:szCs w:val="18"/>
              </w:rPr>
            </w:pPr>
            <w:r w:rsidRPr="00875443">
              <w:rPr>
                <w:sz w:val="18"/>
                <w:szCs w:val="18"/>
              </w:rPr>
              <w:t>CCSM Orhei: sesiuni de suport psihoemoțional, instruiri burnout și stres ocupațional</w:t>
            </w:r>
          </w:p>
          <w:p w14:paraId="415EBB2A" w14:textId="77777777" w:rsidR="0068284A" w:rsidRPr="00875443" w:rsidRDefault="0068284A" w:rsidP="005D2236">
            <w:pPr>
              <w:pStyle w:val="a9"/>
              <w:numPr>
                <w:ilvl w:val="0"/>
                <w:numId w:val="72"/>
              </w:numPr>
              <w:jc w:val="left"/>
              <w:rPr>
                <w:sz w:val="18"/>
                <w:szCs w:val="18"/>
              </w:rPr>
            </w:pPr>
            <w:r w:rsidRPr="00875443">
              <w:rPr>
                <w:sz w:val="18"/>
                <w:szCs w:val="18"/>
              </w:rPr>
              <w:t>CCSM Leova: servicii medicale și psihologice continue (limitări din cauza deficitului de personal)</w:t>
            </w:r>
          </w:p>
          <w:p w14:paraId="6A3F0842" w14:textId="77777777" w:rsidR="0068284A" w:rsidRPr="00875443" w:rsidRDefault="0068284A" w:rsidP="0068284A">
            <w:pPr>
              <w:jc w:val="left"/>
              <w:rPr>
                <w:b/>
                <w:bCs/>
                <w:sz w:val="18"/>
                <w:szCs w:val="18"/>
              </w:rPr>
            </w:pPr>
            <w:r w:rsidRPr="00875443">
              <w:rPr>
                <w:b/>
                <w:bCs/>
                <w:sz w:val="18"/>
                <w:szCs w:val="18"/>
              </w:rPr>
              <w:t>Număr de beneficiari (personal medical)</w:t>
            </w:r>
          </w:p>
          <w:p w14:paraId="0F2CA931" w14:textId="77777777" w:rsidR="001D71F8" w:rsidRPr="00875443" w:rsidRDefault="001D71F8" w:rsidP="001D71F8">
            <w:pPr>
              <w:spacing w:before="0"/>
              <w:jc w:val="left"/>
              <w:rPr>
                <w:b/>
                <w:bCs/>
                <w:sz w:val="18"/>
                <w:szCs w:val="18"/>
              </w:rPr>
            </w:pPr>
            <w:r w:rsidRPr="00875443">
              <w:rPr>
                <w:sz w:val="18"/>
                <w:szCs w:val="18"/>
              </w:rPr>
              <w:t>Intervenții pentru personal medical</w:t>
            </w:r>
          </w:p>
          <w:p w14:paraId="3F636EC7" w14:textId="77777777" w:rsidR="001D71F8" w:rsidRPr="00875443" w:rsidRDefault="001D71F8" w:rsidP="005D2236">
            <w:pPr>
              <w:pStyle w:val="a9"/>
              <w:numPr>
                <w:ilvl w:val="0"/>
                <w:numId w:val="71"/>
              </w:numPr>
              <w:spacing w:before="0"/>
              <w:jc w:val="left"/>
              <w:rPr>
                <w:sz w:val="18"/>
                <w:szCs w:val="18"/>
              </w:rPr>
            </w:pPr>
            <w:r w:rsidRPr="00875443">
              <w:rPr>
                <w:sz w:val="18"/>
                <w:szCs w:val="18"/>
              </w:rPr>
              <w:t>140 formatori naționali (profesioniști în sănătate mintală) instruiți (MS + Rețeaua de Sănătate din Europa de Sud-Est)</w:t>
            </w:r>
          </w:p>
          <w:p w14:paraId="649DA80D" w14:textId="77777777" w:rsidR="001D71F8" w:rsidRPr="00875443" w:rsidRDefault="001D71F8" w:rsidP="005D2236">
            <w:pPr>
              <w:pStyle w:val="a9"/>
              <w:numPr>
                <w:ilvl w:val="0"/>
                <w:numId w:val="71"/>
              </w:numPr>
              <w:jc w:val="left"/>
              <w:rPr>
                <w:sz w:val="18"/>
                <w:szCs w:val="18"/>
              </w:rPr>
            </w:pPr>
            <w:r w:rsidRPr="00875443">
              <w:rPr>
                <w:sz w:val="18"/>
                <w:szCs w:val="18"/>
              </w:rPr>
              <w:t>100 lucrători medicali instruiți (AMP, spitale, urgență prespitalicească, sănătate publică)</w:t>
            </w:r>
          </w:p>
          <w:p w14:paraId="0F44D9CF" w14:textId="77777777" w:rsidR="001D71F8" w:rsidRPr="00875443" w:rsidRDefault="001D71F8" w:rsidP="005D2236">
            <w:pPr>
              <w:pStyle w:val="a9"/>
              <w:numPr>
                <w:ilvl w:val="0"/>
                <w:numId w:val="71"/>
              </w:numPr>
              <w:jc w:val="left"/>
              <w:rPr>
                <w:sz w:val="18"/>
                <w:szCs w:val="18"/>
              </w:rPr>
            </w:pPr>
            <w:r w:rsidRPr="00875443">
              <w:rPr>
                <w:sz w:val="18"/>
                <w:szCs w:val="18"/>
              </w:rPr>
              <w:t>activități de diseminare ulterioară (min. 10 persoane/formator – proces în curs)</w:t>
            </w:r>
          </w:p>
        </w:tc>
        <w:tc>
          <w:tcPr>
            <w:tcW w:w="2694" w:type="pct"/>
          </w:tcPr>
          <w:p w14:paraId="5F64A0EE" w14:textId="77777777" w:rsidR="00C2368B" w:rsidRPr="00875443" w:rsidRDefault="0068284A" w:rsidP="0068284A">
            <w:pPr>
              <w:jc w:val="left"/>
              <w:rPr>
                <w:iCs/>
                <w:sz w:val="18"/>
                <w:szCs w:val="18"/>
              </w:rPr>
            </w:pPr>
            <w:r w:rsidRPr="00875443">
              <w:rPr>
                <w:iCs/>
                <w:sz w:val="18"/>
                <w:szCs w:val="18"/>
              </w:rPr>
              <w:t>Acțiunea a fost implementată parțial, cu accent inițial pe instruire și extindere graduală spre furnizarea de servicii directe</w:t>
            </w:r>
            <w:r w:rsidR="00C2368B" w:rsidRPr="00875443">
              <w:rPr>
                <w:iCs/>
                <w:sz w:val="18"/>
                <w:szCs w:val="18"/>
              </w:rPr>
              <w:t>.</w:t>
            </w:r>
          </w:p>
          <w:p w14:paraId="327EB649" w14:textId="77777777" w:rsidR="0068284A" w:rsidRPr="00875443" w:rsidRDefault="0068284A" w:rsidP="0068284A">
            <w:pPr>
              <w:jc w:val="left"/>
              <w:rPr>
                <w:iCs/>
                <w:sz w:val="18"/>
                <w:szCs w:val="18"/>
              </w:rPr>
            </w:pPr>
            <w:r w:rsidRPr="00875443">
              <w:rPr>
                <w:iCs/>
                <w:sz w:val="18"/>
                <w:szCs w:val="18"/>
              </w:rPr>
              <w:t xml:space="preserve">MS, în colaborare cu Rețeaua de Sănătate din Europa de Sud‑Est, a asigurat instruirea formatorilor naționali, profesioniști în sănătate mintală. </w:t>
            </w:r>
          </w:p>
          <w:p w14:paraId="4223D09B" w14:textId="77777777" w:rsidR="0068284A" w:rsidRPr="00875443" w:rsidRDefault="0068284A" w:rsidP="0068284A">
            <w:pPr>
              <w:jc w:val="left"/>
              <w:rPr>
                <w:iCs/>
                <w:sz w:val="18"/>
                <w:szCs w:val="18"/>
              </w:rPr>
            </w:pPr>
            <w:r w:rsidRPr="00875443">
              <w:rPr>
                <w:iCs/>
                <w:sz w:val="18"/>
                <w:szCs w:val="18"/>
              </w:rPr>
              <w:t>Personalul medical din AMP, spitale, urgență și sănătate publică au fost instruiți în managementul problemelor de sănătate mintală. Intervențiile au avut caracter predominant educațional.</w:t>
            </w:r>
          </w:p>
          <w:p w14:paraId="7306AC16" w14:textId="77777777" w:rsidR="0068284A" w:rsidRPr="00875443" w:rsidRDefault="0068284A" w:rsidP="0068284A">
            <w:pPr>
              <w:jc w:val="left"/>
              <w:rPr>
                <w:iCs/>
                <w:sz w:val="18"/>
                <w:szCs w:val="18"/>
              </w:rPr>
            </w:pPr>
            <w:r w:rsidRPr="00875443">
              <w:rPr>
                <w:iCs/>
                <w:sz w:val="18"/>
                <w:szCs w:val="18"/>
              </w:rPr>
              <w:t xml:space="preserve">Intervențiile </w:t>
            </w:r>
            <w:r w:rsidR="0035339B" w:rsidRPr="00875443">
              <w:rPr>
                <w:iCs/>
                <w:sz w:val="18"/>
                <w:szCs w:val="18"/>
              </w:rPr>
              <w:t xml:space="preserve">la nivel de CCSM </w:t>
            </w:r>
            <w:r w:rsidRPr="00875443">
              <w:rPr>
                <w:iCs/>
                <w:sz w:val="18"/>
                <w:szCs w:val="18"/>
              </w:rPr>
              <w:t xml:space="preserve">au inclus consultații psihiatrice și psihologice, consiliere și sesiuni tematice privind Burnout-ul și stresul ocupațional. </w:t>
            </w:r>
          </w:p>
          <w:p w14:paraId="6204C9C4" w14:textId="77777777" w:rsidR="0068284A" w:rsidRPr="00875443" w:rsidRDefault="0068284A" w:rsidP="0068284A">
            <w:pPr>
              <w:jc w:val="left"/>
              <w:rPr>
                <w:iCs/>
                <w:sz w:val="18"/>
                <w:szCs w:val="18"/>
              </w:rPr>
            </w:pPr>
            <w:r w:rsidRPr="00875443">
              <w:rPr>
                <w:iCs/>
                <w:sz w:val="18"/>
                <w:szCs w:val="18"/>
              </w:rPr>
              <w:t>Rezultatele studiului realizat în 2025 la nivelul ANP</w:t>
            </w:r>
            <w:r w:rsidRPr="00875443">
              <w:rPr>
                <w:rStyle w:val="af5"/>
                <w:iCs/>
                <w:sz w:val="18"/>
                <w:szCs w:val="18"/>
              </w:rPr>
              <w:footnoteReference w:id="68"/>
            </w:r>
            <w:r w:rsidRPr="00875443">
              <w:rPr>
                <w:iCs/>
                <w:sz w:val="18"/>
                <w:szCs w:val="18"/>
              </w:rPr>
              <w:t xml:space="preserve"> evidențiază necesitatea acestor intervenții, arătând niveluri crescute de Burnout și vulnerabilități psihosociale în rândul personalului.</w:t>
            </w:r>
          </w:p>
          <w:p w14:paraId="6CBD551E" w14:textId="77777777" w:rsidR="009C1B7D" w:rsidRPr="00875443" w:rsidRDefault="0068284A" w:rsidP="009C1B7D">
            <w:pPr>
              <w:jc w:val="left"/>
              <w:rPr>
                <w:sz w:val="18"/>
                <w:szCs w:val="18"/>
              </w:rPr>
            </w:pPr>
            <w:r w:rsidRPr="00875443">
              <w:rPr>
                <w:b/>
                <w:bCs/>
                <w:sz w:val="18"/>
                <w:szCs w:val="18"/>
              </w:rPr>
              <w:t>Concluzie</w:t>
            </w:r>
            <w:r w:rsidRPr="00875443">
              <w:rPr>
                <w:sz w:val="18"/>
                <w:szCs w:val="18"/>
              </w:rPr>
              <w:t>. Realizate progrese în formarea specialiștilor și inițierea serviciilor de suport pentru personalul medical, însă intervențiile nu sunt încă extinse uniform.</w:t>
            </w:r>
            <w:r w:rsidR="009C1B7D" w:rsidRPr="00875443">
              <w:rPr>
                <w:sz w:val="18"/>
                <w:szCs w:val="18"/>
              </w:rPr>
              <w:t xml:space="preserve"> </w:t>
            </w:r>
          </w:p>
          <w:p w14:paraId="367755D6" w14:textId="77777777" w:rsidR="0068284A" w:rsidRPr="005D64FC" w:rsidRDefault="0068284A" w:rsidP="009C1B7D">
            <w:pPr>
              <w:jc w:val="left"/>
              <w:rPr>
                <w:sz w:val="18"/>
                <w:szCs w:val="18"/>
              </w:rPr>
            </w:pPr>
            <w:r w:rsidRPr="00875443">
              <w:rPr>
                <w:b/>
                <w:bCs/>
                <w:sz w:val="18"/>
                <w:szCs w:val="18"/>
              </w:rPr>
              <w:t>Statut</w:t>
            </w:r>
            <w:r w:rsidRPr="00875443">
              <w:rPr>
                <w:sz w:val="18"/>
                <w:szCs w:val="18"/>
              </w:rPr>
              <w:t>: acțiune realizată parțial</w:t>
            </w:r>
            <w:r w:rsidRPr="005D64FC">
              <w:rPr>
                <w:sz w:val="18"/>
                <w:szCs w:val="18"/>
              </w:rPr>
              <w:t xml:space="preserve"> </w:t>
            </w:r>
          </w:p>
        </w:tc>
      </w:tr>
      <w:tr w:rsidR="009C1B7D" w:rsidRPr="007C6FAA" w14:paraId="1A3998DB" w14:textId="77777777" w:rsidTr="002E57CB">
        <w:trPr>
          <w:trHeight w:val="170"/>
        </w:trPr>
        <w:tc>
          <w:tcPr>
            <w:tcW w:w="5000" w:type="pct"/>
            <w:gridSpan w:val="8"/>
            <w:shd w:val="clear" w:color="auto" w:fill="92D050"/>
          </w:tcPr>
          <w:p w14:paraId="6D3F4802" w14:textId="77777777" w:rsidR="002E57CB" w:rsidRDefault="009C1B7D" w:rsidP="009C1B7D">
            <w:pPr>
              <w:spacing w:before="0"/>
              <w:jc w:val="left"/>
              <w:rPr>
                <w:i/>
                <w:iCs/>
                <w:color w:val="000000"/>
                <w:sz w:val="18"/>
                <w:szCs w:val="18"/>
              </w:rPr>
            </w:pPr>
            <w:r w:rsidRPr="009C1B7D">
              <w:rPr>
                <w:b/>
                <w:bCs/>
                <w:color w:val="000000"/>
                <w:sz w:val="18"/>
                <w:szCs w:val="18"/>
              </w:rPr>
              <w:t>Acțiunea 3.7.</w:t>
            </w:r>
            <w:r>
              <w:rPr>
                <w:color w:val="000000"/>
                <w:sz w:val="18"/>
                <w:szCs w:val="18"/>
              </w:rPr>
              <w:t xml:space="preserve"> </w:t>
            </w:r>
            <w:r w:rsidRPr="003A249A">
              <w:rPr>
                <w:color w:val="000000"/>
                <w:sz w:val="18"/>
                <w:szCs w:val="18"/>
              </w:rPr>
              <w:t>Dezvoltarea serviciilor pentru copiii și adolescenții cu tulburări mintale prin intermediul intervențiilor psihosociale bazate pe</w:t>
            </w:r>
            <w:r>
              <w:rPr>
                <w:color w:val="000000"/>
                <w:sz w:val="18"/>
                <w:szCs w:val="18"/>
              </w:rPr>
              <w:t xml:space="preserve"> dovezi și alte intervenții non</w:t>
            </w:r>
            <w:r w:rsidRPr="003A249A">
              <w:rPr>
                <w:color w:val="000000"/>
                <w:sz w:val="18"/>
                <w:szCs w:val="18"/>
              </w:rPr>
              <w:t xml:space="preserve">, cu respectarea drepturilor copiilor, în conformitate cu Convenția Națiunilor Unite privind drepturile copilului și </w:t>
            </w:r>
            <w:r>
              <w:rPr>
                <w:color w:val="000000"/>
                <w:sz w:val="18"/>
                <w:szCs w:val="18"/>
              </w:rPr>
              <w:t xml:space="preserve">cu </w:t>
            </w:r>
            <w:r w:rsidRPr="003A249A">
              <w:rPr>
                <w:color w:val="000000"/>
                <w:sz w:val="18"/>
                <w:szCs w:val="18"/>
              </w:rPr>
              <w:t xml:space="preserve">alte </w:t>
            </w:r>
            <w:r>
              <w:rPr>
                <w:color w:val="000000"/>
                <w:sz w:val="18"/>
                <w:szCs w:val="18"/>
              </w:rPr>
              <w:t xml:space="preserve">reglementări </w:t>
            </w:r>
            <w:r w:rsidRPr="003A249A">
              <w:rPr>
                <w:color w:val="000000"/>
                <w:sz w:val="18"/>
                <w:szCs w:val="18"/>
              </w:rPr>
              <w:t>internaționale și regionale privind drepturile omului.</w:t>
            </w:r>
            <w:r>
              <w:rPr>
                <w:color w:val="000000"/>
                <w:sz w:val="18"/>
                <w:szCs w:val="18"/>
              </w:rPr>
              <w:t xml:space="preserve"> </w:t>
            </w:r>
            <w:r w:rsidRPr="004C05C0">
              <w:rPr>
                <w:i/>
                <w:iCs/>
                <w:color w:val="000000"/>
                <w:sz w:val="18"/>
                <w:szCs w:val="18"/>
              </w:rPr>
              <w:t>(Recomandarea Convenției privind Drepturile Copilului)</w:t>
            </w:r>
            <w:r>
              <w:rPr>
                <w:i/>
                <w:iCs/>
                <w:color w:val="000000"/>
                <w:sz w:val="18"/>
                <w:szCs w:val="18"/>
              </w:rPr>
              <w:t xml:space="preserve">. </w:t>
            </w:r>
          </w:p>
          <w:p w14:paraId="2FBA541D" w14:textId="59D29894" w:rsidR="009C1B7D" w:rsidRPr="007C6FAA" w:rsidRDefault="009C1B7D" w:rsidP="002E57CB">
            <w:pPr>
              <w:spacing w:before="0"/>
              <w:jc w:val="left"/>
              <w:rPr>
                <w:sz w:val="18"/>
                <w:szCs w:val="18"/>
              </w:rPr>
            </w:pPr>
            <w:r w:rsidRPr="004C05C0">
              <w:rPr>
                <w:b/>
                <w:bCs/>
                <w:iCs/>
                <w:color w:val="000000"/>
                <w:sz w:val="18"/>
                <w:szCs w:val="18"/>
              </w:rPr>
              <w:t>Ținta</w:t>
            </w:r>
            <w:r w:rsidRPr="003A249A">
              <w:rPr>
                <w:i/>
                <w:color w:val="000000"/>
                <w:sz w:val="18"/>
                <w:szCs w:val="18"/>
              </w:rPr>
              <w:t>:</w:t>
            </w:r>
            <w:r w:rsidRPr="003A249A">
              <w:rPr>
                <w:color w:val="000000"/>
                <w:sz w:val="18"/>
                <w:szCs w:val="18"/>
              </w:rPr>
              <w:t xml:space="preserve"> </w:t>
            </w:r>
            <w:r>
              <w:rPr>
                <w:color w:val="000000"/>
                <w:sz w:val="18"/>
                <w:szCs w:val="18"/>
              </w:rPr>
              <w:t>c</w:t>
            </w:r>
            <w:r w:rsidRPr="003A249A">
              <w:rPr>
                <w:color w:val="000000"/>
                <w:sz w:val="18"/>
                <w:szCs w:val="18"/>
              </w:rPr>
              <w:t>entre de intervenție timpurie pentru copii și adolescenți dezvoltate</w:t>
            </w:r>
            <w:r w:rsidR="002E57CB">
              <w:rPr>
                <w:color w:val="000000"/>
                <w:sz w:val="18"/>
                <w:szCs w:val="18"/>
              </w:rPr>
              <w:t xml:space="preserve">. </w:t>
            </w:r>
            <w:r w:rsidRPr="000558F9">
              <w:rPr>
                <w:b/>
                <w:bCs/>
                <w:iCs/>
                <w:sz w:val="18"/>
                <w:szCs w:val="18"/>
              </w:rPr>
              <w:t xml:space="preserve">Termen realizare </w:t>
            </w:r>
            <w:r w:rsidR="00055EA1">
              <w:rPr>
                <w:b/>
                <w:bCs/>
                <w:iCs/>
                <w:sz w:val="18"/>
                <w:szCs w:val="18"/>
              </w:rPr>
              <w:t>–</w:t>
            </w:r>
            <w:r w:rsidRPr="000558F9">
              <w:rPr>
                <w:b/>
                <w:bCs/>
                <w:iCs/>
                <w:sz w:val="18"/>
                <w:szCs w:val="18"/>
              </w:rPr>
              <w:t xml:space="preserve"> 202</w:t>
            </w:r>
            <w:r>
              <w:rPr>
                <w:b/>
                <w:bCs/>
                <w:iCs/>
                <w:sz w:val="18"/>
                <w:szCs w:val="18"/>
              </w:rPr>
              <w:t>7</w:t>
            </w:r>
            <w:r w:rsidR="00055EA1">
              <w:rPr>
                <w:b/>
                <w:bCs/>
                <w:i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9C1B7D" w:rsidRPr="007C6FAA" w14:paraId="2D755B96" w14:textId="77777777" w:rsidTr="0085022D">
        <w:trPr>
          <w:trHeight w:val="170"/>
        </w:trPr>
        <w:tc>
          <w:tcPr>
            <w:tcW w:w="1586" w:type="pct"/>
            <w:gridSpan w:val="2"/>
            <w:shd w:val="clear" w:color="auto" w:fill="E8E8E8" w:themeFill="background2"/>
          </w:tcPr>
          <w:p w14:paraId="2EA9C581" w14:textId="77777777" w:rsidR="009C1B7D" w:rsidRDefault="009C1B7D" w:rsidP="009C1B7D">
            <w:pPr>
              <w:spacing w:before="0"/>
              <w:jc w:val="left"/>
              <w:rPr>
                <w:sz w:val="18"/>
                <w:szCs w:val="18"/>
              </w:rPr>
            </w:pPr>
            <w:r w:rsidRPr="007C6FAA">
              <w:rPr>
                <w:b/>
                <w:color w:val="000000"/>
                <w:sz w:val="18"/>
                <w:szCs w:val="18"/>
              </w:rPr>
              <w:t>Indicatori de monitorizare</w:t>
            </w:r>
          </w:p>
        </w:tc>
        <w:tc>
          <w:tcPr>
            <w:tcW w:w="3414" w:type="pct"/>
            <w:gridSpan w:val="6"/>
            <w:shd w:val="clear" w:color="auto" w:fill="E8E8E8" w:themeFill="background2"/>
          </w:tcPr>
          <w:p w14:paraId="420AA554" w14:textId="77777777" w:rsidR="009C1B7D" w:rsidRDefault="003A54E8" w:rsidP="009C1B7D">
            <w:pPr>
              <w:spacing w:before="0"/>
              <w:jc w:val="left"/>
              <w:rPr>
                <w:sz w:val="18"/>
                <w:szCs w:val="18"/>
              </w:rPr>
            </w:pPr>
            <w:r>
              <w:rPr>
                <w:b/>
                <w:color w:val="000000"/>
                <w:sz w:val="18"/>
                <w:szCs w:val="18"/>
              </w:rPr>
              <w:t>Descrierea succintă privind realizarea acțiunii</w:t>
            </w:r>
          </w:p>
        </w:tc>
      </w:tr>
      <w:tr w:rsidR="002E57CB" w:rsidRPr="007C6FAA" w14:paraId="287D6D46" w14:textId="77777777" w:rsidTr="00476163">
        <w:trPr>
          <w:trHeight w:val="227"/>
        </w:trPr>
        <w:tc>
          <w:tcPr>
            <w:tcW w:w="1586" w:type="pct"/>
            <w:gridSpan w:val="2"/>
          </w:tcPr>
          <w:p w14:paraId="0A475BB1" w14:textId="77777777" w:rsidR="002E57CB" w:rsidRPr="00D2627E" w:rsidRDefault="002E57CB" w:rsidP="002E57CB">
            <w:pPr>
              <w:spacing w:before="0"/>
              <w:jc w:val="left"/>
              <w:rPr>
                <w:b/>
                <w:bCs/>
                <w:color w:val="000000"/>
                <w:sz w:val="18"/>
                <w:szCs w:val="18"/>
              </w:rPr>
            </w:pPr>
            <w:r w:rsidRPr="00D2627E">
              <w:rPr>
                <w:b/>
                <w:bCs/>
                <w:color w:val="000000"/>
                <w:sz w:val="18"/>
                <w:szCs w:val="18"/>
              </w:rPr>
              <w:t>Număr de prestatori de servicii psihoeducaționale</w:t>
            </w:r>
          </w:p>
          <w:p w14:paraId="6E9552BD" w14:textId="77777777" w:rsidR="002E57CB" w:rsidRPr="002E57CB" w:rsidRDefault="002E57CB" w:rsidP="002E57CB">
            <w:pPr>
              <w:spacing w:before="0"/>
              <w:jc w:val="left"/>
              <w:rPr>
                <w:color w:val="000000"/>
                <w:sz w:val="18"/>
                <w:szCs w:val="18"/>
              </w:rPr>
            </w:pPr>
            <w:r w:rsidRPr="002E57CB">
              <w:rPr>
                <w:color w:val="000000"/>
                <w:sz w:val="18"/>
                <w:szCs w:val="18"/>
              </w:rPr>
              <w:t>Nr prestatori de servicii psihosociale</w:t>
            </w:r>
          </w:p>
          <w:p w14:paraId="71941AC3" w14:textId="77777777" w:rsidR="00BA77A3" w:rsidRPr="00900992" w:rsidRDefault="00277BDE" w:rsidP="005D2236">
            <w:pPr>
              <w:pStyle w:val="a9"/>
              <w:numPr>
                <w:ilvl w:val="0"/>
                <w:numId w:val="73"/>
              </w:numPr>
              <w:spacing w:before="0"/>
              <w:jc w:val="left"/>
              <w:rPr>
                <w:color w:val="000000"/>
                <w:sz w:val="18"/>
                <w:szCs w:val="18"/>
              </w:rPr>
            </w:pPr>
            <w:r w:rsidRPr="00277BDE">
              <w:rPr>
                <w:color w:val="000000"/>
                <w:sz w:val="18"/>
                <w:szCs w:val="18"/>
              </w:rPr>
              <w:t>72 prestatori</w:t>
            </w:r>
            <w:r w:rsidR="00BC3A10">
              <w:rPr>
                <w:color w:val="000000"/>
                <w:sz w:val="18"/>
                <w:szCs w:val="18"/>
              </w:rPr>
              <w:t xml:space="preserve"> (</w:t>
            </w:r>
            <w:r w:rsidRPr="00277BDE">
              <w:rPr>
                <w:color w:val="000000"/>
                <w:sz w:val="18"/>
                <w:szCs w:val="18"/>
              </w:rPr>
              <w:t>40 CCSM; 32 servicii de asistență și reabilitare psihosocială</w:t>
            </w:r>
            <w:r w:rsidR="00BC3A10">
              <w:rPr>
                <w:color w:val="000000"/>
                <w:sz w:val="18"/>
                <w:szCs w:val="18"/>
              </w:rPr>
              <w:t>)</w:t>
            </w:r>
          </w:p>
          <w:p w14:paraId="59D39FA7" w14:textId="77777777" w:rsidR="00BA77A3" w:rsidRDefault="002E57CB" w:rsidP="005D2236">
            <w:pPr>
              <w:pStyle w:val="a9"/>
              <w:numPr>
                <w:ilvl w:val="0"/>
                <w:numId w:val="73"/>
              </w:numPr>
              <w:spacing w:before="0"/>
              <w:jc w:val="left"/>
              <w:rPr>
                <w:color w:val="000000"/>
                <w:sz w:val="18"/>
                <w:szCs w:val="18"/>
              </w:rPr>
            </w:pPr>
            <w:r w:rsidRPr="00BA77A3">
              <w:rPr>
                <w:color w:val="000000"/>
                <w:sz w:val="18"/>
                <w:szCs w:val="18"/>
              </w:rPr>
              <w:t>1465 prestatori</w:t>
            </w:r>
            <w:r w:rsidR="00BA77A3">
              <w:rPr>
                <w:color w:val="000000"/>
                <w:sz w:val="18"/>
                <w:szCs w:val="18"/>
              </w:rPr>
              <w:t xml:space="preserve"> (</w:t>
            </w:r>
            <w:r w:rsidRPr="00BA77A3">
              <w:rPr>
                <w:color w:val="000000"/>
                <w:sz w:val="18"/>
                <w:szCs w:val="18"/>
              </w:rPr>
              <w:t xml:space="preserve">351 </w:t>
            </w:r>
            <w:r w:rsidR="00BA77A3">
              <w:rPr>
                <w:color w:val="000000"/>
                <w:sz w:val="18"/>
                <w:szCs w:val="18"/>
              </w:rPr>
              <w:t>în</w:t>
            </w:r>
            <w:r w:rsidRPr="00BA77A3">
              <w:rPr>
                <w:color w:val="000000"/>
                <w:sz w:val="18"/>
                <w:szCs w:val="18"/>
              </w:rPr>
              <w:t xml:space="preserve"> mediul urban; 1114 </w:t>
            </w:r>
            <w:r w:rsidR="00BA77A3">
              <w:rPr>
                <w:color w:val="000000"/>
                <w:sz w:val="18"/>
                <w:szCs w:val="18"/>
              </w:rPr>
              <w:t>în</w:t>
            </w:r>
            <w:r w:rsidRPr="00BA77A3">
              <w:rPr>
                <w:color w:val="000000"/>
                <w:sz w:val="18"/>
                <w:szCs w:val="18"/>
              </w:rPr>
              <w:t xml:space="preserve">  mediul rural</w:t>
            </w:r>
            <w:r w:rsidR="00BA77A3">
              <w:rPr>
                <w:color w:val="000000"/>
                <w:sz w:val="18"/>
                <w:szCs w:val="18"/>
              </w:rPr>
              <w:t>)</w:t>
            </w:r>
          </w:p>
          <w:p w14:paraId="26A0AA67" w14:textId="77777777" w:rsidR="00BC3A10" w:rsidRDefault="00BC3A10" w:rsidP="005D2236">
            <w:pPr>
              <w:pStyle w:val="a9"/>
              <w:numPr>
                <w:ilvl w:val="0"/>
                <w:numId w:val="73"/>
              </w:numPr>
              <w:spacing w:before="0"/>
              <w:jc w:val="left"/>
              <w:rPr>
                <w:color w:val="000000"/>
                <w:sz w:val="18"/>
                <w:szCs w:val="18"/>
              </w:rPr>
            </w:pPr>
            <w:r>
              <w:rPr>
                <w:color w:val="000000"/>
                <w:sz w:val="18"/>
                <w:szCs w:val="18"/>
              </w:rPr>
              <w:lastRenderedPageBreak/>
              <w:t>3</w:t>
            </w:r>
            <w:r w:rsidR="002E57CB" w:rsidRPr="00BA77A3">
              <w:rPr>
                <w:color w:val="000000"/>
                <w:sz w:val="18"/>
                <w:szCs w:val="18"/>
              </w:rPr>
              <w:t>5 structuri teritoriale SAP (Serviciul de asistență psihopedagogică)</w:t>
            </w:r>
          </w:p>
          <w:p w14:paraId="7CB5F7FF" w14:textId="77777777" w:rsidR="002E57CB" w:rsidRPr="00A96FC0" w:rsidRDefault="002E57CB" w:rsidP="00A96FC0">
            <w:pPr>
              <w:jc w:val="left"/>
              <w:rPr>
                <w:b/>
                <w:bCs/>
                <w:sz w:val="20"/>
                <w:szCs w:val="20"/>
              </w:rPr>
            </w:pPr>
            <w:r w:rsidRPr="00A96FC0">
              <w:rPr>
                <w:b/>
                <w:bCs/>
                <w:sz w:val="20"/>
                <w:szCs w:val="20"/>
              </w:rPr>
              <w:t>Număr de prestatori de intervenție timpurie</w:t>
            </w:r>
          </w:p>
          <w:p w14:paraId="6BF7F5E2" w14:textId="77777777" w:rsidR="002E57CB" w:rsidRPr="00D2627E" w:rsidRDefault="002E57CB" w:rsidP="005D2236">
            <w:pPr>
              <w:pStyle w:val="a9"/>
              <w:numPr>
                <w:ilvl w:val="0"/>
                <w:numId w:val="73"/>
              </w:numPr>
              <w:spacing w:before="0"/>
              <w:jc w:val="left"/>
              <w:rPr>
                <w:sz w:val="18"/>
                <w:szCs w:val="18"/>
              </w:rPr>
            </w:pPr>
            <w:r w:rsidRPr="00D2627E">
              <w:rPr>
                <w:sz w:val="18"/>
                <w:szCs w:val="18"/>
              </w:rPr>
              <w:t>15 centre de intervenție timpurie (ITC); peste 5151 copii beneficiari (0–5 ani)</w:t>
            </w:r>
          </w:p>
          <w:p w14:paraId="22A0CFDF" w14:textId="77777777" w:rsidR="002E57CB" w:rsidRPr="00D22D1C" w:rsidRDefault="002E57CB" w:rsidP="005D2236">
            <w:pPr>
              <w:pStyle w:val="a9"/>
              <w:numPr>
                <w:ilvl w:val="0"/>
                <w:numId w:val="73"/>
              </w:numPr>
              <w:spacing w:before="0"/>
              <w:jc w:val="left"/>
              <w:rPr>
                <w:sz w:val="18"/>
                <w:szCs w:val="18"/>
              </w:rPr>
            </w:pPr>
            <w:r w:rsidRPr="00D2627E">
              <w:rPr>
                <w:sz w:val="18"/>
                <w:szCs w:val="18"/>
              </w:rPr>
              <w:t>Centrul de diagnostic TSA în cadrul IMSP Centrul Republican de Reabilitare pentru Copii</w:t>
            </w:r>
            <w:r>
              <w:rPr>
                <w:sz w:val="18"/>
                <w:szCs w:val="18"/>
              </w:rPr>
              <w:t xml:space="preserve"> funcțional</w:t>
            </w:r>
          </w:p>
        </w:tc>
        <w:tc>
          <w:tcPr>
            <w:tcW w:w="3414" w:type="pct"/>
            <w:gridSpan w:val="6"/>
          </w:tcPr>
          <w:p w14:paraId="0E535FBA" w14:textId="77777777" w:rsidR="002E57CB" w:rsidRPr="005D64FC" w:rsidRDefault="00C77A4A" w:rsidP="005B22E8">
            <w:pPr>
              <w:spacing w:before="80"/>
              <w:rPr>
                <w:sz w:val="18"/>
                <w:szCs w:val="18"/>
              </w:rPr>
            </w:pPr>
            <w:r w:rsidRPr="005D64FC">
              <w:rPr>
                <w:sz w:val="18"/>
                <w:szCs w:val="18"/>
              </w:rPr>
              <w:lastRenderedPageBreak/>
              <w:t>A</w:t>
            </w:r>
            <w:r w:rsidR="002E57CB" w:rsidRPr="005D64FC">
              <w:rPr>
                <w:sz w:val="18"/>
                <w:szCs w:val="18"/>
              </w:rPr>
              <w:t xml:space="preserve">u fost create </w:t>
            </w:r>
            <w:r w:rsidR="002E57CB" w:rsidRPr="00875443">
              <w:rPr>
                <w:sz w:val="18"/>
                <w:szCs w:val="18"/>
              </w:rPr>
              <w:t>4 noi Centre</w:t>
            </w:r>
            <w:r w:rsidR="002E57CB" w:rsidRPr="005D64FC">
              <w:rPr>
                <w:sz w:val="18"/>
                <w:szCs w:val="18"/>
              </w:rPr>
              <w:t xml:space="preserve"> de Intervenție Timpurie în cadrul IMSP: SR Florești, CS Criuleni, Ungheni și Cahul</w:t>
            </w:r>
            <w:r w:rsidR="006D455C" w:rsidRPr="005D64FC">
              <w:rPr>
                <w:sz w:val="18"/>
                <w:szCs w:val="18"/>
              </w:rPr>
              <w:t>.</w:t>
            </w:r>
            <w:r w:rsidR="002E57CB" w:rsidRPr="005D64FC">
              <w:rPr>
                <w:sz w:val="18"/>
                <w:szCs w:val="18"/>
              </w:rPr>
              <w:t xml:space="preserve"> </w:t>
            </w:r>
            <w:r w:rsidR="006D455C" w:rsidRPr="005D64FC">
              <w:rPr>
                <w:sz w:val="18"/>
                <w:szCs w:val="18"/>
              </w:rPr>
              <w:t>Rețeaua a fost extinsă la 15 centre de intervenție timpurie și a devenit funcțional Centrul de diagnostic în tulburări de spectru autist (TSA) în cadrul Centrului Republican de Reabilitare pentru Copii.</w:t>
            </w:r>
            <w:r w:rsidR="004E6C23" w:rsidRPr="005D64FC">
              <w:rPr>
                <w:sz w:val="18"/>
                <w:szCs w:val="18"/>
              </w:rPr>
              <w:t xml:space="preserve"> Centrele au fost</w:t>
            </w:r>
            <w:r w:rsidR="002E57CB" w:rsidRPr="005D64FC">
              <w:rPr>
                <w:sz w:val="18"/>
                <w:szCs w:val="18"/>
              </w:rPr>
              <w:t xml:space="preserve"> contractate de CNAM</w:t>
            </w:r>
            <w:r w:rsidR="007751A5" w:rsidRPr="005D64FC">
              <w:rPr>
                <w:rStyle w:val="af5"/>
                <w:iCs/>
                <w:sz w:val="18"/>
                <w:szCs w:val="18"/>
              </w:rPr>
              <w:footnoteReference w:id="69"/>
            </w:r>
            <w:r w:rsidR="005E0DEE" w:rsidRPr="005D64FC">
              <w:rPr>
                <w:sz w:val="18"/>
                <w:szCs w:val="18"/>
              </w:rPr>
              <w:t xml:space="preserve"> </w:t>
            </w:r>
            <w:r w:rsidR="004E6C23" w:rsidRPr="005D64FC">
              <w:rPr>
                <w:sz w:val="18"/>
                <w:szCs w:val="18"/>
              </w:rPr>
              <w:t xml:space="preserve">și </w:t>
            </w:r>
            <w:r w:rsidR="002E57CB" w:rsidRPr="005D64FC">
              <w:rPr>
                <w:sz w:val="18"/>
                <w:szCs w:val="18"/>
              </w:rPr>
              <w:t>au oferit servicii pentru peste 5151 copii, utilizând intervenții multidisciplinare bazate pe dovezi.</w:t>
            </w:r>
          </w:p>
          <w:p w14:paraId="2F8C2183" w14:textId="77777777" w:rsidR="002E57CB" w:rsidRPr="005D64FC" w:rsidRDefault="005A5714" w:rsidP="005B22E8">
            <w:pPr>
              <w:spacing w:before="80"/>
              <w:rPr>
                <w:sz w:val="18"/>
                <w:szCs w:val="18"/>
              </w:rPr>
            </w:pPr>
            <w:r w:rsidRPr="005D64FC">
              <w:rPr>
                <w:sz w:val="18"/>
                <w:szCs w:val="18"/>
              </w:rPr>
              <w:lastRenderedPageBreak/>
              <w:t>Există 72 p</w:t>
            </w:r>
            <w:r w:rsidR="00EB143C" w:rsidRPr="005D64FC">
              <w:rPr>
                <w:sz w:val="18"/>
                <w:szCs w:val="18"/>
              </w:rPr>
              <w:t>restatorii de servicii psihoe</w:t>
            </w:r>
            <w:r w:rsidR="00F338EB" w:rsidRPr="005D64FC">
              <w:rPr>
                <w:sz w:val="18"/>
                <w:szCs w:val="18"/>
              </w:rPr>
              <w:t>duca</w:t>
            </w:r>
            <w:r w:rsidR="00EB143C" w:rsidRPr="005D64FC">
              <w:rPr>
                <w:sz w:val="18"/>
                <w:szCs w:val="18"/>
              </w:rPr>
              <w:t>ționale</w:t>
            </w:r>
            <w:r w:rsidR="002E57CB" w:rsidRPr="005D64FC">
              <w:rPr>
                <w:sz w:val="18"/>
                <w:szCs w:val="18"/>
              </w:rPr>
              <w:t>, inclusiv 40 CCSM și 32 servicii de asistență și reabilitare psihosocială</w:t>
            </w:r>
            <w:r w:rsidRPr="005D64FC">
              <w:rPr>
                <w:sz w:val="18"/>
                <w:szCs w:val="18"/>
              </w:rPr>
              <w:t>, re</w:t>
            </w:r>
            <w:r w:rsidR="002E57CB" w:rsidRPr="005D64FC">
              <w:rPr>
                <w:sz w:val="18"/>
                <w:szCs w:val="18"/>
              </w:rPr>
              <w:t xml:space="preserve">glementate </w:t>
            </w:r>
            <w:r w:rsidR="00E45BC2" w:rsidRPr="005D64FC">
              <w:rPr>
                <w:sz w:val="18"/>
                <w:szCs w:val="18"/>
              </w:rPr>
              <w:t xml:space="preserve">prin </w:t>
            </w:r>
            <w:r w:rsidR="002E57CB" w:rsidRPr="005D64FC">
              <w:rPr>
                <w:sz w:val="18"/>
                <w:szCs w:val="18"/>
              </w:rPr>
              <w:t>HG nr. 786/2025</w:t>
            </w:r>
            <w:r w:rsidRPr="005D64FC">
              <w:rPr>
                <w:sz w:val="18"/>
                <w:szCs w:val="18"/>
              </w:rPr>
              <w:t xml:space="preserve"> și </w:t>
            </w:r>
            <w:r w:rsidR="002E57CB" w:rsidRPr="005D64FC">
              <w:rPr>
                <w:sz w:val="18"/>
                <w:szCs w:val="18"/>
              </w:rPr>
              <w:t>destinate inclusiv copiilor victime ale violenței</w:t>
            </w:r>
          </w:p>
          <w:p w14:paraId="2DEE683F" w14:textId="77777777" w:rsidR="002E57CB" w:rsidRPr="005D64FC" w:rsidRDefault="002E57CB" w:rsidP="005B22E8">
            <w:pPr>
              <w:spacing w:before="80"/>
              <w:rPr>
                <w:sz w:val="18"/>
                <w:szCs w:val="18"/>
              </w:rPr>
            </w:pPr>
            <w:r w:rsidRPr="005D64FC">
              <w:rPr>
                <w:sz w:val="18"/>
                <w:szCs w:val="18"/>
              </w:rPr>
              <w:t xml:space="preserve">Serviciile psihoeducaționale </w:t>
            </w:r>
            <w:r w:rsidR="00F338EB" w:rsidRPr="005D64FC">
              <w:rPr>
                <w:sz w:val="18"/>
                <w:szCs w:val="18"/>
              </w:rPr>
              <w:t xml:space="preserve">sunt oferite în </w:t>
            </w:r>
            <w:r w:rsidRPr="005D64FC">
              <w:rPr>
                <w:sz w:val="18"/>
                <w:szCs w:val="18"/>
              </w:rPr>
              <w:t>1465 instituții de educație timpurie</w:t>
            </w:r>
            <w:r w:rsidR="005B1B65" w:rsidRPr="005D64FC">
              <w:rPr>
                <w:rStyle w:val="af5"/>
                <w:iCs/>
                <w:sz w:val="18"/>
                <w:szCs w:val="18"/>
              </w:rPr>
              <w:footnoteReference w:id="70"/>
            </w:r>
            <w:r w:rsidRPr="005D64FC">
              <w:rPr>
                <w:sz w:val="18"/>
                <w:szCs w:val="18"/>
              </w:rPr>
              <w:t>, coordonate prin Serviciul de asistență psihopedagogică (35 structuri teritoriale), asigurând o acoperire națională și integrarea suportului în educația incluzivă.</w:t>
            </w:r>
          </w:p>
          <w:p w14:paraId="2E220192" w14:textId="77777777" w:rsidR="002E57CB" w:rsidRPr="005D64FC" w:rsidRDefault="002E57CB" w:rsidP="005B22E8">
            <w:pPr>
              <w:spacing w:before="80"/>
              <w:rPr>
                <w:sz w:val="18"/>
                <w:szCs w:val="18"/>
              </w:rPr>
            </w:pPr>
            <w:r w:rsidRPr="005D64FC">
              <w:rPr>
                <w:sz w:val="18"/>
                <w:szCs w:val="18"/>
              </w:rPr>
              <w:t>IMSP CRRC a prestat peste 14.537 servicii psiho</w:t>
            </w:r>
            <w:r w:rsidR="00D80998" w:rsidRPr="005D64FC">
              <w:rPr>
                <w:sz w:val="18"/>
                <w:szCs w:val="18"/>
              </w:rPr>
              <w:t>educaționale</w:t>
            </w:r>
            <w:r w:rsidRPr="005D64FC">
              <w:rPr>
                <w:sz w:val="18"/>
                <w:szCs w:val="18"/>
              </w:rPr>
              <w:t>, contribuind la prevenirea agravării tulburărilor și la incluziunea socială.</w:t>
            </w:r>
          </w:p>
          <w:p w14:paraId="69A2F8DB" w14:textId="77777777" w:rsidR="002E57CB" w:rsidRPr="005D64FC" w:rsidRDefault="002E57CB" w:rsidP="005B22E8">
            <w:pPr>
              <w:spacing w:before="80"/>
              <w:rPr>
                <w:sz w:val="18"/>
                <w:szCs w:val="18"/>
              </w:rPr>
            </w:pPr>
            <w:r w:rsidRPr="005D64FC">
              <w:rPr>
                <w:sz w:val="18"/>
                <w:szCs w:val="18"/>
              </w:rPr>
              <w:t>Planurile Guvernului până în 2027 prevăd:</w:t>
            </w:r>
          </w:p>
          <w:p w14:paraId="2C31D9F4" w14:textId="77777777" w:rsidR="002E57CB" w:rsidRPr="005D64FC" w:rsidRDefault="002E57CB" w:rsidP="005D2236">
            <w:pPr>
              <w:pStyle w:val="a9"/>
              <w:numPr>
                <w:ilvl w:val="0"/>
                <w:numId w:val="115"/>
              </w:numPr>
              <w:spacing w:before="0"/>
              <w:contextualSpacing w:val="0"/>
              <w:rPr>
                <w:sz w:val="18"/>
                <w:szCs w:val="18"/>
              </w:rPr>
            </w:pPr>
            <w:r w:rsidRPr="005D64FC">
              <w:rPr>
                <w:sz w:val="18"/>
                <w:szCs w:val="18"/>
              </w:rPr>
              <w:t>extinderea rețelei la 24 Centre de Intervenție Timpurie (ITC);</w:t>
            </w:r>
          </w:p>
          <w:p w14:paraId="0F832ACD" w14:textId="77777777" w:rsidR="002E57CB" w:rsidRPr="005D64FC" w:rsidRDefault="002E57CB" w:rsidP="005D2236">
            <w:pPr>
              <w:pStyle w:val="a9"/>
              <w:numPr>
                <w:ilvl w:val="0"/>
                <w:numId w:val="115"/>
              </w:numPr>
              <w:spacing w:before="0"/>
              <w:contextualSpacing w:val="0"/>
              <w:rPr>
                <w:sz w:val="18"/>
                <w:szCs w:val="18"/>
              </w:rPr>
            </w:pPr>
            <w:r w:rsidRPr="005D64FC">
              <w:rPr>
                <w:sz w:val="18"/>
                <w:szCs w:val="18"/>
              </w:rPr>
              <w:t>extinderea vârstei beneficiarilor până la 5 ani;</w:t>
            </w:r>
          </w:p>
          <w:p w14:paraId="360DC70D" w14:textId="77777777" w:rsidR="002E57CB" w:rsidRPr="005D64FC" w:rsidRDefault="002E57CB" w:rsidP="005D2236">
            <w:pPr>
              <w:pStyle w:val="a9"/>
              <w:numPr>
                <w:ilvl w:val="0"/>
                <w:numId w:val="115"/>
              </w:numPr>
              <w:spacing w:before="0"/>
              <w:contextualSpacing w:val="0"/>
              <w:rPr>
                <w:sz w:val="18"/>
                <w:szCs w:val="18"/>
              </w:rPr>
            </w:pPr>
            <w:r w:rsidRPr="005D64FC">
              <w:rPr>
                <w:sz w:val="18"/>
                <w:szCs w:val="18"/>
              </w:rPr>
              <w:t>dezvoltarea centrelor din Anenii Noi, Edineț, Rezina și Taraclia;</w:t>
            </w:r>
          </w:p>
          <w:p w14:paraId="499A09A0" w14:textId="77777777" w:rsidR="002E57CB" w:rsidRPr="005D64FC" w:rsidRDefault="002E57CB" w:rsidP="005D2236">
            <w:pPr>
              <w:pStyle w:val="a9"/>
              <w:numPr>
                <w:ilvl w:val="0"/>
                <w:numId w:val="115"/>
              </w:numPr>
              <w:spacing w:before="0"/>
              <w:contextualSpacing w:val="0"/>
              <w:rPr>
                <w:sz w:val="18"/>
                <w:szCs w:val="18"/>
              </w:rPr>
            </w:pPr>
            <w:r w:rsidRPr="005D64FC">
              <w:rPr>
                <w:sz w:val="18"/>
                <w:szCs w:val="18"/>
              </w:rPr>
              <w:t>digitalizarea serviciilor și implementarea ghidului național de practici.</w:t>
            </w:r>
          </w:p>
          <w:p w14:paraId="3570190A" w14:textId="77777777" w:rsidR="002E57CB" w:rsidRPr="005D64FC" w:rsidRDefault="002E57CB" w:rsidP="005B22E8">
            <w:pPr>
              <w:spacing w:before="80"/>
              <w:rPr>
                <w:sz w:val="18"/>
                <w:szCs w:val="18"/>
              </w:rPr>
            </w:pPr>
            <w:r w:rsidRPr="005D64FC">
              <w:rPr>
                <w:b/>
                <w:bCs/>
                <w:sz w:val="18"/>
                <w:szCs w:val="18"/>
              </w:rPr>
              <w:t>Concluzie</w:t>
            </w:r>
            <w:r w:rsidRPr="005D64FC">
              <w:rPr>
                <w:sz w:val="18"/>
                <w:szCs w:val="18"/>
              </w:rPr>
              <w:t>. Progresu semnificativ, rețeaua de intervenție timpurie este în continuare în extindere</w:t>
            </w:r>
            <w:r w:rsidR="00D22D1C" w:rsidRPr="005D64FC">
              <w:rPr>
                <w:sz w:val="18"/>
                <w:szCs w:val="18"/>
              </w:rPr>
              <w:t xml:space="preserve">. </w:t>
            </w:r>
            <w:r w:rsidRPr="005D64FC">
              <w:rPr>
                <w:b/>
                <w:bCs/>
                <w:sz w:val="18"/>
                <w:szCs w:val="18"/>
              </w:rPr>
              <w:t>Statut</w:t>
            </w:r>
            <w:r w:rsidRPr="005D64FC">
              <w:rPr>
                <w:sz w:val="18"/>
                <w:szCs w:val="18"/>
              </w:rPr>
              <w:t>: acțiune realizată</w:t>
            </w:r>
          </w:p>
        </w:tc>
      </w:tr>
      <w:tr w:rsidR="00D22D1C" w:rsidRPr="007C6FAA" w14:paraId="23E4E8CC" w14:textId="77777777" w:rsidTr="002872FE">
        <w:trPr>
          <w:trHeight w:val="170"/>
        </w:trPr>
        <w:tc>
          <w:tcPr>
            <w:tcW w:w="5000" w:type="pct"/>
            <w:gridSpan w:val="8"/>
            <w:shd w:val="clear" w:color="auto" w:fill="92D050"/>
          </w:tcPr>
          <w:p w14:paraId="6ED5EBB2" w14:textId="77777777" w:rsidR="00D22D1C" w:rsidRDefault="00D22D1C" w:rsidP="00D22D1C">
            <w:pPr>
              <w:spacing w:before="0"/>
              <w:jc w:val="left"/>
              <w:rPr>
                <w:sz w:val="18"/>
                <w:szCs w:val="18"/>
              </w:rPr>
            </w:pPr>
            <w:r w:rsidRPr="00D22D1C">
              <w:rPr>
                <w:b/>
                <w:bCs/>
                <w:sz w:val="18"/>
                <w:szCs w:val="18"/>
              </w:rPr>
              <w:lastRenderedPageBreak/>
              <w:t>Acțiunea 3.8.</w:t>
            </w:r>
            <w:r>
              <w:rPr>
                <w:sz w:val="18"/>
                <w:szCs w:val="18"/>
              </w:rPr>
              <w:t xml:space="preserve"> </w:t>
            </w:r>
            <w:r w:rsidRPr="000F48BE">
              <w:rPr>
                <w:sz w:val="18"/>
                <w:szCs w:val="18"/>
              </w:rPr>
              <w:t xml:space="preserve">Îmbunătățirea calității și disponibilității serviciilor și programelor de sănătate mintală pentru copii, în mod special </w:t>
            </w:r>
            <w:r w:rsidR="002710C5" w:rsidRPr="000F48BE">
              <w:rPr>
                <w:sz w:val="18"/>
                <w:szCs w:val="18"/>
              </w:rPr>
              <w:t>creșterea</w:t>
            </w:r>
            <w:r w:rsidRPr="000F48BE">
              <w:rPr>
                <w:sz w:val="18"/>
                <w:szCs w:val="18"/>
              </w:rPr>
              <w:t xml:space="preserve"> numărului de specialiști în sănătatea mintală a copiilor, asigurarea cu instituții adecvate copiilor și cu servicii ambulatorii de îngrijire și de reabilitare psihosocială în toate regiunile țării, cu accent deosebit pe prevenirea sinuciderilor, inclusiv prin crearea unei linii telefonice de urgență non-stop. </w:t>
            </w:r>
            <w:r w:rsidRPr="009462D4">
              <w:rPr>
                <w:i/>
                <w:iCs/>
                <w:sz w:val="18"/>
                <w:szCs w:val="18"/>
              </w:rPr>
              <w:t>(Recomandarea nr. 33. (CRC) )</w:t>
            </w:r>
          </w:p>
          <w:p w14:paraId="1FC000A1" w14:textId="7F34552E" w:rsidR="00D22D1C" w:rsidRPr="007C6FAA" w:rsidRDefault="00D22D1C" w:rsidP="00D22D1C">
            <w:pPr>
              <w:spacing w:before="0"/>
              <w:jc w:val="left"/>
              <w:rPr>
                <w:sz w:val="18"/>
                <w:szCs w:val="18"/>
              </w:rPr>
            </w:pPr>
            <w:r w:rsidRPr="000F48BE">
              <w:rPr>
                <w:b/>
                <w:bCs/>
                <w:iCs/>
                <w:sz w:val="18"/>
                <w:szCs w:val="18"/>
              </w:rPr>
              <w:t>Ținta</w:t>
            </w:r>
            <w:r w:rsidRPr="000F48BE">
              <w:rPr>
                <w:i/>
                <w:sz w:val="18"/>
                <w:szCs w:val="18"/>
              </w:rPr>
              <w:t xml:space="preserve">: </w:t>
            </w:r>
            <w:r w:rsidRPr="000F48BE">
              <w:rPr>
                <w:sz w:val="18"/>
                <w:szCs w:val="18"/>
              </w:rPr>
              <w:t>servicii pentru copii disponibile în toate teritoriile</w:t>
            </w:r>
            <w:r>
              <w:rPr>
                <w:sz w:val="18"/>
                <w:szCs w:val="18"/>
              </w:rPr>
              <w:t xml:space="preserve">. </w:t>
            </w:r>
            <w:r w:rsidRPr="009462D4">
              <w:rPr>
                <w:i/>
                <w:iCs/>
                <w:sz w:val="18"/>
                <w:szCs w:val="18"/>
              </w:rPr>
              <w:t>Linie telefonică de urgență non-stop instituită</w:t>
            </w:r>
            <w:r>
              <w:rPr>
                <w:i/>
                <w:iCs/>
                <w:sz w:val="18"/>
                <w:szCs w:val="18"/>
              </w:rPr>
              <w:t xml:space="preserve">. </w:t>
            </w:r>
            <w:r w:rsidRPr="000F48BE">
              <w:rPr>
                <w:b/>
                <w:bCs/>
                <w:sz w:val="18"/>
                <w:szCs w:val="18"/>
              </w:rPr>
              <w:t xml:space="preserve">Termen realizare </w:t>
            </w:r>
            <w:r w:rsidR="00055EA1">
              <w:rPr>
                <w:b/>
                <w:bCs/>
                <w:sz w:val="18"/>
                <w:szCs w:val="18"/>
              </w:rPr>
              <w:t>–</w:t>
            </w:r>
            <w:r w:rsidRPr="000F48BE">
              <w:rPr>
                <w:b/>
                <w:bCs/>
                <w:sz w:val="18"/>
                <w:szCs w:val="18"/>
              </w:rPr>
              <w:t xml:space="preserve"> 2025</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D22D1C" w:rsidRPr="007C6FAA" w14:paraId="2CB26FCC" w14:textId="77777777" w:rsidTr="00154CC1">
        <w:trPr>
          <w:trHeight w:val="170"/>
        </w:trPr>
        <w:tc>
          <w:tcPr>
            <w:tcW w:w="1802" w:type="pct"/>
            <w:gridSpan w:val="4"/>
            <w:shd w:val="clear" w:color="auto" w:fill="E8E8E8" w:themeFill="background2"/>
          </w:tcPr>
          <w:p w14:paraId="1FC39874" w14:textId="77777777" w:rsidR="00D22D1C" w:rsidRDefault="00D22D1C" w:rsidP="00D22D1C">
            <w:pPr>
              <w:spacing w:before="0"/>
              <w:jc w:val="left"/>
              <w:rPr>
                <w:sz w:val="18"/>
                <w:szCs w:val="18"/>
              </w:rPr>
            </w:pPr>
            <w:r w:rsidRPr="007C6FAA">
              <w:rPr>
                <w:b/>
                <w:color w:val="000000"/>
                <w:sz w:val="18"/>
                <w:szCs w:val="18"/>
              </w:rPr>
              <w:t>Indicatori de monitorizare</w:t>
            </w:r>
          </w:p>
        </w:tc>
        <w:tc>
          <w:tcPr>
            <w:tcW w:w="3198" w:type="pct"/>
            <w:gridSpan w:val="4"/>
            <w:shd w:val="clear" w:color="auto" w:fill="E8E8E8" w:themeFill="background2"/>
          </w:tcPr>
          <w:p w14:paraId="2DBC526A" w14:textId="77777777" w:rsidR="00D22D1C" w:rsidRDefault="003A54E8" w:rsidP="00D22D1C">
            <w:pPr>
              <w:spacing w:before="0"/>
              <w:jc w:val="left"/>
              <w:rPr>
                <w:sz w:val="18"/>
                <w:szCs w:val="18"/>
              </w:rPr>
            </w:pPr>
            <w:r>
              <w:rPr>
                <w:b/>
                <w:color w:val="000000"/>
                <w:sz w:val="18"/>
                <w:szCs w:val="18"/>
              </w:rPr>
              <w:t>Descrierea succintă privind realizarea acțiunii</w:t>
            </w:r>
          </w:p>
        </w:tc>
      </w:tr>
      <w:tr w:rsidR="00D22D1C" w:rsidRPr="007C6FAA" w14:paraId="5A120085" w14:textId="77777777" w:rsidTr="00154CC1">
        <w:trPr>
          <w:trHeight w:val="227"/>
        </w:trPr>
        <w:tc>
          <w:tcPr>
            <w:tcW w:w="1802" w:type="pct"/>
            <w:gridSpan w:val="4"/>
          </w:tcPr>
          <w:p w14:paraId="54779CEE" w14:textId="77777777" w:rsidR="00D22D1C" w:rsidRPr="005D64FC" w:rsidRDefault="00D22D1C" w:rsidP="00D22D1C">
            <w:pPr>
              <w:jc w:val="left"/>
              <w:rPr>
                <w:b/>
                <w:bCs/>
                <w:sz w:val="18"/>
                <w:szCs w:val="18"/>
              </w:rPr>
            </w:pPr>
            <w:r w:rsidRPr="005D64FC">
              <w:rPr>
                <w:b/>
                <w:bCs/>
                <w:sz w:val="18"/>
                <w:szCs w:val="18"/>
              </w:rPr>
              <w:t>Număr de prestatori de servicii pentru copii</w:t>
            </w:r>
          </w:p>
          <w:p w14:paraId="0BCC3CAB" w14:textId="77777777" w:rsidR="00DE57B3" w:rsidRPr="005D64FC" w:rsidRDefault="00DE57B3" w:rsidP="00DE57B3">
            <w:pPr>
              <w:spacing w:before="0"/>
              <w:jc w:val="left"/>
              <w:rPr>
                <w:sz w:val="18"/>
                <w:szCs w:val="18"/>
              </w:rPr>
            </w:pPr>
            <w:r w:rsidRPr="005D64FC">
              <w:rPr>
                <w:sz w:val="18"/>
                <w:szCs w:val="18"/>
              </w:rPr>
              <w:t>97 de prestatori de servicii pentru copii la nivel național</w:t>
            </w:r>
          </w:p>
          <w:p w14:paraId="3540164F" w14:textId="77777777" w:rsidR="00C305F7" w:rsidRPr="005D64FC" w:rsidRDefault="00C305F7" w:rsidP="005D2236">
            <w:pPr>
              <w:pStyle w:val="a9"/>
              <w:numPr>
                <w:ilvl w:val="0"/>
                <w:numId w:val="79"/>
              </w:numPr>
              <w:spacing w:before="0"/>
              <w:jc w:val="left"/>
              <w:rPr>
                <w:sz w:val="18"/>
                <w:szCs w:val="18"/>
              </w:rPr>
            </w:pPr>
            <w:r w:rsidRPr="005D64FC">
              <w:rPr>
                <w:sz w:val="18"/>
                <w:szCs w:val="18"/>
              </w:rPr>
              <w:t>40 CCSM</w:t>
            </w:r>
          </w:p>
          <w:p w14:paraId="76A4924A" w14:textId="77777777" w:rsidR="00C305F7" w:rsidRPr="005D64FC" w:rsidRDefault="00C305F7" w:rsidP="005D2236">
            <w:pPr>
              <w:pStyle w:val="a9"/>
              <w:numPr>
                <w:ilvl w:val="0"/>
                <w:numId w:val="79"/>
              </w:numPr>
              <w:spacing w:before="0"/>
              <w:jc w:val="left"/>
              <w:rPr>
                <w:sz w:val="18"/>
                <w:szCs w:val="18"/>
              </w:rPr>
            </w:pPr>
            <w:r w:rsidRPr="005D64FC">
              <w:rPr>
                <w:sz w:val="18"/>
                <w:szCs w:val="18"/>
              </w:rPr>
              <w:t>41 Centre de Sănătate Prietenoase Tinerilor (CSPT)</w:t>
            </w:r>
          </w:p>
          <w:p w14:paraId="228D0690" w14:textId="77777777" w:rsidR="00C305F7" w:rsidRPr="005D64FC" w:rsidRDefault="00C305F7" w:rsidP="005D2236">
            <w:pPr>
              <w:pStyle w:val="a9"/>
              <w:numPr>
                <w:ilvl w:val="0"/>
                <w:numId w:val="79"/>
              </w:numPr>
              <w:spacing w:before="0"/>
              <w:jc w:val="left"/>
              <w:rPr>
                <w:sz w:val="18"/>
                <w:szCs w:val="18"/>
              </w:rPr>
            </w:pPr>
            <w:r w:rsidRPr="005D64FC">
              <w:rPr>
                <w:sz w:val="18"/>
                <w:szCs w:val="18"/>
              </w:rPr>
              <w:t>1</w:t>
            </w:r>
            <w:r w:rsidR="004F5D14" w:rsidRPr="005D64FC">
              <w:rPr>
                <w:sz w:val="18"/>
                <w:szCs w:val="18"/>
              </w:rPr>
              <w:t>5</w:t>
            </w:r>
            <w:r w:rsidRPr="005D64FC">
              <w:rPr>
                <w:sz w:val="18"/>
                <w:szCs w:val="18"/>
              </w:rPr>
              <w:t xml:space="preserve"> Centre de Intervenție Timpurie</w:t>
            </w:r>
          </w:p>
          <w:p w14:paraId="17418886" w14:textId="77777777" w:rsidR="00C305F7" w:rsidRPr="005D64FC" w:rsidRDefault="00C305F7" w:rsidP="005D2236">
            <w:pPr>
              <w:pStyle w:val="a9"/>
              <w:numPr>
                <w:ilvl w:val="0"/>
                <w:numId w:val="79"/>
              </w:numPr>
              <w:spacing w:before="0"/>
              <w:jc w:val="left"/>
              <w:rPr>
                <w:sz w:val="18"/>
                <w:szCs w:val="18"/>
              </w:rPr>
            </w:pPr>
            <w:r w:rsidRPr="005D64FC">
              <w:rPr>
                <w:sz w:val="18"/>
                <w:szCs w:val="18"/>
              </w:rPr>
              <w:t>2 spitale de psihiatrie cu secții pentru copii</w:t>
            </w:r>
          </w:p>
          <w:p w14:paraId="481F37B9" w14:textId="77777777" w:rsidR="00D22D1C" w:rsidRPr="005D64FC" w:rsidRDefault="00D22D1C" w:rsidP="00D22D1C">
            <w:pPr>
              <w:jc w:val="left"/>
              <w:rPr>
                <w:b/>
                <w:bCs/>
                <w:sz w:val="18"/>
                <w:szCs w:val="18"/>
              </w:rPr>
            </w:pPr>
            <w:r w:rsidRPr="005D64FC">
              <w:rPr>
                <w:b/>
                <w:bCs/>
                <w:sz w:val="18"/>
                <w:szCs w:val="18"/>
              </w:rPr>
              <w:t xml:space="preserve">Număr de specialiști în sănătatea mintală a copiilor </w:t>
            </w:r>
          </w:p>
          <w:p w14:paraId="70A99323" w14:textId="77777777" w:rsidR="00EB7416" w:rsidRPr="005D64FC" w:rsidRDefault="00EB7416" w:rsidP="005D2236">
            <w:pPr>
              <w:pStyle w:val="a9"/>
              <w:numPr>
                <w:ilvl w:val="0"/>
                <w:numId w:val="80"/>
              </w:numPr>
              <w:spacing w:before="0"/>
              <w:jc w:val="left"/>
              <w:rPr>
                <w:sz w:val="18"/>
                <w:szCs w:val="18"/>
              </w:rPr>
            </w:pPr>
            <w:r w:rsidRPr="005D64FC">
              <w:rPr>
                <w:sz w:val="18"/>
                <w:szCs w:val="18"/>
              </w:rPr>
              <w:t>571 specialiști instruiți (medici de familie, pediatri, neurologi pediatrici, psihiatri etc.)</w:t>
            </w:r>
          </w:p>
          <w:p w14:paraId="347EAB3D" w14:textId="77777777" w:rsidR="00D22D1C" w:rsidRPr="005D64FC" w:rsidRDefault="00D22D1C" w:rsidP="00E718B9">
            <w:pPr>
              <w:jc w:val="left"/>
              <w:rPr>
                <w:b/>
                <w:bCs/>
                <w:sz w:val="18"/>
                <w:szCs w:val="18"/>
              </w:rPr>
            </w:pPr>
            <w:r w:rsidRPr="005D64FC">
              <w:rPr>
                <w:b/>
                <w:bCs/>
                <w:sz w:val="18"/>
                <w:szCs w:val="18"/>
              </w:rPr>
              <w:t>Linie telefonică de urgență non-stop</w:t>
            </w:r>
          </w:p>
          <w:p w14:paraId="7A7C1102" w14:textId="77777777" w:rsidR="002B5063" w:rsidRPr="00875443" w:rsidRDefault="002B5063" w:rsidP="005D2236">
            <w:pPr>
              <w:pStyle w:val="a9"/>
              <w:numPr>
                <w:ilvl w:val="0"/>
                <w:numId w:val="80"/>
              </w:numPr>
              <w:spacing w:before="0"/>
              <w:jc w:val="left"/>
              <w:rPr>
                <w:sz w:val="18"/>
                <w:szCs w:val="18"/>
              </w:rPr>
            </w:pPr>
            <w:r w:rsidRPr="00875443">
              <w:rPr>
                <w:sz w:val="18"/>
                <w:szCs w:val="18"/>
              </w:rPr>
              <w:t>Linia 080080022 „YK Support Line” funcțională 24/7</w:t>
            </w:r>
          </w:p>
          <w:p w14:paraId="04A56F5E" w14:textId="77777777" w:rsidR="00E718B9" w:rsidRPr="005D64FC" w:rsidRDefault="002B5063" w:rsidP="005D2236">
            <w:pPr>
              <w:pStyle w:val="a9"/>
              <w:numPr>
                <w:ilvl w:val="0"/>
                <w:numId w:val="80"/>
              </w:numPr>
              <w:spacing w:before="0"/>
              <w:jc w:val="left"/>
              <w:rPr>
                <w:sz w:val="18"/>
                <w:szCs w:val="18"/>
              </w:rPr>
            </w:pPr>
            <w:r w:rsidRPr="00875443">
              <w:rPr>
                <w:sz w:val="18"/>
                <w:szCs w:val="18"/>
              </w:rPr>
              <w:t>integrare cu serviciul 112 pentru cazuri de risc suicidar iminent</w:t>
            </w:r>
          </w:p>
        </w:tc>
        <w:tc>
          <w:tcPr>
            <w:tcW w:w="3198" w:type="pct"/>
            <w:gridSpan w:val="4"/>
          </w:tcPr>
          <w:p w14:paraId="59AE2384" w14:textId="77777777" w:rsidR="00A96FC0" w:rsidRPr="005D64FC" w:rsidRDefault="005621B5" w:rsidP="00A96FC0">
            <w:pPr>
              <w:rPr>
                <w:sz w:val="18"/>
                <w:szCs w:val="18"/>
              </w:rPr>
            </w:pPr>
            <w:r w:rsidRPr="005D64FC">
              <w:rPr>
                <w:sz w:val="18"/>
                <w:szCs w:val="18"/>
              </w:rPr>
              <w:t>S</w:t>
            </w:r>
            <w:r w:rsidR="002B5063" w:rsidRPr="005D64FC">
              <w:rPr>
                <w:sz w:val="18"/>
                <w:szCs w:val="18"/>
              </w:rPr>
              <w:t xml:space="preserve">erviciile </w:t>
            </w:r>
            <w:r w:rsidRPr="005D64FC">
              <w:rPr>
                <w:sz w:val="18"/>
                <w:szCs w:val="18"/>
              </w:rPr>
              <w:t xml:space="preserve">sunt </w:t>
            </w:r>
            <w:r w:rsidR="002B5063" w:rsidRPr="005D64FC">
              <w:rPr>
                <w:sz w:val="18"/>
                <w:szCs w:val="18"/>
              </w:rPr>
              <w:t xml:space="preserve">disponibile printr-o rețea extinsă formată din </w:t>
            </w:r>
            <w:r w:rsidR="008F066B" w:rsidRPr="005D64FC">
              <w:rPr>
                <w:sz w:val="18"/>
                <w:szCs w:val="18"/>
              </w:rPr>
              <w:t xml:space="preserve">97 prestatori de servicii precum </w:t>
            </w:r>
            <w:r w:rsidR="002B5063" w:rsidRPr="005D64FC">
              <w:rPr>
                <w:sz w:val="18"/>
                <w:szCs w:val="18"/>
              </w:rPr>
              <w:t>CCSM, CSPT, Centre de Intervenție Timpurie și spitale de psihiatrie, acoperind majoritatea teritoriilor. De asemenea, medicii de familie au fost abilitați pentru screening precoce (autism, anxietate, depresie), ceea ce a contribuit la intervenția timpurie.</w:t>
            </w:r>
          </w:p>
          <w:p w14:paraId="08956BE7" w14:textId="77777777" w:rsidR="002B5063" w:rsidRPr="005D64FC" w:rsidRDefault="002B5063" w:rsidP="00A96FC0">
            <w:pPr>
              <w:rPr>
                <w:sz w:val="18"/>
                <w:szCs w:val="18"/>
              </w:rPr>
            </w:pPr>
            <w:r w:rsidRPr="005D64FC">
              <w:rPr>
                <w:sz w:val="18"/>
                <w:szCs w:val="18"/>
              </w:rPr>
              <w:t xml:space="preserve">Capacitatea resurselor umane a fost consolidată prin instruirea a 571 specialiști, în cadrul programului realizat de Ministerul Sănătății, cu suportul MENSANA, în parteneriat cu USMF „Nicolae Testemițanu” și UMF „Carol Davila” București, la baza clinică a Spitalului de Psihiatrie „Prof. Dr. Al. Obregia”. </w:t>
            </w:r>
            <w:r w:rsidR="005621B5" w:rsidRPr="005D64FC">
              <w:rPr>
                <w:sz w:val="18"/>
                <w:szCs w:val="18"/>
              </w:rPr>
              <w:t>A</w:t>
            </w:r>
            <w:r w:rsidRPr="005D64FC">
              <w:rPr>
                <w:sz w:val="18"/>
                <w:szCs w:val="18"/>
              </w:rPr>
              <w:t xml:space="preserve"> fost instituționalizat curriculumul academic de psihiatrie a copilului, asigurând sustenabilitatea formării.</w:t>
            </w:r>
          </w:p>
          <w:p w14:paraId="67593470" w14:textId="77777777" w:rsidR="002B5063" w:rsidRPr="005D64FC" w:rsidRDefault="00DC37E0" w:rsidP="003B57CC">
            <w:pPr>
              <w:rPr>
                <w:sz w:val="18"/>
                <w:szCs w:val="18"/>
              </w:rPr>
            </w:pPr>
            <w:r w:rsidRPr="00875443">
              <w:rPr>
                <w:sz w:val="18"/>
                <w:szCs w:val="18"/>
              </w:rPr>
              <w:t>L</w:t>
            </w:r>
            <w:r w:rsidR="002B5063" w:rsidRPr="00875443">
              <w:rPr>
                <w:sz w:val="18"/>
                <w:szCs w:val="18"/>
              </w:rPr>
              <w:t>ini</w:t>
            </w:r>
            <w:r w:rsidRPr="00875443">
              <w:rPr>
                <w:sz w:val="18"/>
                <w:szCs w:val="18"/>
              </w:rPr>
              <w:t>a</w:t>
            </w:r>
            <w:r w:rsidR="002B5063" w:rsidRPr="00875443">
              <w:rPr>
                <w:sz w:val="18"/>
                <w:szCs w:val="18"/>
              </w:rPr>
              <w:t xml:space="preserve"> telefonic</w:t>
            </w:r>
            <w:r w:rsidRPr="00875443">
              <w:rPr>
                <w:sz w:val="18"/>
                <w:szCs w:val="18"/>
              </w:rPr>
              <w:t>ă</w:t>
            </w:r>
            <w:r w:rsidR="002B5063" w:rsidRPr="00875443">
              <w:rPr>
                <w:sz w:val="18"/>
                <w:szCs w:val="18"/>
              </w:rPr>
              <w:t xml:space="preserve"> naționale 080080022 „YK Support Line” oferă suport psiho‑emoțional non-stop. Integrarea acesteia cu serviciul 112 permite intervenție rapidă în cazuri de criză și risc suicidar, contribui</w:t>
            </w:r>
            <w:r w:rsidRPr="00875443">
              <w:rPr>
                <w:sz w:val="18"/>
                <w:szCs w:val="18"/>
              </w:rPr>
              <w:t>e</w:t>
            </w:r>
            <w:r w:rsidR="002B5063" w:rsidRPr="00875443">
              <w:rPr>
                <w:sz w:val="18"/>
                <w:szCs w:val="18"/>
              </w:rPr>
              <w:t xml:space="preserve"> direct la componenta de prevenire a suicidului la copii și adolescenți.</w:t>
            </w:r>
          </w:p>
          <w:p w14:paraId="643D9D61" w14:textId="77777777" w:rsidR="00D22D1C" w:rsidRPr="005D64FC" w:rsidRDefault="00FA5BD2" w:rsidP="003B57CC">
            <w:pPr>
              <w:rPr>
                <w:sz w:val="18"/>
                <w:szCs w:val="18"/>
              </w:rPr>
            </w:pPr>
            <w:r w:rsidRPr="005D64FC">
              <w:rPr>
                <w:b/>
                <w:bCs/>
                <w:sz w:val="18"/>
                <w:szCs w:val="18"/>
              </w:rPr>
              <w:t>Concluzie</w:t>
            </w:r>
            <w:r w:rsidRPr="005D64FC">
              <w:rPr>
                <w:sz w:val="18"/>
                <w:szCs w:val="18"/>
              </w:rPr>
              <w:t>. Serviciile de sănătate mintală pentru copii și adolescenți sunt disponibile la nivel național, susținute de o rețea extinsă de prestatori, consolidarea resurselor umane și existența unei linii telefonice de suport non-stop funcționale.</w:t>
            </w:r>
          </w:p>
          <w:p w14:paraId="2ACB7346" w14:textId="77777777" w:rsidR="00154CC1" w:rsidRPr="005D64FC" w:rsidRDefault="00154CC1" w:rsidP="003B57CC">
            <w:r w:rsidRPr="005D64FC">
              <w:rPr>
                <w:b/>
                <w:bCs/>
                <w:sz w:val="18"/>
                <w:szCs w:val="18"/>
              </w:rPr>
              <w:t>Statut</w:t>
            </w:r>
            <w:r w:rsidRPr="005D64FC">
              <w:rPr>
                <w:sz w:val="18"/>
                <w:szCs w:val="18"/>
              </w:rPr>
              <w:t>: acțiune realizată</w:t>
            </w:r>
          </w:p>
        </w:tc>
      </w:tr>
    </w:tbl>
    <w:p w14:paraId="7FAAE214" w14:textId="77777777" w:rsidR="005B22E8" w:rsidRPr="0081736F" w:rsidRDefault="0031303C" w:rsidP="0081736F">
      <w:pPr>
        <w:rPr>
          <w:b/>
          <w:bCs/>
        </w:rPr>
      </w:pPr>
      <w:r w:rsidRPr="0081736F">
        <w:rPr>
          <w:b/>
          <w:bCs/>
        </w:rPr>
        <w:t>Obiectiv specific 3.</w:t>
      </w:r>
      <w:r w:rsidR="00383F1A" w:rsidRPr="0081736F">
        <w:rPr>
          <w:b/>
          <w:bCs/>
        </w:rPr>
        <w:t>2</w:t>
      </w:r>
      <w:r w:rsidRPr="0081736F">
        <w:rPr>
          <w:b/>
          <w:bCs/>
        </w:rPr>
        <w:t xml:space="preserve">. </w:t>
      </w:r>
      <w:r w:rsidR="00244CCE" w:rsidRPr="0081736F">
        <w:rPr>
          <w:b/>
          <w:bCs/>
        </w:rPr>
        <w:t>Dezvoltarea serviciilor comunitare de sănătate mintală integrate și coordonate conform standardelor aprobate, pentru a sprijini integrarea și incluziunea socială a persoanelor afectate de probleme de sănătate mintală,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BB7F8A" w:rsidRPr="007C6FAA" w14:paraId="06DB0FAB" w14:textId="77777777" w:rsidTr="002872FE">
        <w:trPr>
          <w:trHeight w:val="329"/>
        </w:trPr>
        <w:tc>
          <w:tcPr>
            <w:tcW w:w="1275" w:type="pct"/>
            <w:shd w:val="clear" w:color="auto" w:fill="92D050"/>
          </w:tcPr>
          <w:p w14:paraId="59B00B75" w14:textId="77777777" w:rsidR="00BB7F8A" w:rsidRPr="007C6FAA" w:rsidRDefault="00BB7F8A" w:rsidP="002872FE">
            <w:pPr>
              <w:spacing w:before="0"/>
              <w:rPr>
                <w:b/>
                <w:bCs/>
              </w:rPr>
            </w:pPr>
            <w:r w:rsidRPr="007C6FAA">
              <w:rPr>
                <w:b/>
                <w:bCs/>
              </w:rPr>
              <w:t>Realizat</w:t>
            </w:r>
          </w:p>
        </w:tc>
        <w:tc>
          <w:tcPr>
            <w:tcW w:w="1242" w:type="pct"/>
            <w:shd w:val="clear" w:color="auto" w:fill="FFFF00"/>
          </w:tcPr>
          <w:p w14:paraId="51B45A73" w14:textId="77777777" w:rsidR="00BB7F8A" w:rsidRPr="007C6FAA" w:rsidRDefault="00BB7F8A" w:rsidP="002872FE">
            <w:pPr>
              <w:spacing w:before="0"/>
              <w:rPr>
                <w:b/>
                <w:bCs/>
              </w:rPr>
            </w:pPr>
            <w:r w:rsidRPr="007C6FAA">
              <w:rPr>
                <w:b/>
                <w:bCs/>
              </w:rPr>
              <w:t>Realizat parțial</w:t>
            </w:r>
          </w:p>
        </w:tc>
        <w:tc>
          <w:tcPr>
            <w:tcW w:w="1242" w:type="pct"/>
            <w:shd w:val="clear" w:color="auto" w:fill="FFC000"/>
          </w:tcPr>
          <w:p w14:paraId="0EFECA8B" w14:textId="77777777" w:rsidR="00BB7F8A" w:rsidRPr="007C6FAA" w:rsidRDefault="00BB7F8A" w:rsidP="002872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5FACE506" w14:textId="77777777" w:rsidR="00BB7F8A" w:rsidRPr="007C6FAA" w:rsidRDefault="00BB7F8A" w:rsidP="002872FE">
            <w:pPr>
              <w:spacing w:before="0"/>
              <w:rPr>
                <w:b/>
                <w:color w:val="000000"/>
                <w:sz w:val="18"/>
                <w:szCs w:val="18"/>
              </w:rPr>
            </w:pPr>
            <w:r w:rsidRPr="007C6FAA">
              <w:rPr>
                <w:b/>
                <w:bCs/>
              </w:rPr>
              <w:t>Nerealizat</w:t>
            </w:r>
          </w:p>
        </w:tc>
      </w:tr>
    </w:tbl>
    <w:p w14:paraId="1CF4C999" w14:textId="77777777" w:rsidR="00BB7F8A" w:rsidRPr="00FE5923" w:rsidRDefault="00BB7F8A" w:rsidP="00BB7F8A">
      <w:pPr>
        <w:spacing w:before="0"/>
        <w:rPr>
          <w:sz w:val="12"/>
          <w:szCs w:val="12"/>
        </w:rPr>
      </w:pPr>
    </w:p>
    <w:tbl>
      <w:tblPr>
        <w:tblStyle w:val="GrilTabel3"/>
        <w:tblW w:w="5136" w:type="pct"/>
        <w:tblInd w:w="108" w:type="dxa"/>
        <w:tblLook w:val="04A0" w:firstRow="1" w:lastRow="0" w:firstColumn="1" w:lastColumn="0" w:noHBand="0" w:noVBand="1"/>
      </w:tblPr>
      <w:tblGrid>
        <w:gridCol w:w="2195"/>
        <w:gridCol w:w="10"/>
        <w:gridCol w:w="144"/>
        <w:gridCol w:w="138"/>
        <w:gridCol w:w="138"/>
        <w:gridCol w:w="277"/>
        <w:gridCol w:w="144"/>
        <w:gridCol w:w="138"/>
        <w:gridCol w:w="415"/>
        <w:gridCol w:w="277"/>
        <w:gridCol w:w="138"/>
        <w:gridCol w:w="5590"/>
      </w:tblGrid>
      <w:tr w:rsidR="00BB7F8A" w:rsidRPr="007C6FAA" w14:paraId="2CCAFBA1" w14:textId="77777777" w:rsidTr="002872FE">
        <w:trPr>
          <w:trHeight w:val="170"/>
        </w:trPr>
        <w:tc>
          <w:tcPr>
            <w:tcW w:w="5000" w:type="pct"/>
            <w:gridSpan w:val="12"/>
            <w:shd w:val="clear" w:color="auto" w:fill="FFFF00"/>
          </w:tcPr>
          <w:p w14:paraId="75E6A814" w14:textId="4EED32DB" w:rsidR="00BB7F8A" w:rsidRPr="007C6FAA" w:rsidRDefault="00F321CD" w:rsidP="00F321CD">
            <w:pPr>
              <w:spacing w:before="0"/>
              <w:jc w:val="left"/>
              <w:rPr>
                <w:sz w:val="18"/>
                <w:szCs w:val="18"/>
              </w:rPr>
            </w:pPr>
            <w:r w:rsidRPr="003B7075">
              <w:rPr>
                <w:b/>
                <w:bCs/>
                <w:sz w:val="18"/>
                <w:szCs w:val="18"/>
              </w:rPr>
              <w:t>Acțiune 3.9.</w:t>
            </w:r>
            <w:r>
              <w:rPr>
                <w:sz w:val="18"/>
                <w:szCs w:val="18"/>
              </w:rPr>
              <w:t xml:space="preserve"> </w:t>
            </w:r>
            <w:r w:rsidRPr="00F321CD">
              <w:rPr>
                <w:sz w:val="18"/>
                <w:szCs w:val="18"/>
              </w:rPr>
              <w:t>Dezvoltarea capacităților CCSM și sensibilizarea APL de nivelul II cu privire la sănătatea mintală și la responsabilitățile acestora în legătură cu punerea în aplicare a politicilor, a legilor și a reglementărilor la nivelul unității administrativ-teritoriale</w:t>
            </w:r>
            <w:r w:rsidR="003B7075">
              <w:rPr>
                <w:sz w:val="18"/>
                <w:szCs w:val="18"/>
              </w:rPr>
              <w:t xml:space="preserve">. </w:t>
            </w:r>
            <w:r w:rsidRPr="00F321CD">
              <w:rPr>
                <w:b/>
                <w:bCs/>
                <w:sz w:val="18"/>
                <w:szCs w:val="18"/>
              </w:rPr>
              <w:t>Ținta</w:t>
            </w:r>
            <w:r w:rsidRPr="00F321CD">
              <w:rPr>
                <w:sz w:val="18"/>
                <w:szCs w:val="18"/>
              </w:rPr>
              <w:t>: 100% de CCSM corespund cerințelor</w:t>
            </w:r>
            <w:r>
              <w:rPr>
                <w:sz w:val="18"/>
                <w:szCs w:val="18"/>
              </w:rPr>
              <w:t xml:space="preserve">. </w:t>
            </w:r>
            <w:r w:rsidRPr="00D51433">
              <w:rPr>
                <w:b/>
                <w:bCs/>
                <w:sz w:val="18"/>
                <w:szCs w:val="18"/>
              </w:rPr>
              <w:t>Termen de realizare-202</w:t>
            </w:r>
            <w:r w:rsidR="00D51433" w:rsidRPr="00D51433">
              <w:rPr>
                <w:b/>
                <w:bCs/>
                <w:sz w:val="18"/>
                <w:szCs w:val="18"/>
              </w:rPr>
              <w:t>5</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BB7F8A" w:rsidRPr="007C6FAA" w14:paraId="010F0ACE" w14:textId="77777777" w:rsidTr="002872FE">
        <w:trPr>
          <w:trHeight w:val="170"/>
        </w:trPr>
        <w:tc>
          <w:tcPr>
            <w:tcW w:w="2018" w:type="pct"/>
            <w:gridSpan w:val="10"/>
            <w:shd w:val="clear" w:color="auto" w:fill="E8E8E8" w:themeFill="background2"/>
          </w:tcPr>
          <w:p w14:paraId="02242CC7" w14:textId="77777777" w:rsidR="00BB7F8A" w:rsidRDefault="00BB7F8A" w:rsidP="002872FE">
            <w:pPr>
              <w:spacing w:before="0"/>
              <w:jc w:val="left"/>
              <w:rPr>
                <w:sz w:val="18"/>
                <w:szCs w:val="18"/>
              </w:rPr>
            </w:pPr>
            <w:r w:rsidRPr="007C6FAA">
              <w:rPr>
                <w:b/>
                <w:color w:val="000000"/>
                <w:sz w:val="18"/>
                <w:szCs w:val="18"/>
              </w:rPr>
              <w:t>Indicatori de monitorizare</w:t>
            </w:r>
          </w:p>
        </w:tc>
        <w:tc>
          <w:tcPr>
            <w:tcW w:w="2982" w:type="pct"/>
            <w:gridSpan w:val="2"/>
            <w:shd w:val="clear" w:color="auto" w:fill="E8E8E8" w:themeFill="background2"/>
          </w:tcPr>
          <w:p w14:paraId="40D6873D" w14:textId="77777777" w:rsidR="00BB7F8A" w:rsidRDefault="003A54E8" w:rsidP="002872FE">
            <w:pPr>
              <w:spacing w:before="0"/>
              <w:jc w:val="left"/>
              <w:rPr>
                <w:sz w:val="18"/>
                <w:szCs w:val="18"/>
              </w:rPr>
            </w:pPr>
            <w:r>
              <w:rPr>
                <w:b/>
                <w:color w:val="000000"/>
                <w:sz w:val="18"/>
                <w:szCs w:val="18"/>
              </w:rPr>
              <w:t>Descrierea succintă privind realizarea acțiunii</w:t>
            </w:r>
          </w:p>
        </w:tc>
      </w:tr>
      <w:tr w:rsidR="00BB7F8A" w:rsidRPr="007C6FAA" w14:paraId="2D6E4770" w14:textId="77777777" w:rsidTr="00A81FF6">
        <w:trPr>
          <w:trHeight w:val="227"/>
        </w:trPr>
        <w:tc>
          <w:tcPr>
            <w:tcW w:w="1143" w:type="pct"/>
          </w:tcPr>
          <w:p w14:paraId="391E2A92" w14:textId="77777777" w:rsidR="00BB7F8A" w:rsidRPr="00022DB7" w:rsidRDefault="0068160C" w:rsidP="0068160C">
            <w:pPr>
              <w:spacing w:before="40"/>
              <w:jc w:val="left"/>
              <w:rPr>
                <w:b/>
                <w:bCs/>
                <w:sz w:val="18"/>
                <w:szCs w:val="18"/>
                <w:shd w:val="clear" w:color="auto" w:fill="FFFFFF"/>
              </w:rPr>
            </w:pPr>
            <w:r w:rsidRPr="00022DB7">
              <w:rPr>
                <w:b/>
                <w:bCs/>
                <w:sz w:val="18"/>
                <w:szCs w:val="18"/>
                <w:shd w:val="clear" w:color="auto" w:fill="FFFFFF"/>
              </w:rPr>
              <w:lastRenderedPageBreak/>
              <w:t>Număr de CCSM funcționale conform cerințelor</w:t>
            </w:r>
          </w:p>
          <w:p w14:paraId="5554038C" w14:textId="77777777" w:rsidR="00022DB7" w:rsidRPr="00022DB7" w:rsidRDefault="00022DB7" w:rsidP="005D2236">
            <w:pPr>
              <w:pStyle w:val="a9"/>
              <w:numPr>
                <w:ilvl w:val="0"/>
                <w:numId w:val="81"/>
              </w:numPr>
              <w:spacing w:before="40"/>
              <w:jc w:val="left"/>
              <w:rPr>
                <w:sz w:val="18"/>
                <w:szCs w:val="18"/>
                <w:shd w:val="clear" w:color="auto" w:fill="FFFFFF"/>
              </w:rPr>
            </w:pPr>
            <w:r w:rsidRPr="00022DB7">
              <w:rPr>
                <w:sz w:val="18"/>
                <w:szCs w:val="18"/>
                <w:shd w:val="clear" w:color="auto" w:fill="FFFFFF"/>
              </w:rPr>
              <w:t>40 CCSM funcționale și acreditate</w:t>
            </w:r>
          </w:p>
        </w:tc>
        <w:tc>
          <w:tcPr>
            <w:tcW w:w="3857" w:type="pct"/>
            <w:gridSpan w:val="11"/>
          </w:tcPr>
          <w:p w14:paraId="1318F55E" w14:textId="77777777" w:rsidR="00BB7F8A" w:rsidRDefault="00B32AFA" w:rsidP="009C5250">
            <w:pPr>
              <w:spacing w:before="80"/>
              <w:jc w:val="left"/>
              <w:rPr>
                <w:color w:val="000000"/>
                <w:sz w:val="18"/>
                <w:szCs w:val="18"/>
                <w:shd w:val="clear" w:color="auto" w:fill="FFFFFF"/>
              </w:rPr>
            </w:pPr>
            <w:r w:rsidRPr="00B32AFA">
              <w:rPr>
                <w:color w:val="000000"/>
                <w:sz w:val="18"/>
                <w:szCs w:val="18"/>
                <w:shd w:val="clear" w:color="auto" w:fill="FFFFFF"/>
              </w:rPr>
              <w:t xml:space="preserve">În 2025, toate 40 CCSM </w:t>
            </w:r>
            <w:r w:rsidR="00B467B5">
              <w:rPr>
                <w:color w:val="000000"/>
                <w:sz w:val="18"/>
                <w:szCs w:val="18"/>
                <w:shd w:val="clear" w:color="auto" w:fill="FFFFFF"/>
              </w:rPr>
              <w:t xml:space="preserve">sunt </w:t>
            </w:r>
            <w:r w:rsidRPr="00B32AFA">
              <w:rPr>
                <w:color w:val="000000"/>
                <w:sz w:val="18"/>
                <w:szCs w:val="18"/>
                <w:shd w:val="clear" w:color="auto" w:fill="FFFFFF"/>
              </w:rPr>
              <w:t xml:space="preserve">funcționale și acreditate, iar implementarea noului model a fost susținută prin instruiri, audituri interne și ajustarea serviciilor la nivel local. </w:t>
            </w:r>
            <w:r w:rsidR="00B467B5">
              <w:rPr>
                <w:color w:val="000000"/>
                <w:sz w:val="18"/>
                <w:szCs w:val="18"/>
                <w:shd w:val="clear" w:color="auto" w:fill="FFFFFF"/>
              </w:rPr>
              <w:t xml:space="preserve">În același timp </w:t>
            </w:r>
            <w:r w:rsidRPr="00B32AFA">
              <w:rPr>
                <w:color w:val="000000"/>
                <w:sz w:val="18"/>
                <w:szCs w:val="18"/>
                <w:shd w:val="clear" w:color="auto" w:fill="FFFFFF"/>
              </w:rPr>
              <w:t>unele centre se confrunte cu limitări privind resursele umane și infrastructura, ceea ce afectează aplicarea uniformă a standardelor.</w:t>
            </w:r>
          </w:p>
          <w:p w14:paraId="3F89D304" w14:textId="77777777" w:rsidR="0021524E" w:rsidRDefault="0032607C" w:rsidP="009C5250">
            <w:pPr>
              <w:spacing w:before="80"/>
              <w:jc w:val="left"/>
              <w:rPr>
                <w:color w:val="000000"/>
                <w:sz w:val="18"/>
                <w:szCs w:val="18"/>
                <w:shd w:val="clear" w:color="auto" w:fill="FFFFFF"/>
              </w:rPr>
            </w:pPr>
            <w:r w:rsidRPr="0032607C">
              <w:rPr>
                <w:color w:val="000000"/>
                <w:sz w:val="18"/>
                <w:szCs w:val="18"/>
                <w:shd w:val="clear" w:color="auto" w:fill="FFFFFF"/>
              </w:rPr>
              <w:t xml:space="preserve">Numărul </w:t>
            </w:r>
            <w:r>
              <w:rPr>
                <w:color w:val="000000"/>
                <w:sz w:val="18"/>
                <w:szCs w:val="18"/>
                <w:shd w:val="clear" w:color="auto" w:fill="FFFFFF"/>
              </w:rPr>
              <w:t>APL</w:t>
            </w:r>
            <w:r w:rsidRPr="0032607C">
              <w:rPr>
                <w:color w:val="000000"/>
                <w:sz w:val="18"/>
                <w:szCs w:val="18"/>
                <w:shd w:val="clear" w:color="auto" w:fill="FFFFFF"/>
              </w:rPr>
              <w:t xml:space="preserve"> de nivelul II care au aprobat Planuri teritoriale de implementare a PNSM 2023–2027 a crescut</w:t>
            </w:r>
            <w:r w:rsidR="00830BED">
              <w:rPr>
                <w:color w:val="000000"/>
                <w:sz w:val="18"/>
                <w:szCs w:val="18"/>
                <w:shd w:val="clear" w:color="auto" w:fill="FFFFFF"/>
              </w:rPr>
              <w:t xml:space="preserve"> de la 17</w:t>
            </w:r>
            <w:r w:rsidRPr="0032607C">
              <w:rPr>
                <w:color w:val="000000"/>
                <w:sz w:val="18"/>
                <w:szCs w:val="18"/>
                <w:shd w:val="clear" w:color="auto" w:fill="FFFFFF"/>
              </w:rPr>
              <w:t xml:space="preserve"> la 27 APL la finele lui 2025</w:t>
            </w:r>
            <w:r w:rsidR="0021524E">
              <w:rPr>
                <w:color w:val="000000"/>
                <w:sz w:val="18"/>
                <w:szCs w:val="18"/>
                <w:shd w:val="clear" w:color="auto" w:fill="FFFFFF"/>
              </w:rPr>
              <w:t xml:space="preserve">. Alte </w:t>
            </w:r>
            <w:r w:rsidR="0021524E" w:rsidRPr="0021524E">
              <w:rPr>
                <w:color w:val="000000"/>
                <w:sz w:val="18"/>
                <w:szCs w:val="18"/>
                <w:shd w:val="clear" w:color="auto" w:fill="FFFFFF"/>
              </w:rPr>
              <w:t>5-6 raioane sunt în etapele finale de conformare sau reorganizare în contextul reformelor administrative recente</w:t>
            </w:r>
            <w:r w:rsidR="008125B0">
              <w:rPr>
                <w:color w:val="000000"/>
                <w:sz w:val="18"/>
                <w:szCs w:val="18"/>
                <w:shd w:val="clear" w:color="auto" w:fill="FFFFFF"/>
              </w:rPr>
              <w:t>.</w:t>
            </w:r>
          </w:p>
          <w:p w14:paraId="25711F50" w14:textId="77777777" w:rsidR="00830BED" w:rsidRDefault="00B76F12" w:rsidP="00830BED">
            <w:pPr>
              <w:spacing w:before="80"/>
              <w:jc w:val="left"/>
              <w:rPr>
                <w:color w:val="000000"/>
                <w:sz w:val="18"/>
                <w:szCs w:val="18"/>
                <w:shd w:val="clear" w:color="auto" w:fill="FFFFFF"/>
              </w:rPr>
            </w:pPr>
            <w:r w:rsidRPr="009C5250">
              <w:rPr>
                <w:b/>
                <w:bCs/>
                <w:color w:val="000000"/>
                <w:sz w:val="18"/>
                <w:szCs w:val="18"/>
                <w:shd w:val="clear" w:color="auto" w:fill="FFFFFF"/>
              </w:rPr>
              <w:t>Concluzie</w:t>
            </w:r>
            <w:r>
              <w:rPr>
                <w:color w:val="000000"/>
                <w:sz w:val="18"/>
                <w:szCs w:val="18"/>
                <w:shd w:val="clear" w:color="auto" w:fill="FFFFFF"/>
              </w:rPr>
              <w:t xml:space="preserve">. </w:t>
            </w:r>
            <w:r w:rsidRPr="00B76F12">
              <w:rPr>
                <w:color w:val="000000"/>
                <w:sz w:val="18"/>
                <w:szCs w:val="18"/>
                <w:shd w:val="clear" w:color="auto" w:fill="FFFFFF"/>
              </w:rPr>
              <w:t>Rețeaua CCSM este complet funcțională și acreditată, iar implementarea standardelor și implicarea APL a înregistrat progrese semnificative</w:t>
            </w:r>
            <w:r>
              <w:rPr>
                <w:color w:val="000000"/>
                <w:sz w:val="18"/>
                <w:szCs w:val="18"/>
                <w:shd w:val="clear" w:color="auto" w:fill="FFFFFF"/>
              </w:rPr>
              <w:t xml:space="preserve">, </w:t>
            </w:r>
            <w:r w:rsidR="0032607C" w:rsidRPr="0032607C">
              <w:rPr>
                <w:color w:val="000000"/>
                <w:sz w:val="18"/>
                <w:szCs w:val="18"/>
                <w:shd w:val="clear" w:color="auto" w:fill="FFFFFF"/>
              </w:rPr>
              <w:t>dar nu încă generalizată la nivel național</w:t>
            </w:r>
            <w:r w:rsidR="00830BED">
              <w:rPr>
                <w:color w:val="000000"/>
                <w:sz w:val="18"/>
                <w:szCs w:val="18"/>
                <w:shd w:val="clear" w:color="auto" w:fill="FFFFFF"/>
              </w:rPr>
              <w:t>.</w:t>
            </w:r>
          </w:p>
          <w:p w14:paraId="7FCB1840" w14:textId="77777777" w:rsidR="0032607C" w:rsidRPr="00527389" w:rsidRDefault="00FA201C" w:rsidP="00830BED">
            <w:pPr>
              <w:spacing w:before="80"/>
              <w:jc w:val="left"/>
              <w:rPr>
                <w:color w:val="000000"/>
                <w:sz w:val="18"/>
                <w:szCs w:val="18"/>
                <w:shd w:val="clear" w:color="auto" w:fill="FFFFFF"/>
              </w:rPr>
            </w:pPr>
            <w:r w:rsidRPr="00FA201C">
              <w:rPr>
                <w:b/>
                <w:bCs/>
                <w:color w:val="000000"/>
                <w:sz w:val="18"/>
                <w:szCs w:val="18"/>
                <w:shd w:val="clear" w:color="auto" w:fill="FFFFFF"/>
              </w:rPr>
              <w:t>Statut</w:t>
            </w:r>
            <w:r>
              <w:rPr>
                <w:color w:val="000000"/>
                <w:sz w:val="18"/>
                <w:szCs w:val="18"/>
                <w:shd w:val="clear" w:color="auto" w:fill="FFFFFF"/>
              </w:rPr>
              <w:t xml:space="preserve">: acțiune </w:t>
            </w:r>
            <w:r w:rsidR="008125B0">
              <w:rPr>
                <w:color w:val="000000"/>
                <w:sz w:val="18"/>
                <w:szCs w:val="18"/>
                <w:shd w:val="clear" w:color="auto" w:fill="FFFFFF"/>
              </w:rPr>
              <w:t>r</w:t>
            </w:r>
            <w:r w:rsidR="008125B0" w:rsidRPr="008125B0">
              <w:rPr>
                <w:color w:val="000000"/>
                <w:sz w:val="18"/>
                <w:szCs w:val="18"/>
                <w:shd w:val="clear" w:color="auto" w:fill="FFFFFF"/>
              </w:rPr>
              <w:t>ealizat</w:t>
            </w:r>
            <w:r w:rsidR="008125B0">
              <w:rPr>
                <w:color w:val="000000"/>
                <w:sz w:val="18"/>
                <w:szCs w:val="18"/>
                <w:shd w:val="clear" w:color="auto" w:fill="FFFFFF"/>
              </w:rPr>
              <w:t>ă</w:t>
            </w:r>
            <w:r w:rsidR="008125B0" w:rsidRPr="008125B0">
              <w:rPr>
                <w:color w:val="000000"/>
                <w:sz w:val="18"/>
                <w:szCs w:val="18"/>
                <w:shd w:val="clear" w:color="auto" w:fill="FFFFFF"/>
              </w:rPr>
              <w:t xml:space="preserve"> parțial (cu progres semnificativ)</w:t>
            </w:r>
          </w:p>
        </w:tc>
      </w:tr>
      <w:tr w:rsidR="009062A0" w:rsidRPr="007C6FAA" w14:paraId="663750A6" w14:textId="77777777" w:rsidTr="007C7D5E">
        <w:trPr>
          <w:trHeight w:val="170"/>
        </w:trPr>
        <w:tc>
          <w:tcPr>
            <w:tcW w:w="5000" w:type="pct"/>
            <w:gridSpan w:val="12"/>
            <w:shd w:val="clear" w:color="auto" w:fill="92D050"/>
          </w:tcPr>
          <w:p w14:paraId="7AB754A6" w14:textId="3A3BABDA" w:rsidR="009062A0" w:rsidRPr="007C6FAA" w:rsidRDefault="007C7D5E" w:rsidP="002872FE">
            <w:pPr>
              <w:spacing w:before="0"/>
              <w:jc w:val="left"/>
              <w:rPr>
                <w:sz w:val="18"/>
                <w:szCs w:val="18"/>
              </w:rPr>
            </w:pPr>
            <w:r w:rsidRPr="007C7D5E">
              <w:rPr>
                <w:b/>
                <w:bCs/>
                <w:sz w:val="18"/>
                <w:szCs w:val="18"/>
              </w:rPr>
              <w:t>Acțiune</w:t>
            </w:r>
            <w:r w:rsidR="00375DFB">
              <w:rPr>
                <w:b/>
                <w:bCs/>
                <w:sz w:val="18"/>
                <w:szCs w:val="18"/>
              </w:rPr>
              <w:t>a</w:t>
            </w:r>
            <w:r w:rsidRPr="007C7D5E">
              <w:rPr>
                <w:b/>
                <w:bCs/>
                <w:sz w:val="18"/>
                <w:szCs w:val="18"/>
              </w:rPr>
              <w:t xml:space="preserve"> 3.10.</w:t>
            </w:r>
            <w:r>
              <w:rPr>
                <w:sz w:val="18"/>
                <w:szCs w:val="18"/>
              </w:rPr>
              <w:t xml:space="preserve"> </w:t>
            </w:r>
            <w:r w:rsidRPr="007C7D5E">
              <w:rPr>
                <w:sz w:val="18"/>
                <w:szCs w:val="18"/>
              </w:rPr>
              <w:t>Asigurarea accesului la medicamente psihotrope incluse în lista medicamentelor compensate conform protocoalelor clinice naționale și ghidurilor internaționale de tratament, în condiții de ambulatoriu, pentru persoanele afectate de maladii mintale cu evoluție cronică</w:t>
            </w:r>
            <w:r w:rsidR="00D51433">
              <w:rPr>
                <w:sz w:val="18"/>
                <w:szCs w:val="18"/>
              </w:rPr>
              <w:t xml:space="preserve">. </w:t>
            </w:r>
            <w:r w:rsidR="00D51433" w:rsidRPr="00D51433">
              <w:rPr>
                <w:b/>
                <w:bCs/>
                <w:sz w:val="18"/>
                <w:szCs w:val="18"/>
              </w:rPr>
              <w:t>Ținta</w:t>
            </w:r>
            <w:r w:rsidR="00D51433" w:rsidRPr="00D51433">
              <w:rPr>
                <w:sz w:val="18"/>
                <w:szCs w:val="18"/>
              </w:rPr>
              <w:t>: creșterea numărului de beneficiari de medicamente compensate pentru tratamentul maladiilor psihice cu 4% anual până în anul 2027</w:t>
            </w:r>
            <w:r w:rsidR="00D51433">
              <w:rPr>
                <w:sz w:val="18"/>
                <w:szCs w:val="18"/>
              </w:rPr>
              <w:t xml:space="preserve">. </w:t>
            </w:r>
            <w:r w:rsidR="00D51433" w:rsidRPr="00D51433">
              <w:rPr>
                <w:b/>
                <w:bCs/>
                <w:sz w:val="18"/>
                <w:szCs w:val="18"/>
              </w:rPr>
              <w:t>Termen de realizare-202</w:t>
            </w:r>
            <w:r w:rsidR="00D51433">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9062A0" w:rsidRPr="007C6FAA" w14:paraId="7D7B9055" w14:textId="77777777" w:rsidTr="00A81FF6">
        <w:trPr>
          <w:trHeight w:val="170"/>
        </w:trPr>
        <w:tc>
          <w:tcPr>
            <w:tcW w:w="1143" w:type="pct"/>
            <w:shd w:val="clear" w:color="auto" w:fill="E8E8E8" w:themeFill="background2"/>
          </w:tcPr>
          <w:p w14:paraId="731DE351" w14:textId="77777777" w:rsidR="009062A0" w:rsidRDefault="009062A0" w:rsidP="002872FE">
            <w:pPr>
              <w:spacing w:before="0"/>
              <w:jc w:val="left"/>
              <w:rPr>
                <w:sz w:val="18"/>
                <w:szCs w:val="18"/>
              </w:rPr>
            </w:pPr>
            <w:r w:rsidRPr="007C6FAA">
              <w:rPr>
                <w:b/>
                <w:color w:val="000000"/>
                <w:sz w:val="18"/>
                <w:szCs w:val="18"/>
              </w:rPr>
              <w:t>Indicatori de monitorizare</w:t>
            </w:r>
          </w:p>
        </w:tc>
        <w:tc>
          <w:tcPr>
            <w:tcW w:w="3857" w:type="pct"/>
            <w:gridSpan w:val="11"/>
            <w:shd w:val="clear" w:color="auto" w:fill="E8E8E8" w:themeFill="background2"/>
          </w:tcPr>
          <w:p w14:paraId="5CA693A9" w14:textId="77777777" w:rsidR="009062A0" w:rsidRDefault="003A54E8" w:rsidP="002872FE">
            <w:pPr>
              <w:spacing w:before="0"/>
              <w:jc w:val="left"/>
              <w:rPr>
                <w:sz w:val="18"/>
                <w:szCs w:val="18"/>
              </w:rPr>
            </w:pPr>
            <w:r>
              <w:rPr>
                <w:b/>
                <w:color w:val="000000"/>
                <w:sz w:val="18"/>
                <w:szCs w:val="18"/>
              </w:rPr>
              <w:t>Descrierea succintă privind realizarea acțiunii</w:t>
            </w:r>
          </w:p>
        </w:tc>
      </w:tr>
      <w:tr w:rsidR="009062A0" w:rsidRPr="007C6FAA" w14:paraId="5A07E08B" w14:textId="77777777" w:rsidTr="00A81FF6">
        <w:trPr>
          <w:trHeight w:val="227"/>
        </w:trPr>
        <w:tc>
          <w:tcPr>
            <w:tcW w:w="1143" w:type="pct"/>
          </w:tcPr>
          <w:p w14:paraId="085D1A33" w14:textId="77777777" w:rsidR="009062A0" w:rsidRDefault="004A51B2" w:rsidP="004A51B2">
            <w:pPr>
              <w:spacing w:before="40"/>
              <w:jc w:val="left"/>
              <w:rPr>
                <w:b/>
                <w:bCs/>
                <w:sz w:val="18"/>
                <w:szCs w:val="18"/>
                <w:shd w:val="clear" w:color="auto" w:fill="FFFFFF"/>
              </w:rPr>
            </w:pPr>
            <w:r w:rsidRPr="00326CDB">
              <w:rPr>
                <w:b/>
                <w:bCs/>
                <w:sz w:val="18"/>
                <w:szCs w:val="18"/>
                <w:shd w:val="clear" w:color="auto" w:fill="FFFFFF"/>
              </w:rPr>
              <w:t>Număr de medicamente psihotrope cu denumiri comune internaționale incluse în lista medicamentelor compensate</w:t>
            </w:r>
          </w:p>
          <w:p w14:paraId="76C2B9D1" w14:textId="77777777" w:rsidR="00EA4219" w:rsidRPr="009F7C3C" w:rsidRDefault="00EA4219" w:rsidP="005D2236">
            <w:pPr>
              <w:pStyle w:val="a9"/>
              <w:numPr>
                <w:ilvl w:val="0"/>
                <w:numId w:val="81"/>
              </w:numPr>
              <w:spacing w:before="40"/>
              <w:jc w:val="left"/>
              <w:rPr>
                <w:sz w:val="18"/>
                <w:szCs w:val="18"/>
                <w:shd w:val="clear" w:color="auto" w:fill="FFFFFF"/>
              </w:rPr>
            </w:pPr>
            <w:r w:rsidRPr="001737BF">
              <w:rPr>
                <w:sz w:val="18"/>
                <w:szCs w:val="18"/>
                <w:shd w:val="clear" w:color="auto" w:fill="FFFFFF"/>
              </w:rPr>
              <w:t>15 denumiri comune internaționale</w:t>
            </w:r>
          </w:p>
        </w:tc>
        <w:tc>
          <w:tcPr>
            <w:tcW w:w="3857" w:type="pct"/>
            <w:gridSpan w:val="11"/>
          </w:tcPr>
          <w:p w14:paraId="275F75F9" w14:textId="77777777" w:rsidR="009062A0" w:rsidRDefault="001737BF" w:rsidP="002872FE">
            <w:pPr>
              <w:spacing w:before="80"/>
              <w:jc w:val="left"/>
              <w:rPr>
                <w:color w:val="000000"/>
                <w:sz w:val="18"/>
                <w:szCs w:val="18"/>
                <w:shd w:val="clear" w:color="auto" w:fill="FFFFFF"/>
              </w:rPr>
            </w:pPr>
            <w:r w:rsidRPr="001737BF">
              <w:rPr>
                <w:color w:val="000000"/>
                <w:sz w:val="18"/>
                <w:szCs w:val="18"/>
                <w:shd w:val="clear" w:color="auto" w:fill="FFFFFF"/>
              </w:rPr>
              <w:t>Lista medicamentelor compensate include 15 denumiri comune internaționale (DCI), aprobate prin Ordinul comun al Ministerului Sănătății și CNAM nr. 262/51/2024, care acoperă principalele grupe terapeutice utilizate în tratamentul tulburărilor psihice (antidepresive, antipsihotice, stabilizatori de dispoziție, sedative)</w:t>
            </w:r>
          </w:p>
          <w:p w14:paraId="143D8C6E" w14:textId="77777777" w:rsidR="001737BF" w:rsidRDefault="001737BF" w:rsidP="002872FE">
            <w:pPr>
              <w:spacing w:before="80"/>
              <w:jc w:val="left"/>
              <w:rPr>
                <w:i/>
                <w:iCs/>
                <w:sz w:val="18"/>
                <w:szCs w:val="18"/>
                <w:shd w:val="clear" w:color="auto" w:fill="FFFFFF"/>
              </w:rPr>
            </w:pPr>
            <w:r w:rsidRPr="00EA4219">
              <w:rPr>
                <w:i/>
                <w:iCs/>
                <w:sz w:val="18"/>
                <w:szCs w:val="18"/>
                <w:shd w:val="clear" w:color="auto" w:fill="FFFFFF"/>
              </w:rPr>
              <w:t>Escitalopramum, Donepezili hydrochloridum, Memantinum, Amitriptylinum, Aripiprazolum, Clonazepamum, Clozapinum, Diazepamum, Haloperidolum, Levomepromazinum, Paroxetinum, Risperidonum, Sertralinum, Sulpiridum, Trifluoperazinum</w:t>
            </w:r>
          </w:p>
          <w:p w14:paraId="18410991" w14:textId="77777777" w:rsidR="009443B1" w:rsidRPr="009443B1" w:rsidRDefault="009443B1" w:rsidP="002872FE">
            <w:pPr>
              <w:spacing w:before="80"/>
              <w:jc w:val="left"/>
              <w:rPr>
                <w:sz w:val="18"/>
                <w:szCs w:val="18"/>
                <w:shd w:val="clear" w:color="auto" w:fill="FFFFFF"/>
              </w:rPr>
            </w:pPr>
            <w:r w:rsidRPr="009443B1">
              <w:rPr>
                <w:sz w:val="18"/>
                <w:szCs w:val="18"/>
                <w:shd w:val="clear" w:color="auto" w:fill="FFFFFF"/>
              </w:rPr>
              <w:t>Numărul beneficiarilor a crescut constant, de la 18.209 persoane în 2022 la 21.462 în 2025, depășind ținta anuală de creștere de 4%, cu o majorare de peste 6% în 2025. Această evoluție reflectă atât extinderea accesului, cât și o mai bună aplicare a PCN în tratamentul ambulator</w:t>
            </w:r>
            <w:r>
              <w:rPr>
                <w:sz w:val="18"/>
                <w:szCs w:val="18"/>
                <w:shd w:val="clear" w:color="auto" w:fill="FFFFFF"/>
              </w:rPr>
              <w:t>.</w:t>
            </w:r>
          </w:p>
          <w:p w14:paraId="1218BC98" w14:textId="77777777" w:rsidR="009F7C3C" w:rsidRPr="009F7C3C" w:rsidRDefault="009F7C3C" w:rsidP="002872FE">
            <w:pPr>
              <w:spacing w:before="80"/>
              <w:jc w:val="left"/>
              <w:rPr>
                <w:color w:val="000000"/>
                <w:sz w:val="18"/>
                <w:szCs w:val="18"/>
                <w:shd w:val="clear" w:color="auto" w:fill="FFFFFF"/>
              </w:rPr>
            </w:pPr>
            <w:r w:rsidRPr="009F7C3C">
              <w:rPr>
                <w:b/>
                <w:bCs/>
                <w:color w:val="000000"/>
                <w:sz w:val="18"/>
                <w:szCs w:val="18"/>
                <w:shd w:val="clear" w:color="auto" w:fill="FFFFFF"/>
              </w:rPr>
              <w:t>Statut</w:t>
            </w:r>
            <w:r w:rsidRPr="009F7C3C">
              <w:rPr>
                <w:color w:val="000000"/>
                <w:sz w:val="18"/>
                <w:szCs w:val="18"/>
                <w:shd w:val="clear" w:color="auto" w:fill="FFFFFF"/>
              </w:rPr>
              <w:t>: acțiune realizată</w:t>
            </w:r>
          </w:p>
        </w:tc>
      </w:tr>
      <w:tr w:rsidR="009F7C3C" w:rsidRPr="007C6FAA" w14:paraId="1953ACEA" w14:textId="77777777" w:rsidTr="00900F59">
        <w:trPr>
          <w:trHeight w:val="170"/>
        </w:trPr>
        <w:tc>
          <w:tcPr>
            <w:tcW w:w="5000" w:type="pct"/>
            <w:gridSpan w:val="12"/>
            <w:shd w:val="clear" w:color="auto" w:fill="FFFF00"/>
          </w:tcPr>
          <w:p w14:paraId="7B3E1FB7" w14:textId="1DA26F87" w:rsidR="009F7C3C" w:rsidRPr="007C6FAA" w:rsidRDefault="00375DFB" w:rsidP="002872FE">
            <w:pPr>
              <w:spacing w:before="0"/>
              <w:jc w:val="left"/>
              <w:rPr>
                <w:sz w:val="18"/>
                <w:szCs w:val="18"/>
              </w:rPr>
            </w:pPr>
            <w:r w:rsidRPr="00375DFB">
              <w:rPr>
                <w:b/>
                <w:bCs/>
                <w:sz w:val="18"/>
                <w:szCs w:val="18"/>
              </w:rPr>
              <w:t>Acțiunea 3.11</w:t>
            </w:r>
            <w:r>
              <w:rPr>
                <w:sz w:val="18"/>
                <w:szCs w:val="18"/>
              </w:rPr>
              <w:t xml:space="preserve">. </w:t>
            </w:r>
            <w:r w:rsidRPr="00375DFB">
              <w:rPr>
                <w:sz w:val="18"/>
                <w:szCs w:val="18"/>
              </w:rPr>
              <w:t>Consolidarea și extinderea serviciului de asistență mobilă la domiciliu și de soluționare a crizelor de sănătate mintală la nivelul  CCSM</w:t>
            </w:r>
            <w:r w:rsidR="00A35463">
              <w:rPr>
                <w:sz w:val="18"/>
                <w:szCs w:val="18"/>
              </w:rPr>
              <w:t xml:space="preserve">. </w:t>
            </w:r>
            <w:r w:rsidR="00A35463" w:rsidRPr="00A35463">
              <w:rPr>
                <w:b/>
                <w:bCs/>
                <w:sz w:val="18"/>
                <w:szCs w:val="18"/>
              </w:rPr>
              <w:t>Ținta</w:t>
            </w:r>
            <w:r w:rsidR="00A35463" w:rsidRPr="00A35463">
              <w:rPr>
                <w:sz w:val="18"/>
                <w:szCs w:val="18"/>
              </w:rPr>
              <w:t>: servicii de asistență mobilă la domiciliu funcționale în CCSM</w:t>
            </w:r>
            <w:r w:rsidR="009443B1">
              <w:rPr>
                <w:sz w:val="18"/>
                <w:szCs w:val="18"/>
              </w:rPr>
              <w:t>.</w:t>
            </w:r>
            <w:r w:rsidR="00A35463">
              <w:rPr>
                <w:sz w:val="18"/>
                <w:szCs w:val="18"/>
              </w:rPr>
              <w:t xml:space="preserve"> </w:t>
            </w:r>
            <w:r w:rsidR="00A35463" w:rsidRPr="00D51433">
              <w:rPr>
                <w:b/>
                <w:bCs/>
                <w:sz w:val="18"/>
                <w:szCs w:val="18"/>
              </w:rPr>
              <w:t>Termen de realizare-202</w:t>
            </w:r>
            <w:r w:rsidR="00A35463">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9F7C3C" w:rsidRPr="007C6FAA" w14:paraId="19D29E4D" w14:textId="77777777" w:rsidTr="00900F59">
        <w:trPr>
          <w:trHeight w:val="170"/>
        </w:trPr>
        <w:tc>
          <w:tcPr>
            <w:tcW w:w="1586" w:type="pct"/>
            <w:gridSpan w:val="7"/>
            <w:shd w:val="clear" w:color="auto" w:fill="E8E8E8" w:themeFill="background2"/>
          </w:tcPr>
          <w:p w14:paraId="3A1D432F" w14:textId="77777777" w:rsidR="009F7C3C" w:rsidRDefault="009F7C3C" w:rsidP="002872FE">
            <w:pPr>
              <w:spacing w:before="0"/>
              <w:jc w:val="left"/>
              <w:rPr>
                <w:sz w:val="18"/>
                <w:szCs w:val="18"/>
              </w:rPr>
            </w:pPr>
            <w:r w:rsidRPr="007C6FAA">
              <w:rPr>
                <w:b/>
                <w:color w:val="000000"/>
                <w:sz w:val="18"/>
                <w:szCs w:val="18"/>
              </w:rPr>
              <w:t>Indicatori de monitorizare</w:t>
            </w:r>
          </w:p>
        </w:tc>
        <w:tc>
          <w:tcPr>
            <w:tcW w:w="3414" w:type="pct"/>
            <w:gridSpan w:val="5"/>
            <w:shd w:val="clear" w:color="auto" w:fill="E8E8E8" w:themeFill="background2"/>
          </w:tcPr>
          <w:p w14:paraId="0FA72211" w14:textId="77777777" w:rsidR="009F7C3C" w:rsidRDefault="003A54E8" w:rsidP="002872FE">
            <w:pPr>
              <w:spacing w:before="0"/>
              <w:jc w:val="left"/>
              <w:rPr>
                <w:sz w:val="18"/>
                <w:szCs w:val="18"/>
              </w:rPr>
            </w:pPr>
            <w:r>
              <w:rPr>
                <w:b/>
                <w:color w:val="000000"/>
                <w:sz w:val="18"/>
                <w:szCs w:val="18"/>
              </w:rPr>
              <w:t>Descrierea succintă privind realizarea acțiunii</w:t>
            </w:r>
          </w:p>
        </w:tc>
      </w:tr>
      <w:tr w:rsidR="009F7C3C" w:rsidRPr="0020788F" w14:paraId="0AD708B3" w14:textId="77777777" w:rsidTr="009A489B">
        <w:trPr>
          <w:trHeight w:val="227"/>
        </w:trPr>
        <w:tc>
          <w:tcPr>
            <w:tcW w:w="1586" w:type="pct"/>
            <w:gridSpan w:val="7"/>
          </w:tcPr>
          <w:p w14:paraId="400FA552" w14:textId="77777777" w:rsidR="0020788F" w:rsidRPr="009A78B9" w:rsidRDefault="0020788F" w:rsidP="0020788F">
            <w:pPr>
              <w:spacing w:before="40"/>
              <w:jc w:val="left"/>
              <w:rPr>
                <w:b/>
                <w:bCs/>
                <w:sz w:val="18"/>
                <w:szCs w:val="18"/>
                <w:shd w:val="clear" w:color="auto" w:fill="FFFFFF"/>
              </w:rPr>
            </w:pPr>
            <w:r w:rsidRPr="009A78B9">
              <w:rPr>
                <w:b/>
                <w:bCs/>
                <w:sz w:val="18"/>
                <w:szCs w:val="18"/>
                <w:shd w:val="clear" w:color="auto" w:fill="FFFFFF"/>
              </w:rPr>
              <w:t>Act normativ aprobat</w:t>
            </w:r>
          </w:p>
          <w:p w14:paraId="33462138" w14:textId="77777777" w:rsidR="009A78B9" w:rsidRPr="009A78B9" w:rsidRDefault="009A78B9" w:rsidP="005D2236">
            <w:pPr>
              <w:pStyle w:val="a9"/>
              <w:numPr>
                <w:ilvl w:val="0"/>
                <w:numId w:val="81"/>
              </w:numPr>
              <w:spacing w:before="40"/>
              <w:jc w:val="left"/>
              <w:rPr>
                <w:sz w:val="18"/>
                <w:szCs w:val="18"/>
                <w:shd w:val="clear" w:color="auto" w:fill="FFFFFF"/>
              </w:rPr>
            </w:pPr>
            <w:r w:rsidRPr="009A78B9">
              <w:rPr>
                <w:sz w:val="18"/>
                <w:szCs w:val="18"/>
                <w:shd w:val="clear" w:color="auto" w:fill="FFFFFF"/>
              </w:rPr>
              <w:t>Ordin M</w:t>
            </w:r>
            <w:r>
              <w:rPr>
                <w:sz w:val="18"/>
                <w:szCs w:val="18"/>
                <w:shd w:val="clear" w:color="auto" w:fill="FFFFFF"/>
              </w:rPr>
              <w:t>S</w:t>
            </w:r>
            <w:r w:rsidRPr="009A78B9">
              <w:rPr>
                <w:sz w:val="18"/>
                <w:szCs w:val="18"/>
                <w:shd w:val="clear" w:color="auto" w:fill="FFFFFF"/>
              </w:rPr>
              <w:t xml:space="preserve"> nr. 1217/24.12.2025</w:t>
            </w:r>
            <w:r w:rsidR="007B18ED">
              <w:t xml:space="preserve"> </w:t>
            </w:r>
            <w:r w:rsidR="007B18ED" w:rsidRPr="007B18ED">
              <w:rPr>
                <w:sz w:val="18"/>
                <w:szCs w:val="18"/>
                <w:shd w:val="clear" w:color="auto" w:fill="FFFFFF"/>
              </w:rPr>
              <w:t>Cu privire la aprobarea setului de indicatori statistici de monitorizare în domeniul sănătății mintale</w:t>
            </w:r>
          </w:p>
          <w:p w14:paraId="2475206F" w14:textId="77777777" w:rsidR="009F7C3C" w:rsidRPr="00372298" w:rsidRDefault="0020788F" w:rsidP="00372298">
            <w:pPr>
              <w:spacing w:before="80"/>
              <w:jc w:val="left"/>
              <w:rPr>
                <w:b/>
                <w:bCs/>
                <w:sz w:val="18"/>
                <w:szCs w:val="18"/>
                <w:shd w:val="clear" w:color="auto" w:fill="FFFFFF"/>
              </w:rPr>
            </w:pPr>
            <w:r w:rsidRPr="00372298">
              <w:rPr>
                <w:b/>
                <w:bCs/>
                <w:sz w:val="18"/>
                <w:szCs w:val="18"/>
                <w:shd w:val="clear" w:color="auto" w:fill="FFFFFF"/>
              </w:rPr>
              <w:t>Număr de echipe mobile funcționale</w:t>
            </w:r>
          </w:p>
          <w:p w14:paraId="3C6A19EA" w14:textId="77777777" w:rsidR="00372298" w:rsidRPr="00372298" w:rsidRDefault="00372298" w:rsidP="005D2236">
            <w:pPr>
              <w:pStyle w:val="a9"/>
              <w:numPr>
                <w:ilvl w:val="0"/>
                <w:numId w:val="81"/>
              </w:numPr>
              <w:spacing w:before="40"/>
              <w:jc w:val="left"/>
              <w:rPr>
                <w:sz w:val="18"/>
                <w:szCs w:val="18"/>
                <w:shd w:val="clear" w:color="auto" w:fill="FFFFFF"/>
              </w:rPr>
            </w:pPr>
            <w:r w:rsidRPr="00372298">
              <w:rPr>
                <w:sz w:val="18"/>
                <w:szCs w:val="18"/>
                <w:shd w:val="clear" w:color="auto" w:fill="FFFFFF"/>
              </w:rPr>
              <w:t>14 echipe mobile funcționale</w:t>
            </w:r>
          </w:p>
        </w:tc>
        <w:tc>
          <w:tcPr>
            <w:tcW w:w="3414" w:type="pct"/>
            <w:gridSpan w:val="5"/>
          </w:tcPr>
          <w:p w14:paraId="4D710CCF" w14:textId="77777777" w:rsidR="009F7C3C" w:rsidRDefault="00D36FEC" w:rsidP="002872FE">
            <w:pPr>
              <w:spacing w:before="80"/>
              <w:jc w:val="left"/>
              <w:rPr>
                <w:color w:val="000000"/>
                <w:sz w:val="18"/>
                <w:szCs w:val="18"/>
                <w:shd w:val="clear" w:color="auto" w:fill="FFFFFF"/>
              </w:rPr>
            </w:pPr>
            <w:r w:rsidRPr="00D36FEC">
              <w:rPr>
                <w:color w:val="000000"/>
                <w:sz w:val="18"/>
                <w:szCs w:val="18"/>
                <w:shd w:val="clear" w:color="auto" w:fill="FFFFFF"/>
              </w:rPr>
              <w:t>Ordinul M</w:t>
            </w:r>
            <w:r w:rsidR="00372298">
              <w:rPr>
                <w:color w:val="000000"/>
                <w:sz w:val="18"/>
                <w:szCs w:val="18"/>
                <w:shd w:val="clear" w:color="auto" w:fill="FFFFFF"/>
              </w:rPr>
              <w:t>S</w:t>
            </w:r>
            <w:r w:rsidRPr="00D36FEC">
              <w:rPr>
                <w:color w:val="000000"/>
                <w:sz w:val="18"/>
                <w:szCs w:val="18"/>
                <w:shd w:val="clear" w:color="auto" w:fill="FFFFFF"/>
              </w:rPr>
              <w:t xml:space="preserve"> nr. 1217/24.12.2025 – stabilește indicatorii statistici de monitorizare pentru activitatea prestatorilor de servicii de sănătate mintală, inclusiv pentru echipele mobile din cadrul CCSM</w:t>
            </w:r>
            <w:r w:rsidR="006910C0">
              <w:rPr>
                <w:color w:val="000000"/>
                <w:sz w:val="18"/>
                <w:szCs w:val="18"/>
                <w:shd w:val="clear" w:color="auto" w:fill="FFFFFF"/>
              </w:rPr>
              <w:t>.</w:t>
            </w:r>
          </w:p>
          <w:p w14:paraId="05054322" w14:textId="77777777" w:rsidR="00EA42DA" w:rsidRDefault="006910C0" w:rsidP="002872FE">
            <w:pPr>
              <w:spacing w:before="80"/>
              <w:jc w:val="left"/>
              <w:rPr>
                <w:color w:val="000000"/>
                <w:sz w:val="18"/>
                <w:szCs w:val="18"/>
                <w:shd w:val="clear" w:color="auto" w:fill="FFFFFF"/>
              </w:rPr>
            </w:pPr>
            <w:r>
              <w:rPr>
                <w:color w:val="000000"/>
                <w:sz w:val="18"/>
                <w:szCs w:val="18"/>
                <w:shd w:val="clear" w:color="auto" w:fill="FFFFFF"/>
              </w:rPr>
              <w:t>S</w:t>
            </w:r>
            <w:r w:rsidRPr="006910C0">
              <w:rPr>
                <w:color w:val="000000"/>
                <w:sz w:val="18"/>
                <w:szCs w:val="18"/>
                <w:shd w:val="clear" w:color="auto" w:fill="FFFFFF"/>
              </w:rPr>
              <w:t>erviciul a fost extins, ajungând la 14 echipe mobile funcționale</w:t>
            </w:r>
            <w:r>
              <w:rPr>
                <w:color w:val="000000"/>
                <w:sz w:val="18"/>
                <w:szCs w:val="18"/>
                <w:shd w:val="clear" w:color="auto" w:fill="FFFFFF"/>
              </w:rPr>
              <w:t xml:space="preserve">; cu </w:t>
            </w:r>
            <w:r w:rsidRPr="006910C0">
              <w:rPr>
                <w:color w:val="000000"/>
                <w:sz w:val="18"/>
                <w:szCs w:val="18"/>
                <w:shd w:val="clear" w:color="auto" w:fill="FFFFFF"/>
              </w:rPr>
              <w:t>peste 900 vizite la domiciliu și peste 1100 beneficiari, ceea ce reflectă creșterea accesului la servicii și utilizarea activă a intervențiilor comunitare.</w:t>
            </w:r>
          </w:p>
          <w:p w14:paraId="35ED3257" w14:textId="77777777" w:rsidR="00900F59" w:rsidRDefault="009A489B" w:rsidP="002872FE">
            <w:pPr>
              <w:spacing w:before="80"/>
              <w:jc w:val="left"/>
              <w:rPr>
                <w:color w:val="000000"/>
                <w:sz w:val="18"/>
                <w:szCs w:val="18"/>
                <w:shd w:val="clear" w:color="auto" w:fill="FFFFFF"/>
              </w:rPr>
            </w:pPr>
            <w:r w:rsidRPr="009A489B">
              <w:rPr>
                <w:color w:val="000000"/>
                <w:sz w:val="18"/>
                <w:szCs w:val="18"/>
                <w:shd w:val="clear" w:color="auto" w:fill="FFFFFF"/>
              </w:rPr>
              <w:t xml:space="preserve">Echipele mobile funcționează în regim multidisciplinar (psihiatru, psiholog, asistent medical, asistent social) și sunt coordonate cu medicina de familie, contribuind la gestionarea crizelor, prevenirea spitalizărilor și asigurarea continuității </w:t>
            </w:r>
            <w:r w:rsidR="00900F59" w:rsidRPr="009A489B">
              <w:rPr>
                <w:color w:val="000000"/>
                <w:sz w:val="18"/>
                <w:szCs w:val="18"/>
                <w:shd w:val="clear" w:color="auto" w:fill="FFFFFF"/>
              </w:rPr>
              <w:t>îngrijiril</w:t>
            </w:r>
            <w:r w:rsidR="00900F59">
              <w:rPr>
                <w:color w:val="000000"/>
                <w:sz w:val="18"/>
                <w:szCs w:val="18"/>
                <w:shd w:val="clear" w:color="auto" w:fill="FFFFFF"/>
              </w:rPr>
              <w:t>or</w:t>
            </w:r>
            <w:r w:rsidR="00316AC2">
              <w:rPr>
                <w:color w:val="000000"/>
                <w:sz w:val="18"/>
                <w:szCs w:val="18"/>
                <w:shd w:val="clear" w:color="auto" w:fill="FFFFFF"/>
              </w:rPr>
              <w:t>.</w:t>
            </w:r>
          </w:p>
          <w:p w14:paraId="67B0F5EA" w14:textId="77777777" w:rsidR="009A489B" w:rsidRPr="0020788F" w:rsidRDefault="00900F59" w:rsidP="002872FE">
            <w:pPr>
              <w:spacing w:before="80"/>
              <w:jc w:val="left"/>
              <w:rPr>
                <w:color w:val="000000"/>
                <w:sz w:val="18"/>
                <w:szCs w:val="18"/>
                <w:shd w:val="clear" w:color="auto" w:fill="FFFFFF"/>
              </w:rPr>
            </w:pPr>
            <w:r w:rsidRPr="00900F59">
              <w:rPr>
                <w:b/>
                <w:bCs/>
                <w:color w:val="000000"/>
                <w:sz w:val="18"/>
                <w:szCs w:val="18"/>
                <w:shd w:val="clear" w:color="auto" w:fill="FFFFFF"/>
              </w:rPr>
              <w:t>Statut</w:t>
            </w:r>
            <w:r w:rsidRPr="00900F59">
              <w:rPr>
                <w:color w:val="000000"/>
                <w:sz w:val="18"/>
                <w:szCs w:val="18"/>
                <w:shd w:val="clear" w:color="auto" w:fill="FFFFFF"/>
              </w:rPr>
              <w:t>: Realizat parțial (cu progres semnificativ)</w:t>
            </w:r>
            <w:r w:rsidR="009A489B" w:rsidRPr="009A489B">
              <w:rPr>
                <w:color w:val="000000"/>
                <w:sz w:val="18"/>
                <w:szCs w:val="18"/>
                <w:shd w:val="clear" w:color="auto" w:fill="FFFFFF"/>
              </w:rPr>
              <w:t>.</w:t>
            </w:r>
          </w:p>
        </w:tc>
      </w:tr>
      <w:tr w:rsidR="00900F59" w:rsidRPr="007C6FAA" w14:paraId="107F2F29" w14:textId="77777777" w:rsidTr="002872FE">
        <w:trPr>
          <w:trHeight w:val="170"/>
        </w:trPr>
        <w:tc>
          <w:tcPr>
            <w:tcW w:w="5000" w:type="pct"/>
            <w:gridSpan w:val="12"/>
            <w:shd w:val="clear" w:color="auto" w:fill="FFFF00"/>
          </w:tcPr>
          <w:p w14:paraId="767563B6" w14:textId="2E2D2CBC" w:rsidR="00900F59" w:rsidRPr="007C6FAA" w:rsidRDefault="00900F59" w:rsidP="002872FE">
            <w:pPr>
              <w:spacing w:before="0"/>
              <w:jc w:val="left"/>
              <w:rPr>
                <w:sz w:val="18"/>
                <w:szCs w:val="18"/>
              </w:rPr>
            </w:pPr>
            <w:r w:rsidRPr="00375DFB">
              <w:rPr>
                <w:b/>
                <w:bCs/>
                <w:sz w:val="18"/>
                <w:szCs w:val="18"/>
              </w:rPr>
              <w:t>Acțiunea 3.1</w:t>
            </w:r>
            <w:r w:rsidR="00DD247F">
              <w:rPr>
                <w:b/>
                <w:bCs/>
                <w:sz w:val="18"/>
                <w:szCs w:val="18"/>
              </w:rPr>
              <w:t>2</w:t>
            </w:r>
            <w:r>
              <w:rPr>
                <w:sz w:val="18"/>
                <w:szCs w:val="18"/>
              </w:rPr>
              <w:t>.</w:t>
            </w:r>
            <w:r w:rsidR="002D1CAA">
              <w:t xml:space="preserve"> </w:t>
            </w:r>
            <w:r w:rsidR="002D1CAA" w:rsidRPr="002D1CAA">
              <w:rPr>
                <w:sz w:val="18"/>
                <w:szCs w:val="18"/>
              </w:rPr>
              <w:t>Dezvoltarea conceptelor de servicii specializate pentru persoane de vârsta a treia cu probleme de sănătate mintală şi/sau integrarea acestora în serviciile existente de sănătate mintală</w:t>
            </w:r>
            <w:r>
              <w:rPr>
                <w:sz w:val="18"/>
                <w:szCs w:val="18"/>
              </w:rPr>
              <w:t>.</w:t>
            </w:r>
            <w:r w:rsidR="005C1627">
              <w:rPr>
                <w:sz w:val="18"/>
                <w:szCs w:val="18"/>
              </w:rPr>
              <w:t xml:space="preserve"> </w:t>
            </w:r>
            <w:r w:rsidR="005C1627" w:rsidRPr="005C1627">
              <w:rPr>
                <w:b/>
                <w:bCs/>
                <w:sz w:val="18"/>
                <w:szCs w:val="18"/>
              </w:rPr>
              <w:t>Ținta</w:t>
            </w:r>
            <w:r w:rsidR="005C1627" w:rsidRPr="005C1627">
              <w:rPr>
                <w:sz w:val="18"/>
                <w:szCs w:val="18"/>
              </w:rPr>
              <w:t>: concepte de servicii specializate pentru persoane de vârsta a treia cu probleme de sănătate mintală dezvoltate</w:t>
            </w:r>
            <w:r w:rsidR="005C1627">
              <w:rPr>
                <w:sz w:val="18"/>
                <w:szCs w:val="18"/>
              </w:rPr>
              <w:t>.</w:t>
            </w:r>
            <w:r>
              <w:rPr>
                <w:sz w:val="18"/>
                <w:szCs w:val="18"/>
              </w:rPr>
              <w:t xml:space="preserve"> </w:t>
            </w:r>
            <w:r w:rsidRPr="00D51433">
              <w:rPr>
                <w:b/>
                <w:bCs/>
                <w:sz w:val="18"/>
                <w:szCs w:val="18"/>
              </w:rPr>
              <w:t>Termen de realizare-202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900F59" w:rsidRPr="007C6FAA" w14:paraId="605D1BCF" w14:textId="77777777" w:rsidTr="00384995">
        <w:trPr>
          <w:trHeight w:val="170"/>
        </w:trPr>
        <w:tc>
          <w:tcPr>
            <w:tcW w:w="1658" w:type="pct"/>
            <w:gridSpan w:val="8"/>
            <w:shd w:val="clear" w:color="auto" w:fill="E8E8E8" w:themeFill="background2"/>
          </w:tcPr>
          <w:p w14:paraId="7A40FD0D" w14:textId="77777777" w:rsidR="00900F59" w:rsidRDefault="00900F59" w:rsidP="002872FE">
            <w:pPr>
              <w:spacing w:before="0"/>
              <w:jc w:val="left"/>
              <w:rPr>
                <w:sz w:val="18"/>
                <w:szCs w:val="18"/>
              </w:rPr>
            </w:pPr>
            <w:r w:rsidRPr="007C6FAA">
              <w:rPr>
                <w:b/>
                <w:color w:val="000000"/>
                <w:sz w:val="18"/>
                <w:szCs w:val="18"/>
              </w:rPr>
              <w:t>Indicatori de monitorizare</w:t>
            </w:r>
          </w:p>
        </w:tc>
        <w:tc>
          <w:tcPr>
            <w:tcW w:w="3342" w:type="pct"/>
            <w:gridSpan w:val="4"/>
            <w:shd w:val="clear" w:color="auto" w:fill="E8E8E8" w:themeFill="background2"/>
          </w:tcPr>
          <w:p w14:paraId="2A38CEAA" w14:textId="77777777" w:rsidR="00900F59" w:rsidRDefault="003A54E8" w:rsidP="002872FE">
            <w:pPr>
              <w:spacing w:before="0"/>
              <w:jc w:val="left"/>
              <w:rPr>
                <w:sz w:val="18"/>
                <w:szCs w:val="18"/>
              </w:rPr>
            </w:pPr>
            <w:r>
              <w:rPr>
                <w:b/>
                <w:color w:val="000000"/>
                <w:sz w:val="18"/>
                <w:szCs w:val="18"/>
              </w:rPr>
              <w:t>Descrierea succintă privind realizarea acțiunii</w:t>
            </w:r>
          </w:p>
        </w:tc>
      </w:tr>
      <w:tr w:rsidR="00900F59" w:rsidRPr="0020788F" w14:paraId="0A8A314A" w14:textId="77777777" w:rsidTr="001E7A23">
        <w:trPr>
          <w:trHeight w:val="227"/>
        </w:trPr>
        <w:tc>
          <w:tcPr>
            <w:tcW w:w="1586" w:type="pct"/>
            <w:gridSpan w:val="7"/>
          </w:tcPr>
          <w:p w14:paraId="6F00BC0C" w14:textId="77777777" w:rsidR="00F95A79" w:rsidRPr="00A74496" w:rsidRDefault="00F95A79" w:rsidP="00F95A79">
            <w:pPr>
              <w:spacing w:before="40"/>
              <w:jc w:val="left"/>
              <w:rPr>
                <w:b/>
                <w:bCs/>
                <w:sz w:val="18"/>
                <w:szCs w:val="18"/>
                <w:shd w:val="clear" w:color="auto" w:fill="FFFFFF"/>
              </w:rPr>
            </w:pPr>
            <w:r w:rsidRPr="00A74496">
              <w:rPr>
                <w:b/>
                <w:bCs/>
                <w:sz w:val="18"/>
                <w:szCs w:val="18"/>
                <w:shd w:val="clear" w:color="auto" w:fill="FFFFFF"/>
              </w:rPr>
              <w:t>Algoritm aprobat</w:t>
            </w:r>
          </w:p>
          <w:p w14:paraId="0A3B0F20" w14:textId="77777777" w:rsidR="00A74496" w:rsidRPr="00A74496" w:rsidRDefault="00A74496" w:rsidP="005D2236">
            <w:pPr>
              <w:pStyle w:val="a9"/>
              <w:numPr>
                <w:ilvl w:val="0"/>
                <w:numId w:val="81"/>
              </w:numPr>
              <w:spacing w:before="40"/>
              <w:jc w:val="left"/>
              <w:rPr>
                <w:sz w:val="18"/>
                <w:szCs w:val="18"/>
                <w:shd w:val="clear" w:color="auto" w:fill="FFFFFF"/>
              </w:rPr>
            </w:pPr>
            <w:r w:rsidRPr="00A74496">
              <w:rPr>
                <w:sz w:val="18"/>
                <w:szCs w:val="18"/>
                <w:shd w:val="clear" w:color="auto" w:fill="FFFFFF"/>
              </w:rPr>
              <w:t>nu este un algoritm distinct aprobat pentru servicii dedicate exclusiv persoanelor vârstnice</w:t>
            </w:r>
          </w:p>
          <w:p w14:paraId="16BFEE5B" w14:textId="77777777" w:rsidR="00A74496" w:rsidRPr="00A74496" w:rsidRDefault="00A74496" w:rsidP="005D2236">
            <w:pPr>
              <w:pStyle w:val="a9"/>
              <w:numPr>
                <w:ilvl w:val="0"/>
                <w:numId w:val="81"/>
              </w:numPr>
              <w:spacing w:before="40"/>
              <w:jc w:val="left"/>
              <w:rPr>
                <w:sz w:val="18"/>
                <w:szCs w:val="18"/>
                <w:shd w:val="clear" w:color="auto" w:fill="FFFFFF"/>
              </w:rPr>
            </w:pPr>
            <w:r w:rsidRPr="00A74496">
              <w:rPr>
                <w:sz w:val="18"/>
                <w:szCs w:val="18"/>
                <w:shd w:val="clear" w:color="auto" w:fill="FFFFFF"/>
              </w:rPr>
              <w:t>integrare parțială realizată prin:</w:t>
            </w:r>
            <w:r>
              <w:rPr>
                <w:sz w:val="18"/>
                <w:szCs w:val="18"/>
                <w:shd w:val="clear" w:color="auto" w:fill="FFFFFF"/>
              </w:rPr>
              <w:t xml:space="preserve"> </w:t>
            </w:r>
            <w:r w:rsidRPr="00A74496">
              <w:rPr>
                <w:sz w:val="18"/>
                <w:szCs w:val="18"/>
                <w:shd w:val="clear" w:color="auto" w:fill="FFFFFF"/>
              </w:rPr>
              <w:t>Ordinul MS nr. 1089/288-A din 23.12.2024 – Normele metodologice de aplicare a Programului Unic</w:t>
            </w:r>
          </w:p>
          <w:p w14:paraId="5C27E795" w14:textId="77777777" w:rsidR="00900F59" w:rsidRPr="00384995" w:rsidRDefault="00F95A79" w:rsidP="00F95A79">
            <w:pPr>
              <w:spacing w:before="40"/>
              <w:jc w:val="left"/>
              <w:rPr>
                <w:b/>
                <w:bCs/>
                <w:sz w:val="18"/>
                <w:szCs w:val="18"/>
                <w:shd w:val="clear" w:color="auto" w:fill="FFFFFF"/>
              </w:rPr>
            </w:pPr>
            <w:r w:rsidRPr="00384995">
              <w:rPr>
                <w:b/>
                <w:bCs/>
                <w:sz w:val="18"/>
                <w:szCs w:val="18"/>
                <w:shd w:val="clear" w:color="auto" w:fill="FFFFFF"/>
              </w:rPr>
              <w:t>PCN elaborate și aprobate</w:t>
            </w:r>
          </w:p>
          <w:p w14:paraId="01EC26C2" w14:textId="77777777" w:rsidR="00C22AA8" w:rsidRPr="00C22AA8" w:rsidRDefault="00C22AA8" w:rsidP="005D2236">
            <w:pPr>
              <w:pStyle w:val="a9"/>
              <w:numPr>
                <w:ilvl w:val="0"/>
                <w:numId w:val="82"/>
              </w:numPr>
              <w:spacing w:before="40"/>
              <w:jc w:val="left"/>
              <w:rPr>
                <w:sz w:val="18"/>
                <w:szCs w:val="18"/>
                <w:shd w:val="clear" w:color="auto" w:fill="FFFFFF"/>
              </w:rPr>
            </w:pPr>
            <w:r w:rsidRPr="00C22AA8">
              <w:rPr>
                <w:sz w:val="18"/>
                <w:szCs w:val="18"/>
                <w:shd w:val="clear" w:color="auto" w:fill="FFFFFF"/>
              </w:rPr>
              <w:lastRenderedPageBreak/>
              <w:t>PCN-432 „Îngrijiri paliative în boli și simptome neurologice și mintale”</w:t>
            </w:r>
            <w:r>
              <w:rPr>
                <w:sz w:val="18"/>
                <w:szCs w:val="18"/>
                <w:shd w:val="clear" w:color="auto" w:fill="FFFFFF"/>
              </w:rPr>
              <w:t xml:space="preserve"> (</w:t>
            </w:r>
            <w:r w:rsidRPr="00C22AA8">
              <w:rPr>
                <w:sz w:val="18"/>
                <w:szCs w:val="18"/>
                <w:shd w:val="clear" w:color="auto" w:fill="FFFFFF"/>
              </w:rPr>
              <w:t>Ordin MS nr. 451/2024</w:t>
            </w:r>
            <w:r>
              <w:rPr>
                <w:sz w:val="18"/>
                <w:szCs w:val="18"/>
                <w:shd w:val="clear" w:color="auto" w:fill="FFFFFF"/>
              </w:rPr>
              <w:t>)</w:t>
            </w:r>
          </w:p>
          <w:p w14:paraId="5B979BF8" w14:textId="77777777" w:rsidR="00C22AA8" w:rsidRPr="00F62BFA" w:rsidRDefault="00C22AA8" w:rsidP="005D2236">
            <w:pPr>
              <w:pStyle w:val="a9"/>
              <w:numPr>
                <w:ilvl w:val="0"/>
                <w:numId w:val="82"/>
              </w:numPr>
              <w:spacing w:before="40"/>
              <w:jc w:val="left"/>
              <w:rPr>
                <w:sz w:val="18"/>
                <w:szCs w:val="18"/>
                <w:shd w:val="clear" w:color="auto" w:fill="FFFFFF"/>
              </w:rPr>
            </w:pPr>
            <w:r w:rsidRPr="00F62BFA">
              <w:rPr>
                <w:sz w:val="18"/>
                <w:szCs w:val="18"/>
                <w:shd w:val="clear" w:color="auto" w:fill="FFFFFF"/>
              </w:rPr>
              <w:t xml:space="preserve">PCN-448 „Comportamentul suicidar” </w:t>
            </w:r>
            <w:r w:rsidR="00F62BFA">
              <w:rPr>
                <w:sz w:val="18"/>
                <w:szCs w:val="18"/>
                <w:shd w:val="clear" w:color="auto" w:fill="FFFFFF"/>
              </w:rPr>
              <w:t xml:space="preserve">- </w:t>
            </w:r>
            <w:r w:rsidRPr="00F62BFA">
              <w:rPr>
                <w:sz w:val="18"/>
                <w:szCs w:val="18"/>
                <w:shd w:val="clear" w:color="auto" w:fill="FFFFFF"/>
              </w:rPr>
              <w:t>include prevederi relevante pentru vârstnici</w:t>
            </w:r>
            <w:r w:rsidR="00F62BFA">
              <w:rPr>
                <w:sz w:val="18"/>
                <w:szCs w:val="18"/>
                <w:shd w:val="clear" w:color="auto" w:fill="FFFFFF"/>
              </w:rPr>
              <w:t xml:space="preserve"> (</w:t>
            </w:r>
            <w:r w:rsidR="00F62BFA" w:rsidRPr="00C22AA8">
              <w:rPr>
                <w:sz w:val="18"/>
                <w:szCs w:val="18"/>
                <w:shd w:val="clear" w:color="auto" w:fill="FFFFFF"/>
              </w:rPr>
              <w:t>Ordin MS nr. 973/24.10.2025</w:t>
            </w:r>
            <w:r w:rsidR="00F62BFA">
              <w:rPr>
                <w:sz w:val="18"/>
                <w:szCs w:val="18"/>
                <w:shd w:val="clear" w:color="auto" w:fill="FFFFFF"/>
              </w:rPr>
              <w:t>)</w:t>
            </w:r>
          </w:p>
        </w:tc>
        <w:tc>
          <w:tcPr>
            <w:tcW w:w="3414" w:type="pct"/>
            <w:gridSpan w:val="5"/>
          </w:tcPr>
          <w:p w14:paraId="62475B7A" w14:textId="77777777" w:rsidR="00261068" w:rsidRPr="00261068" w:rsidRDefault="00261068" w:rsidP="00261068">
            <w:pPr>
              <w:spacing w:before="80"/>
              <w:jc w:val="left"/>
              <w:rPr>
                <w:color w:val="000000"/>
                <w:sz w:val="18"/>
                <w:szCs w:val="18"/>
                <w:shd w:val="clear" w:color="auto" w:fill="FFFFFF"/>
              </w:rPr>
            </w:pPr>
            <w:r w:rsidRPr="00261068">
              <w:rPr>
                <w:color w:val="000000"/>
                <w:sz w:val="18"/>
                <w:szCs w:val="18"/>
                <w:shd w:val="clear" w:color="auto" w:fill="FFFFFF"/>
              </w:rPr>
              <w:lastRenderedPageBreak/>
              <w:t>Normele metodologice de aplicare a Programului Unic (Ordinul MS nr. 1089/288-A/2024), care integrează serviciile de sănătate mintală în îngrijirile la domiciliu;</w:t>
            </w:r>
          </w:p>
          <w:p w14:paraId="668D34C1" w14:textId="77777777" w:rsidR="00900F59" w:rsidRDefault="00261068" w:rsidP="00261068">
            <w:pPr>
              <w:spacing w:before="80"/>
              <w:jc w:val="left"/>
              <w:rPr>
                <w:color w:val="000000"/>
                <w:sz w:val="18"/>
                <w:szCs w:val="18"/>
                <w:shd w:val="clear" w:color="auto" w:fill="FFFFFF"/>
              </w:rPr>
            </w:pPr>
            <w:r w:rsidRPr="00261068">
              <w:rPr>
                <w:color w:val="000000"/>
                <w:sz w:val="18"/>
                <w:szCs w:val="18"/>
                <w:shd w:val="clear" w:color="auto" w:fill="FFFFFF"/>
              </w:rPr>
              <w:t>PCN-448 „Comportamentul suicidar” (Ordinul MS nr. 973/2025), care include abordări aplicabile și populației vârstnice, considerată grup de risc.</w:t>
            </w:r>
          </w:p>
          <w:p w14:paraId="522DBD5C" w14:textId="77777777" w:rsidR="00E874F0" w:rsidRDefault="00E874F0" w:rsidP="00261068">
            <w:pPr>
              <w:spacing w:before="80"/>
              <w:jc w:val="left"/>
              <w:rPr>
                <w:color w:val="000000"/>
                <w:sz w:val="18"/>
                <w:szCs w:val="18"/>
                <w:shd w:val="clear" w:color="auto" w:fill="FFFFFF"/>
              </w:rPr>
            </w:pPr>
            <w:r w:rsidRPr="00E874F0">
              <w:rPr>
                <w:color w:val="000000"/>
                <w:sz w:val="18"/>
                <w:szCs w:val="18"/>
                <w:shd w:val="clear" w:color="auto" w:fill="FFFFFF"/>
              </w:rPr>
              <w:t>P</w:t>
            </w:r>
            <w:r>
              <w:rPr>
                <w:color w:val="000000"/>
                <w:sz w:val="18"/>
                <w:szCs w:val="18"/>
                <w:shd w:val="clear" w:color="auto" w:fill="FFFFFF"/>
              </w:rPr>
              <w:t>CN</w:t>
            </w:r>
            <w:r w:rsidRPr="00E874F0">
              <w:rPr>
                <w:color w:val="000000"/>
                <w:sz w:val="18"/>
                <w:szCs w:val="18"/>
                <w:shd w:val="clear" w:color="auto" w:fill="FFFFFF"/>
              </w:rPr>
              <w:t>-432 „Îngrijiri paliative în boli și simptome neurologice și mintale” (Ordinul MS nr. 451/2024), care include recomandări relevante pentru îngrijirea persoanelor vârstnice cu tulburări mintale și neurologice.</w:t>
            </w:r>
          </w:p>
          <w:p w14:paraId="3FC645D1" w14:textId="77777777" w:rsidR="00F22FB7" w:rsidRPr="00F22FB7" w:rsidRDefault="009413C2" w:rsidP="00F22FB7">
            <w:pPr>
              <w:spacing w:before="80"/>
              <w:jc w:val="left"/>
              <w:rPr>
                <w:color w:val="000000"/>
                <w:sz w:val="18"/>
                <w:szCs w:val="18"/>
                <w:shd w:val="clear" w:color="auto" w:fill="FFFFFF"/>
              </w:rPr>
            </w:pPr>
            <w:r>
              <w:rPr>
                <w:color w:val="000000"/>
                <w:sz w:val="18"/>
                <w:szCs w:val="18"/>
                <w:shd w:val="clear" w:color="auto" w:fill="FFFFFF"/>
              </w:rPr>
              <w:t>O</w:t>
            </w:r>
            <w:r w:rsidR="00F22FB7" w:rsidRPr="00F22FB7">
              <w:rPr>
                <w:color w:val="000000"/>
                <w:sz w:val="18"/>
                <w:szCs w:val="18"/>
                <w:shd w:val="clear" w:color="auto" w:fill="FFFFFF"/>
              </w:rPr>
              <w:t>perațional, serviciile pentru persoanele vârstnice au fost dezvoltate prin integrarea acestora în rețeaua existentă (AMP, CCSM și servicii paliative), inclusiv prin:</w:t>
            </w:r>
          </w:p>
          <w:p w14:paraId="34714322" w14:textId="77777777" w:rsidR="00F22FB7" w:rsidRPr="00F22FB7" w:rsidRDefault="00F22FB7" w:rsidP="005D2236">
            <w:pPr>
              <w:pStyle w:val="a9"/>
              <w:numPr>
                <w:ilvl w:val="0"/>
                <w:numId w:val="83"/>
              </w:numPr>
              <w:spacing w:before="80"/>
              <w:jc w:val="left"/>
              <w:rPr>
                <w:color w:val="000000"/>
                <w:sz w:val="18"/>
                <w:szCs w:val="18"/>
                <w:shd w:val="clear" w:color="auto" w:fill="FFFFFF"/>
              </w:rPr>
            </w:pPr>
            <w:r w:rsidRPr="00F22FB7">
              <w:rPr>
                <w:color w:val="000000"/>
                <w:sz w:val="18"/>
                <w:szCs w:val="18"/>
                <w:shd w:val="clear" w:color="auto" w:fill="FFFFFF"/>
              </w:rPr>
              <w:t>instruirea medicilor de familie în identificarea și gestionarea tulburărilor mintale;</w:t>
            </w:r>
          </w:p>
          <w:p w14:paraId="782951E1" w14:textId="77777777" w:rsidR="00F22FB7" w:rsidRPr="00F22FB7" w:rsidRDefault="00F22FB7" w:rsidP="005D2236">
            <w:pPr>
              <w:pStyle w:val="a9"/>
              <w:numPr>
                <w:ilvl w:val="0"/>
                <w:numId w:val="83"/>
              </w:numPr>
              <w:spacing w:before="80"/>
              <w:jc w:val="left"/>
              <w:rPr>
                <w:color w:val="000000"/>
                <w:sz w:val="18"/>
                <w:szCs w:val="18"/>
                <w:shd w:val="clear" w:color="auto" w:fill="FFFFFF"/>
              </w:rPr>
            </w:pPr>
            <w:r w:rsidRPr="00F22FB7">
              <w:rPr>
                <w:color w:val="000000"/>
                <w:sz w:val="18"/>
                <w:szCs w:val="18"/>
                <w:shd w:val="clear" w:color="auto" w:fill="FFFFFF"/>
              </w:rPr>
              <w:lastRenderedPageBreak/>
              <w:t>aplicarea protocoalelor clinice instituționale în îngrijiri paliative;</w:t>
            </w:r>
          </w:p>
          <w:p w14:paraId="64371F78" w14:textId="77777777" w:rsidR="00F22FB7" w:rsidRPr="00F22FB7" w:rsidRDefault="00F22FB7" w:rsidP="005D2236">
            <w:pPr>
              <w:pStyle w:val="a9"/>
              <w:numPr>
                <w:ilvl w:val="0"/>
                <w:numId w:val="83"/>
              </w:numPr>
              <w:spacing w:before="80"/>
              <w:jc w:val="left"/>
              <w:rPr>
                <w:color w:val="000000"/>
                <w:sz w:val="18"/>
                <w:szCs w:val="18"/>
                <w:shd w:val="clear" w:color="auto" w:fill="FFFFFF"/>
              </w:rPr>
            </w:pPr>
            <w:r w:rsidRPr="00F22FB7">
              <w:rPr>
                <w:color w:val="000000"/>
                <w:sz w:val="18"/>
                <w:szCs w:val="18"/>
                <w:shd w:val="clear" w:color="auto" w:fill="FFFFFF"/>
              </w:rPr>
              <w:t>activități de informare și suport comunitar;</w:t>
            </w:r>
          </w:p>
          <w:p w14:paraId="31BF2CD1" w14:textId="77777777" w:rsidR="00F22FB7" w:rsidRDefault="00957005" w:rsidP="00B85E28">
            <w:pPr>
              <w:spacing w:before="80"/>
              <w:jc w:val="left"/>
              <w:rPr>
                <w:color w:val="000000"/>
                <w:sz w:val="18"/>
                <w:szCs w:val="18"/>
                <w:shd w:val="clear" w:color="auto" w:fill="FFFFFF"/>
              </w:rPr>
            </w:pPr>
            <w:r>
              <w:rPr>
                <w:color w:val="000000"/>
                <w:sz w:val="18"/>
                <w:szCs w:val="18"/>
                <w:shd w:val="clear" w:color="auto" w:fill="FFFFFF"/>
              </w:rPr>
              <w:t>P</w:t>
            </w:r>
            <w:r w:rsidR="00F22FB7" w:rsidRPr="00957005">
              <w:rPr>
                <w:color w:val="000000"/>
                <w:sz w:val="18"/>
                <w:szCs w:val="18"/>
                <w:shd w:val="clear" w:color="auto" w:fill="FFFFFF"/>
              </w:rPr>
              <w:t>rime intervenții</w:t>
            </w:r>
            <w:r>
              <w:rPr>
                <w:color w:val="000000"/>
                <w:sz w:val="18"/>
                <w:szCs w:val="18"/>
                <w:shd w:val="clear" w:color="auto" w:fill="FFFFFF"/>
              </w:rPr>
              <w:t xml:space="preserve">: </w:t>
            </w:r>
            <w:r w:rsidR="00B85E28" w:rsidRPr="00B85E28">
              <w:rPr>
                <w:color w:val="000000"/>
                <w:sz w:val="18"/>
                <w:szCs w:val="18"/>
                <w:shd w:val="clear" w:color="auto" w:fill="FFFFFF"/>
              </w:rPr>
              <w:t>21 persoane vârstnice au beneficiat de servicii de sănătate mintală în AMP</w:t>
            </w:r>
            <w:r w:rsidR="00B85E28">
              <w:rPr>
                <w:color w:val="000000"/>
                <w:sz w:val="18"/>
                <w:szCs w:val="18"/>
                <w:shd w:val="clear" w:color="auto" w:fill="FFFFFF"/>
              </w:rPr>
              <w:t xml:space="preserve">; </w:t>
            </w:r>
            <w:r w:rsidR="00B85E28" w:rsidRPr="00B85E28">
              <w:rPr>
                <w:color w:val="000000"/>
                <w:sz w:val="18"/>
                <w:szCs w:val="18"/>
                <w:shd w:val="clear" w:color="auto" w:fill="FFFFFF"/>
              </w:rPr>
              <w:t>17 cazuri referite către CCSM</w:t>
            </w:r>
            <w:r w:rsidR="00F22FB7" w:rsidRPr="00957005">
              <w:rPr>
                <w:color w:val="000000"/>
                <w:sz w:val="18"/>
                <w:szCs w:val="18"/>
                <w:shd w:val="clear" w:color="auto" w:fill="FFFFFF"/>
              </w:rPr>
              <w:t>.</w:t>
            </w:r>
          </w:p>
          <w:p w14:paraId="0E2708D3" w14:textId="77777777" w:rsidR="007A669F" w:rsidRPr="00957005" w:rsidRDefault="007A669F" w:rsidP="007A669F">
            <w:pPr>
              <w:spacing w:before="80"/>
              <w:jc w:val="left"/>
              <w:rPr>
                <w:color w:val="000000"/>
                <w:sz w:val="18"/>
                <w:szCs w:val="18"/>
                <w:shd w:val="clear" w:color="auto" w:fill="FFFFFF"/>
              </w:rPr>
            </w:pPr>
            <w:r w:rsidRPr="007A669F">
              <w:rPr>
                <w:b/>
                <w:bCs/>
                <w:color w:val="000000"/>
                <w:sz w:val="18"/>
                <w:szCs w:val="18"/>
                <w:shd w:val="clear" w:color="auto" w:fill="FFFFFF"/>
              </w:rPr>
              <w:t>Concluzie</w:t>
            </w:r>
            <w:r>
              <w:rPr>
                <w:color w:val="000000"/>
                <w:sz w:val="18"/>
                <w:szCs w:val="18"/>
                <w:shd w:val="clear" w:color="auto" w:fill="FFFFFF"/>
              </w:rPr>
              <w:t xml:space="preserve">. </w:t>
            </w:r>
            <w:r w:rsidRPr="007A669F">
              <w:rPr>
                <w:color w:val="000000"/>
                <w:sz w:val="18"/>
                <w:szCs w:val="18"/>
                <w:shd w:val="clear" w:color="auto" w:fill="FFFFFF"/>
              </w:rPr>
              <w:t xml:space="preserve">Cadrul normativ </w:t>
            </w:r>
            <w:r>
              <w:rPr>
                <w:color w:val="000000"/>
                <w:sz w:val="18"/>
                <w:szCs w:val="18"/>
                <w:shd w:val="clear" w:color="auto" w:fill="FFFFFF"/>
              </w:rPr>
              <w:t>și c</w:t>
            </w:r>
            <w:r w:rsidRPr="007A669F">
              <w:rPr>
                <w:color w:val="000000"/>
                <w:sz w:val="18"/>
                <w:szCs w:val="18"/>
                <w:shd w:val="clear" w:color="auto" w:fill="FFFFFF"/>
              </w:rPr>
              <w:t xml:space="preserve">linic pentru îngrijirea persoanelor vârstnice cu probleme de sănătate mintală a fost dezvoltat, iar integrarea serviciilor în sistemul existent progresează. </w:t>
            </w:r>
            <w:r>
              <w:rPr>
                <w:color w:val="000000"/>
                <w:sz w:val="18"/>
                <w:szCs w:val="18"/>
                <w:shd w:val="clear" w:color="auto" w:fill="FFFFFF"/>
              </w:rPr>
              <w:t xml:space="preserve">Algoritm distinct </w:t>
            </w:r>
            <w:r w:rsidRPr="007A669F">
              <w:rPr>
                <w:color w:val="000000"/>
                <w:sz w:val="18"/>
                <w:szCs w:val="18"/>
                <w:shd w:val="clear" w:color="auto" w:fill="FFFFFF"/>
              </w:rPr>
              <w:t>în curs de dezvoltare.</w:t>
            </w:r>
            <w:r w:rsidR="00F13935">
              <w:rPr>
                <w:color w:val="000000"/>
                <w:sz w:val="18"/>
                <w:szCs w:val="18"/>
                <w:shd w:val="clear" w:color="auto" w:fill="FFFFFF"/>
              </w:rPr>
              <w:t xml:space="preserve"> </w:t>
            </w:r>
            <w:r w:rsidRPr="00F13935">
              <w:rPr>
                <w:b/>
                <w:bCs/>
                <w:color w:val="000000"/>
                <w:sz w:val="18"/>
                <w:szCs w:val="18"/>
                <w:shd w:val="clear" w:color="auto" w:fill="FFFFFF"/>
              </w:rPr>
              <w:t>Statut</w:t>
            </w:r>
            <w:r w:rsidRPr="007A669F">
              <w:rPr>
                <w:color w:val="000000"/>
                <w:sz w:val="18"/>
                <w:szCs w:val="18"/>
                <w:shd w:val="clear" w:color="auto" w:fill="FFFFFF"/>
              </w:rPr>
              <w:t>: Realizat parțial</w:t>
            </w:r>
          </w:p>
        </w:tc>
      </w:tr>
      <w:tr w:rsidR="009413C2" w:rsidRPr="007C6FAA" w14:paraId="5870BEAF" w14:textId="77777777" w:rsidTr="00C6557A">
        <w:trPr>
          <w:trHeight w:val="170"/>
        </w:trPr>
        <w:tc>
          <w:tcPr>
            <w:tcW w:w="5000" w:type="pct"/>
            <w:gridSpan w:val="12"/>
            <w:shd w:val="clear" w:color="auto" w:fill="92D050"/>
          </w:tcPr>
          <w:p w14:paraId="7291A4EB" w14:textId="7B353F2B" w:rsidR="009413C2" w:rsidRPr="007C6FAA" w:rsidRDefault="009413C2" w:rsidP="004F0657">
            <w:pPr>
              <w:spacing w:before="0"/>
              <w:jc w:val="left"/>
              <w:rPr>
                <w:sz w:val="18"/>
                <w:szCs w:val="18"/>
              </w:rPr>
            </w:pPr>
            <w:r w:rsidRPr="004F0657">
              <w:rPr>
                <w:b/>
                <w:bCs/>
                <w:sz w:val="18"/>
                <w:szCs w:val="18"/>
              </w:rPr>
              <w:lastRenderedPageBreak/>
              <w:t>Acțiunea 3.13.</w:t>
            </w:r>
            <w:r w:rsidR="004F0657">
              <w:t xml:space="preserve"> </w:t>
            </w:r>
            <w:r w:rsidR="004F0657" w:rsidRPr="004F0657">
              <w:rPr>
                <w:sz w:val="18"/>
                <w:szCs w:val="18"/>
              </w:rPr>
              <w:t>Dezvoltarea unor programe de instruiri privind îngrijirile geriatrice la domiciliu și a aspectelor esențiale privind principiile de abordare terapeutică a pacientului de vârsta a treia cu dizabilităţi psihice pentru membrii familiei, pentru ca aceștia să poată face față provocărilor</w:t>
            </w:r>
            <w:r w:rsidR="004F0657">
              <w:rPr>
                <w:sz w:val="18"/>
                <w:szCs w:val="18"/>
              </w:rPr>
              <w:t xml:space="preserve"> </w:t>
            </w:r>
            <w:r w:rsidR="004F0657" w:rsidRPr="004F0657">
              <w:rPr>
                <w:sz w:val="18"/>
                <w:szCs w:val="18"/>
              </w:rPr>
              <w:t>care decurg din necesitățile și cerințele vârstnicilor care suferă de boli mintale (acțiune asemănătoare a fost realizată pentru părinţi, cu referire la tulburările specifice la copii)</w:t>
            </w:r>
            <w:r w:rsidR="008C4401">
              <w:rPr>
                <w:sz w:val="18"/>
                <w:szCs w:val="18"/>
              </w:rPr>
              <w:t xml:space="preserve">. </w:t>
            </w:r>
            <w:r w:rsidR="008C4401" w:rsidRPr="008C4401">
              <w:rPr>
                <w:b/>
                <w:bCs/>
                <w:sz w:val="18"/>
                <w:szCs w:val="18"/>
              </w:rPr>
              <w:t>Ținta</w:t>
            </w:r>
            <w:r w:rsidR="008C4401" w:rsidRPr="008C4401">
              <w:rPr>
                <w:sz w:val="18"/>
                <w:szCs w:val="18"/>
              </w:rPr>
              <w:t>: programe de instruire privind îngrijirile geriatrice la domiciliu dezvoltate</w:t>
            </w:r>
            <w:r w:rsidR="008C4401">
              <w:rPr>
                <w:sz w:val="18"/>
                <w:szCs w:val="18"/>
              </w:rPr>
              <w:t xml:space="preserve">. </w:t>
            </w:r>
            <w:r w:rsidR="008C4401" w:rsidRPr="00D51433">
              <w:rPr>
                <w:b/>
                <w:bCs/>
                <w:sz w:val="18"/>
                <w:szCs w:val="18"/>
              </w:rPr>
              <w:t>Termen de realizare-202</w:t>
            </w:r>
            <w:r w:rsidR="008C4401">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9413C2" w:rsidRPr="007C6FAA" w14:paraId="149594A4" w14:textId="77777777" w:rsidTr="00D04EF3">
        <w:trPr>
          <w:trHeight w:val="170"/>
        </w:trPr>
        <w:tc>
          <w:tcPr>
            <w:tcW w:w="1874" w:type="pct"/>
            <w:gridSpan w:val="9"/>
            <w:shd w:val="clear" w:color="auto" w:fill="E8E8E8" w:themeFill="background2"/>
          </w:tcPr>
          <w:p w14:paraId="78502E64" w14:textId="77777777" w:rsidR="009413C2" w:rsidRDefault="009413C2" w:rsidP="002872FE">
            <w:pPr>
              <w:spacing w:before="0"/>
              <w:jc w:val="left"/>
              <w:rPr>
                <w:sz w:val="18"/>
                <w:szCs w:val="18"/>
              </w:rPr>
            </w:pPr>
            <w:r w:rsidRPr="007C6FAA">
              <w:rPr>
                <w:b/>
                <w:color w:val="000000"/>
                <w:sz w:val="18"/>
                <w:szCs w:val="18"/>
              </w:rPr>
              <w:t>Indicatori de monitorizare</w:t>
            </w:r>
          </w:p>
        </w:tc>
        <w:tc>
          <w:tcPr>
            <w:tcW w:w="3126" w:type="pct"/>
            <w:gridSpan w:val="3"/>
            <w:shd w:val="clear" w:color="auto" w:fill="E8E8E8" w:themeFill="background2"/>
          </w:tcPr>
          <w:p w14:paraId="3710A4F8" w14:textId="77777777" w:rsidR="009413C2" w:rsidRDefault="003A54E8" w:rsidP="002872FE">
            <w:pPr>
              <w:spacing w:before="0"/>
              <w:jc w:val="left"/>
              <w:rPr>
                <w:sz w:val="18"/>
                <w:szCs w:val="18"/>
              </w:rPr>
            </w:pPr>
            <w:r>
              <w:rPr>
                <w:b/>
                <w:color w:val="000000"/>
                <w:sz w:val="18"/>
                <w:szCs w:val="18"/>
              </w:rPr>
              <w:t>Descrierea succintă privind realizarea acțiunii</w:t>
            </w:r>
          </w:p>
        </w:tc>
      </w:tr>
      <w:tr w:rsidR="009413C2" w:rsidRPr="0020788F" w14:paraId="24FC9E7F" w14:textId="77777777" w:rsidTr="00D04EF3">
        <w:trPr>
          <w:trHeight w:val="227"/>
        </w:trPr>
        <w:tc>
          <w:tcPr>
            <w:tcW w:w="1874" w:type="pct"/>
            <w:gridSpan w:val="9"/>
          </w:tcPr>
          <w:p w14:paraId="49740330" w14:textId="77777777" w:rsidR="008E1478" w:rsidRPr="00655B35" w:rsidRDefault="008E1478" w:rsidP="008E1478">
            <w:pPr>
              <w:spacing w:before="40"/>
              <w:jc w:val="left"/>
              <w:rPr>
                <w:b/>
                <w:bCs/>
                <w:sz w:val="18"/>
                <w:szCs w:val="18"/>
                <w:shd w:val="clear" w:color="auto" w:fill="FFFFFF"/>
              </w:rPr>
            </w:pPr>
            <w:r w:rsidRPr="00655B35">
              <w:rPr>
                <w:b/>
                <w:bCs/>
                <w:sz w:val="18"/>
                <w:szCs w:val="18"/>
                <w:shd w:val="clear" w:color="auto" w:fill="FFFFFF"/>
              </w:rPr>
              <w:t>Curriculum aprobat</w:t>
            </w:r>
          </w:p>
          <w:p w14:paraId="02AB1757" w14:textId="77777777" w:rsidR="00E33087" w:rsidRPr="00E33087" w:rsidRDefault="00E33087" w:rsidP="005D2236">
            <w:pPr>
              <w:pStyle w:val="a9"/>
              <w:numPr>
                <w:ilvl w:val="0"/>
                <w:numId w:val="84"/>
              </w:numPr>
              <w:spacing w:before="40"/>
              <w:jc w:val="left"/>
              <w:rPr>
                <w:sz w:val="18"/>
                <w:szCs w:val="18"/>
                <w:shd w:val="clear" w:color="auto" w:fill="FFFFFF"/>
              </w:rPr>
            </w:pPr>
            <w:r w:rsidRPr="00E33087">
              <w:rPr>
                <w:sz w:val="18"/>
                <w:szCs w:val="18"/>
                <w:shd w:val="clear" w:color="auto" w:fill="FFFFFF"/>
              </w:rPr>
              <w:t xml:space="preserve">modul „Psihiatrie geriatrică” inclus în programul de rezidențiat în psihiatrie </w:t>
            </w:r>
            <w:r w:rsidR="00655B35">
              <w:rPr>
                <w:sz w:val="18"/>
                <w:szCs w:val="18"/>
                <w:shd w:val="clear" w:color="auto" w:fill="FFFFFF"/>
              </w:rPr>
              <w:t>(</w:t>
            </w:r>
            <w:r w:rsidRPr="00E33087">
              <w:rPr>
                <w:sz w:val="18"/>
                <w:szCs w:val="18"/>
                <w:shd w:val="clear" w:color="auto" w:fill="FFFFFF"/>
              </w:rPr>
              <w:t>USMF</w:t>
            </w:r>
            <w:r w:rsidR="00655B35">
              <w:rPr>
                <w:sz w:val="18"/>
                <w:szCs w:val="18"/>
                <w:shd w:val="clear" w:color="auto" w:fill="FFFFFF"/>
              </w:rPr>
              <w:t>)</w:t>
            </w:r>
          </w:p>
          <w:p w14:paraId="78AB2258" w14:textId="77777777" w:rsidR="00E33087" w:rsidRPr="00E33087" w:rsidRDefault="00E33087" w:rsidP="005D2236">
            <w:pPr>
              <w:pStyle w:val="a9"/>
              <w:numPr>
                <w:ilvl w:val="0"/>
                <w:numId w:val="84"/>
              </w:numPr>
              <w:spacing w:before="40"/>
              <w:jc w:val="left"/>
              <w:rPr>
                <w:sz w:val="18"/>
                <w:szCs w:val="18"/>
                <w:shd w:val="clear" w:color="auto" w:fill="FFFFFF"/>
              </w:rPr>
            </w:pPr>
            <w:r w:rsidRPr="00E33087">
              <w:rPr>
                <w:sz w:val="18"/>
                <w:szCs w:val="18"/>
                <w:shd w:val="clear" w:color="auto" w:fill="FFFFFF"/>
              </w:rPr>
              <w:t xml:space="preserve">programe de formare profesională continuă (EMC) cu tematica „Gerontopsihiatrie” </w:t>
            </w:r>
          </w:p>
          <w:p w14:paraId="58517D96" w14:textId="77777777" w:rsidR="009413C2" w:rsidRPr="005F2C22" w:rsidRDefault="008E1478" w:rsidP="008E1478">
            <w:pPr>
              <w:spacing w:before="40"/>
              <w:jc w:val="left"/>
              <w:rPr>
                <w:b/>
                <w:bCs/>
                <w:sz w:val="18"/>
                <w:szCs w:val="18"/>
                <w:shd w:val="clear" w:color="auto" w:fill="FFFFFF"/>
              </w:rPr>
            </w:pPr>
            <w:r w:rsidRPr="005F2C22">
              <w:rPr>
                <w:b/>
                <w:bCs/>
                <w:sz w:val="18"/>
                <w:szCs w:val="18"/>
                <w:shd w:val="clear" w:color="auto" w:fill="FFFFFF"/>
              </w:rPr>
              <w:t>Cursuri de instruire organizate</w:t>
            </w:r>
          </w:p>
          <w:p w14:paraId="494BB863" w14:textId="77777777" w:rsidR="005F2C22" w:rsidRPr="005F2C22" w:rsidRDefault="005F2C22" w:rsidP="005D2236">
            <w:pPr>
              <w:pStyle w:val="a9"/>
              <w:numPr>
                <w:ilvl w:val="0"/>
                <w:numId w:val="85"/>
              </w:numPr>
              <w:spacing w:before="40"/>
              <w:jc w:val="left"/>
              <w:rPr>
                <w:sz w:val="18"/>
                <w:szCs w:val="18"/>
                <w:shd w:val="clear" w:color="auto" w:fill="FFFFFF"/>
              </w:rPr>
            </w:pPr>
            <w:r w:rsidRPr="005F2C22">
              <w:rPr>
                <w:sz w:val="18"/>
                <w:szCs w:val="18"/>
                <w:shd w:val="clear" w:color="auto" w:fill="FFFFFF"/>
              </w:rPr>
              <w:t>perfecționare tematică în gerontopsihiatrie</w:t>
            </w:r>
          </w:p>
          <w:p w14:paraId="78ED8015" w14:textId="77777777" w:rsidR="005F2C22" w:rsidRPr="005F2C22" w:rsidRDefault="005F2C22" w:rsidP="005D2236">
            <w:pPr>
              <w:pStyle w:val="a9"/>
              <w:numPr>
                <w:ilvl w:val="0"/>
                <w:numId w:val="85"/>
              </w:numPr>
              <w:spacing w:before="40"/>
              <w:jc w:val="left"/>
              <w:rPr>
                <w:sz w:val="18"/>
                <w:szCs w:val="18"/>
                <w:shd w:val="clear" w:color="auto" w:fill="FFFFFF"/>
              </w:rPr>
            </w:pPr>
            <w:r w:rsidRPr="005F2C22">
              <w:rPr>
                <w:sz w:val="18"/>
                <w:szCs w:val="18"/>
                <w:shd w:val="clear" w:color="auto" w:fill="FFFFFF"/>
              </w:rPr>
              <w:t>psihologie medicală (studii complementare)</w:t>
            </w:r>
          </w:p>
          <w:p w14:paraId="4A57A8D4" w14:textId="77777777" w:rsidR="001C56A2" w:rsidRDefault="005F2C22" w:rsidP="005D2236">
            <w:pPr>
              <w:pStyle w:val="a9"/>
              <w:numPr>
                <w:ilvl w:val="0"/>
                <w:numId w:val="85"/>
              </w:numPr>
              <w:spacing w:before="40"/>
              <w:jc w:val="left"/>
              <w:rPr>
                <w:sz w:val="18"/>
                <w:szCs w:val="18"/>
                <w:shd w:val="clear" w:color="auto" w:fill="FFFFFF"/>
              </w:rPr>
            </w:pPr>
            <w:r w:rsidRPr="005F2C22">
              <w:rPr>
                <w:sz w:val="18"/>
                <w:szCs w:val="18"/>
                <w:shd w:val="clear" w:color="auto" w:fill="FFFFFF"/>
              </w:rPr>
              <w:t xml:space="preserve">instruiri în sănătate mintală bazate pe ghidul OMS mhGAP, </w:t>
            </w:r>
          </w:p>
          <w:p w14:paraId="1FF4A8F4" w14:textId="77777777" w:rsidR="005F2C22" w:rsidRPr="005F2C22" w:rsidRDefault="005F2C22" w:rsidP="005D2236">
            <w:pPr>
              <w:pStyle w:val="a9"/>
              <w:numPr>
                <w:ilvl w:val="0"/>
                <w:numId w:val="85"/>
              </w:numPr>
              <w:spacing w:before="40"/>
              <w:jc w:val="left"/>
              <w:rPr>
                <w:sz w:val="18"/>
                <w:szCs w:val="18"/>
                <w:shd w:val="clear" w:color="auto" w:fill="FFFFFF"/>
              </w:rPr>
            </w:pPr>
            <w:r w:rsidRPr="005F2C22">
              <w:rPr>
                <w:sz w:val="18"/>
                <w:szCs w:val="18"/>
                <w:shd w:val="clear" w:color="auto" w:fill="FFFFFF"/>
              </w:rPr>
              <w:t>continuarea programelor de formare pentru profesioniști implicați în îngrijirea vârstnicilor</w:t>
            </w:r>
          </w:p>
        </w:tc>
        <w:tc>
          <w:tcPr>
            <w:tcW w:w="3126" w:type="pct"/>
            <w:gridSpan w:val="3"/>
          </w:tcPr>
          <w:p w14:paraId="08026D9D" w14:textId="77777777" w:rsidR="006D2E47" w:rsidRPr="006D2E47" w:rsidRDefault="006D2E47" w:rsidP="006D2E47">
            <w:pPr>
              <w:spacing w:before="80"/>
              <w:jc w:val="left"/>
              <w:rPr>
                <w:color w:val="000000"/>
                <w:sz w:val="18"/>
                <w:szCs w:val="18"/>
                <w:shd w:val="clear" w:color="auto" w:fill="FFFFFF"/>
              </w:rPr>
            </w:pPr>
            <w:r w:rsidRPr="006D2E47">
              <w:rPr>
                <w:color w:val="000000"/>
                <w:sz w:val="18"/>
                <w:szCs w:val="18"/>
                <w:shd w:val="clear" w:color="auto" w:fill="FFFFFF"/>
              </w:rPr>
              <w:t>Introducerea modulului de psihiatrie geriatrică (4 săptămâni) în programul de rezidențiat în psihiatrie (USMF „Nicolae Testemițanu”)</w:t>
            </w:r>
          </w:p>
          <w:p w14:paraId="6033D2C3" w14:textId="77777777" w:rsidR="006D2E47" w:rsidRPr="00A11187" w:rsidRDefault="003825CD" w:rsidP="00A11187">
            <w:pPr>
              <w:spacing w:before="40"/>
              <w:jc w:val="left"/>
              <w:rPr>
                <w:sz w:val="18"/>
                <w:szCs w:val="18"/>
                <w:shd w:val="clear" w:color="auto" w:fill="FFFFFF"/>
              </w:rPr>
            </w:pPr>
            <w:r w:rsidRPr="00A11187">
              <w:rPr>
                <w:color w:val="000000"/>
                <w:sz w:val="18"/>
                <w:szCs w:val="18"/>
                <w:shd w:val="clear" w:color="auto" w:fill="FFFFFF"/>
              </w:rPr>
              <w:t xml:space="preserve">Planul de Educare Medicală Continuă USMF (2025–2026) – include perfecționări tematice, inclusiv </w:t>
            </w:r>
            <w:r w:rsidR="006D2E47" w:rsidRPr="00A11187">
              <w:rPr>
                <w:color w:val="000000"/>
                <w:sz w:val="18"/>
                <w:szCs w:val="18"/>
                <w:shd w:val="clear" w:color="auto" w:fill="FFFFFF"/>
              </w:rPr>
              <w:t>„Gerontopsihiatrie”</w:t>
            </w:r>
            <w:r w:rsidR="00A11187" w:rsidRPr="00A11187">
              <w:rPr>
                <w:color w:val="000000"/>
                <w:sz w:val="18"/>
                <w:szCs w:val="18"/>
                <w:shd w:val="clear" w:color="auto" w:fill="FFFFFF"/>
              </w:rPr>
              <w:t xml:space="preserve"> </w:t>
            </w:r>
            <w:r w:rsidR="00A11187" w:rsidRPr="00A11187">
              <w:rPr>
                <w:sz w:val="18"/>
                <w:szCs w:val="18"/>
                <w:shd w:val="clear" w:color="auto" w:fill="FFFFFF"/>
              </w:rPr>
              <w:t>(75 ore)</w:t>
            </w:r>
          </w:p>
          <w:p w14:paraId="3F295B8E" w14:textId="77777777" w:rsidR="006D2E47" w:rsidRPr="006D2E47" w:rsidRDefault="006D2E47" w:rsidP="006D2E47">
            <w:pPr>
              <w:spacing w:before="80"/>
              <w:jc w:val="left"/>
              <w:rPr>
                <w:color w:val="000000"/>
                <w:sz w:val="18"/>
                <w:szCs w:val="18"/>
                <w:shd w:val="clear" w:color="auto" w:fill="FFFFFF"/>
              </w:rPr>
            </w:pPr>
            <w:r w:rsidRPr="006D2E47">
              <w:rPr>
                <w:color w:val="000000"/>
                <w:sz w:val="18"/>
                <w:szCs w:val="18"/>
                <w:shd w:val="clear" w:color="auto" w:fill="FFFFFF"/>
              </w:rPr>
              <w:t>Formarea primelor serii de specialiști în psihologie medicală</w:t>
            </w:r>
          </w:p>
          <w:p w14:paraId="30AA32D3" w14:textId="77777777" w:rsidR="006D2E47" w:rsidRDefault="006D2E47" w:rsidP="006D2E47">
            <w:pPr>
              <w:spacing w:before="80"/>
              <w:jc w:val="left"/>
              <w:rPr>
                <w:color w:val="000000"/>
                <w:sz w:val="18"/>
                <w:szCs w:val="18"/>
                <w:shd w:val="clear" w:color="auto" w:fill="FFFFFF"/>
              </w:rPr>
            </w:pPr>
            <w:r w:rsidRPr="006D2E47">
              <w:rPr>
                <w:color w:val="000000"/>
                <w:sz w:val="18"/>
                <w:szCs w:val="18"/>
                <w:shd w:val="clear" w:color="auto" w:fill="FFFFFF"/>
              </w:rPr>
              <w:t>Instruirea medicilor de familie, asistenților medicali și altor profesioniști în</w:t>
            </w:r>
            <w:r w:rsidR="00A36E86">
              <w:rPr>
                <w:color w:val="000000"/>
                <w:sz w:val="18"/>
                <w:szCs w:val="18"/>
                <w:shd w:val="clear" w:color="auto" w:fill="FFFFFF"/>
              </w:rPr>
              <w:t xml:space="preserve"> </w:t>
            </w:r>
            <w:r w:rsidRPr="006D2E47">
              <w:rPr>
                <w:color w:val="000000"/>
                <w:sz w:val="18"/>
                <w:szCs w:val="18"/>
                <w:shd w:val="clear" w:color="auto" w:fill="FFFFFF"/>
              </w:rPr>
              <w:t>managementul tulburărilor mintale la vârstnici</w:t>
            </w:r>
            <w:r w:rsidR="00A36E86">
              <w:rPr>
                <w:color w:val="000000"/>
                <w:sz w:val="18"/>
                <w:szCs w:val="18"/>
                <w:shd w:val="clear" w:color="auto" w:fill="FFFFFF"/>
              </w:rPr>
              <w:t xml:space="preserve"> și </w:t>
            </w:r>
            <w:r w:rsidRPr="006D2E47">
              <w:rPr>
                <w:color w:val="000000"/>
                <w:sz w:val="18"/>
                <w:szCs w:val="18"/>
                <w:shd w:val="clear" w:color="auto" w:fill="FFFFFF"/>
              </w:rPr>
              <w:t>suportul familiilor persoanelor cu demență</w:t>
            </w:r>
          </w:p>
          <w:p w14:paraId="0C6C9322" w14:textId="77777777" w:rsidR="00F84863" w:rsidRPr="00F84863" w:rsidRDefault="00F84863" w:rsidP="00F84863">
            <w:pPr>
              <w:spacing w:before="80"/>
              <w:jc w:val="left"/>
              <w:rPr>
                <w:color w:val="000000"/>
                <w:sz w:val="18"/>
                <w:szCs w:val="18"/>
                <w:shd w:val="clear" w:color="auto" w:fill="FFFFFF"/>
              </w:rPr>
            </w:pPr>
            <w:r w:rsidRPr="00F84863">
              <w:rPr>
                <w:color w:val="000000"/>
                <w:sz w:val="18"/>
                <w:szCs w:val="18"/>
                <w:shd w:val="clear" w:color="auto" w:fill="FFFFFF"/>
              </w:rPr>
              <w:t>Instruiri și consolidarea capacităților:</w:t>
            </w:r>
            <w:r>
              <w:rPr>
                <w:color w:val="000000"/>
                <w:sz w:val="18"/>
                <w:szCs w:val="18"/>
                <w:shd w:val="clear" w:color="auto" w:fill="FFFFFF"/>
              </w:rPr>
              <w:t xml:space="preserve"> </w:t>
            </w:r>
            <w:r w:rsidRPr="00F84863">
              <w:rPr>
                <w:color w:val="000000"/>
                <w:sz w:val="18"/>
                <w:szCs w:val="18"/>
                <w:shd w:val="clear" w:color="auto" w:fill="FFFFFF"/>
              </w:rPr>
              <w:t>dezvoltarea serviciilor de îngrijire la domiciliu</w:t>
            </w:r>
            <w:r w:rsidR="00287E82">
              <w:rPr>
                <w:color w:val="000000"/>
                <w:sz w:val="18"/>
                <w:szCs w:val="18"/>
                <w:shd w:val="clear" w:color="auto" w:fill="FFFFFF"/>
              </w:rPr>
              <w:t xml:space="preserve"> (</w:t>
            </w:r>
            <w:r w:rsidRPr="00F84863">
              <w:rPr>
                <w:color w:val="000000"/>
                <w:sz w:val="18"/>
                <w:szCs w:val="18"/>
                <w:shd w:val="clear" w:color="auto" w:fill="FFFFFF"/>
              </w:rPr>
              <w:t>peste 200 persoane instruite (medical și social)</w:t>
            </w:r>
            <w:r w:rsidR="00287E82">
              <w:rPr>
                <w:color w:val="000000"/>
                <w:sz w:val="18"/>
                <w:szCs w:val="18"/>
                <w:shd w:val="clear" w:color="auto" w:fill="FFFFFF"/>
              </w:rPr>
              <w:t xml:space="preserve">; </w:t>
            </w:r>
            <w:r w:rsidRPr="00F84863">
              <w:rPr>
                <w:color w:val="000000"/>
                <w:sz w:val="18"/>
                <w:szCs w:val="18"/>
                <w:shd w:val="clear" w:color="auto" w:fill="FFFFFF"/>
              </w:rPr>
              <w:t>Instruiri în sănătate mintală / mhGAP (OMS)</w:t>
            </w:r>
            <w:r w:rsidR="00287E82">
              <w:rPr>
                <w:color w:val="000000"/>
                <w:sz w:val="18"/>
                <w:szCs w:val="18"/>
                <w:shd w:val="clear" w:color="auto" w:fill="FFFFFF"/>
              </w:rPr>
              <w:t xml:space="preserve"> pentru </w:t>
            </w:r>
            <w:r w:rsidRPr="00F84863">
              <w:rPr>
                <w:color w:val="000000"/>
                <w:sz w:val="18"/>
                <w:szCs w:val="18"/>
                <w:shd w:val="clear" w:color="auto" w:fill="FFFFFF"/>
              </w:rPr>
              <w:t>medici de familie și asistenți medicali</w:t>
            </w:r>
          </w:p>
          <w:p w14:paraId="3C5547F5" w14:textId="77777777" w:rsidR="00134D32" w:rsidRPr="00134D32" w:rsidRDefault="00D0773A" w:rsidP="00134D32">
            <w:pPr>
              <w:spacing w:before="80"/>
              <w:jc w:val="left"/>
              <w:rPr>
                <w:color w:val="000000"/>
                <w:sz w:val="18"/>
                <w:szCs w:val="18"/>
                <w:shd w:val="clear" w:color="auto" w:fill="FFFFFF"/>
              </w:rPr>
            </w:pPr>
            <w:r>
              <w:rPr>
                <w:color w:val="000000"/>
                <w:sz w:val="18"/>
                <w:szCs w:val="18"/>
                <w:shd w:val="clear" w:color="auto" w:fill="FFFFFF"/>
              </w:rPr>
              <w:t>C</w:t>
            </w:r>
            <w:r w:rsidR="00134D32" w:rsidRPr="00134D32">
              <w:rPr>
                <w:color w:val="000000"/>
                <w:sz w:val="18"/>
                <w:szCs w:val="18"/>
                <w:shd w:val="clear" w:color="auto" w:fill="FFFFFF"/>
              </w:rPr>
              <w:t>onsolidat cadrul normativ prin Standardul Național de Îngrijiri la domiciliu (Ordinul MS nr. 1225/2025);</w:t>
            </w:r>
          </w:p>
          <w:p w14:paraId="2EB65C38" w14:textId="77777777" w:rsidR="009413C2" w:rsidRPr="00957005" w:rsidRDefault="007E754C" w:rsidP="00A11187">
            <w:pPr>
              <w:spacing w:before="80"/>
              <w:jc w:val="left"/>
              <w:rPr>
                <w:color w:val="000000"/>
                <w:sz w:val="18"/>
                <w:szCs w:val="18"/>
                <w:shd w:val="clear" w:color="auto" w:fill="FFFFFF"/>
              </w:rPr>
            </w:pPr>
            <w:r w:rsidRPr="007E754C">
              <w:rPr>
                <w:b/>
                <w:bCs/>
                <w:color w:val="000000"/>
                <w:sz w:val="18"/>
                <w:szCs w:val="18"/>
                <w:shd w:val="clear" w:color="auto" w:fill="FFFFFF"/>
              </w:rPr>
              <w:t>Concluzie</w:t>
            </w:r>
            <w:r>
              <w:rPr>
                <w:color w:val="000000"/>
                <w:sz w:val="18"/>
                <w:szCs w:val="18"/>
                <w:shd w:val="clear" w:color="auto" w:fill="FFFFFF"/>
              </w:rPr>
              <w:t xml:space="preserve">. </w:t>
            </w:r>
            <w:r w:rsidRPr="007E754C">
              <w:rPr>
                <w:color w:val="000000"/>
                <w:sz w:val="18"/>
                <w:szCs w:val="18"/>
                <w:shd w:val="clear" w:color="auto" w:fill="FFFFFF"/>
              </w:rPr>
              <w:t>Programele de instruire în îngrijiri geriatrice la domiciliu au fost dezvoltate și implementate, cu implicarea instituțiilor academice, partenerilor internaționali și a prestatorilor de servicii.</w:t>
            </w:r>
            <w:r w:rsidR="00A11187">
              <w:rPr>
                <w:color w:val="000000"/>
                <w:sz w:val="18"/>
                <w:szCs w:val="18"/>
                <w:shd w:val="clear" w:color="auto" w:fill="FFFFFF"/>
              </w:rPr>
              <w:t xml:space="preserve"> </w:t>
            </w:r>
            <w:r w:rsidRPr="00A11187">
              <w:rPr>
                <w:b/>
                <w:bCs/>
                <w:color w:val="000000"/>
                <w:sz w:val="18"/>
                <w:szCs w:val="18"/>
                <w:shd w:val="clear" w:color="auto" w:fill="FFFFFF"/>
              </w:rPr>
              <w:t>Statut</w:t>
            </w:r>
            <w:r w:rsidRPr="007E754C">
              <w:rPr>
                <w:color w:val="000000"/>
                <w:sz w:val="18"/>
                <w:szCs w:val="18"/>
                <w:shd w:val="clear" w:color="auto" w:fill="FFFFFF"/>
              </w:rPr>
              <w:t xml:space="preserve">: </w:t>
            </w:r>
            <w:r w:rsidR="00A54340">
              <w:rPr>
                <w:color w:val="000000"/>
                <w:sz w:val="18"/>
                <w:szCs w:val="18"/>
                <w:shd w:val="clear" w:color="auto" w:fill="FFFFFF"/>
              </w:rPr>
              <w:t>acțiune r</w:t>
            </w:r>
            <w:r w:rsidRPr="007E754C">
              <w:rPr>
                <w:color w:val="000000"/>
                <w:sz w:val="18"/>
                <w:szCs w:val="18"/>
                <w:shd w:val="clear" w:color="auto" w:fill="FFFFFF"/>
              </w:rPr>
              <w:t>ealizat</w:t>
            </w:r>
            <w:r w:rsidR="00A54340">
              <w:rPr>
                <w:color w:val="000000"/>
                <w:sz w:val="18"/>
                <w:szCs w:val="18"/>
                <w:shd w:val="clear" w:color="auto" w:fill="FFFFFF"/>
              </w:rPr>
              <w:t>ă</w:t>
            </w:r>
            <w:r w:rsidRPr="007E754C">
              <w:rPr>
                <w:color w:val="000000"/>
                <w:sz w:val="18"/>
                <w:szCs w:val="18"/>
                <w:shd w:val="clear" w:color="auto" w:fill="FFFFFF"/>
              </w:rPr>
              <w:t xml:space="preserve"> </w:t>
            </w:r>
          </w:p>
        </w:tc>
      </w:tr>
      <w:tr w:rsidR="00291B32" w:rsidRPr="007C6FAA" w14:paraId="1B0357D6" w14:textId="77777777" w:rsidTr="002872FE">
        <w:trPr>
          <w:trHeight w:val="170"/>
        </w:trPr>
        <w:tc>
          <w:tcPr>
            <w:tcW w:w="5000" w:type="pct"/>
            <w:gridSpan w:val="12"/>
            <w:shd w:val="clear" w:color="auto" w:fill="92D050"/>
          </w:tcPr>
          <w:p w14:paraId="0A5932ED" w14:textId="1CAA6802" w:rsidR="00291B32" w:rsidRPr="007C6FAA" w:rsidRDefault="00291B32" w:rsidP="002872FE">
            <w:pPr>
              <w:spacing w:before="0"/>
              <w:jc w:val="left"/>
              <w:rPr>
                <w:sz w:val="18"/>
                <w:szCs w:val="18"/>
              </w:rPr>
            </w:pPr>
            <w:r w:rsidRPr="0030421A">
              <w:rPr>
                <w:b/>
                <w:bCs/>
                <w:sz w:val="18"/>
                <w:szCs w:val="18"/>
              </w:rPr>
              <w:t>Acțiunea 3.14.</w:t>
            </w:r>
            <w:r w:rsidR="0030421A">
              <w:t xml:space="preserve"> </w:t>
            </w:r>
            <w:r w:rsidR="0030421A" w:rsidRPr="0030421A">
              <w:rPr>
                <w:sz w:val="18"/>
                <w:szCs w:val="18"/>
              </w:rPr>
              <w:t>Fortificarea capacităților familiilor pentru acordarea suportului psihologic membrilor familiei care îngrijesc vârstnicii cu maladii mintale</w:t>
            </w:r>
            <w:r w:rsidR="0030421A">
              <w:rPr>
                <w:sz w:val="18"/>
                <w:szCs w:val="18"/>
              </w:rPr>
              <w:t xml:space="preserve">. </w:t>
            </w:r>
            <w:r w:rsidR="00FE56AD" w:rsidRPr="00FE56AD">
              <w:rPr>
                <w:b/>
                <w:bCs/>
                <w:sz w:val="18"/>
                <w:szCs w:val="18"/>
              </w:rPr>
              <w:t>Ținta</w:t>
            </w:r>
            <w:r w:rsidR="00FE56AD" w:rsidRPr="00FE56AD">
              <w:rPr>
                <w:sz w:val="18"/>
                <w:szCs w:val="18"/>
              </w:rPr>
              <w:t>: suport psihologic membrilor familiei care îngrijesc vârstnicii cu maladii mintale instituit</w:t>
            </w:r>
            <w:r w:rsidR="00FE56AD">
              <w:rPr>
                <w:sz w:val="18"/>
                <w:szCs w:val="18"/>
              </w:rPr>
              <w:t xml:space="preserve">. </w:t>
            </w:r>
            <w:r w:rsidR="00FE56AD" w:rsidRPr="00D51433">
              <w:rPr>
                <w:b/>
                <w:bCs/>
                <w:sz w:val="18"/>
                <w:szCs w:val="18"/>
              </w:rPr>
              <w:t>Termen de realizare-202</w:t>
            </w:r>
            <w:r w:rsidR="00FE56AD">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291B32" w:rsidRPr="007C6FAA" w14:paraId="24E1411D" w14:textId="77777777" w:rsidTr="00A81FF6">
        <w:trPr>
          <w:trHeight w:val="170"/>
        </w:trPr>
        <w:tc>
          <w:tcPr>
            <w:tcW w:w="1295" w:type="pct"/>
            <w:gridSpan w:val="4"/>
            <w:shd w:val="clear" w:color="auto" w:fill="E8E8E8" w:themeFill="background2"/>
          </w:tcPr>
          <w:p w14:paraId="6A4D66E2" w14:textId="77777777" w:rsidR="00291B32" w:rsidRDefault="00291B32" w:rsidP="002872FE">
            <w:pPr>
              <w:spacing w:before="0"/>
              <w:jc w:val="left"/>
              <w:rPr>
                <w:sz w:val="18"/>
                <w:szCs w:val="18"/>
              </w:rPr>
            </w:pPr>
            <w:r w:rsidRPr="007C6FAA">
              <w:rPr>
                <w:b/>
                <w:color w:val="000000"/>
                <w:sz w:val="18"/>
                <w:szCs w:val="18"/>
              </w:rPr>
              <w:t>Indicatori de monitorizare</w:t>
            </w:r>
          </w:p>
        </w:tc>
        <w:tc>
          <w:tcPr>
            <w:tcW w:w="3705" w:type="pct"/>
            <w:gridSpan w:val="8"/>
            <w:shd w:val="clear" w:color="auto" w:fill="E8E8E8" w:themeFill="background2"/>
          </w:tcPr>
          <w:p w14:paraId="3670EA82" w14:textId="77777777" w:rsidR="00291B32" w:rsidRDefault="003A54E8" w:rsidP="002872FE">
            <w:pPr>
              <w:spacing w:before="0"/>
              <w:jc w:val="left"/>
              <w:rPr>
                <w:sz w:val="18"/>
                <w:szCs w:val="18"/>
              </w:rPr>
            </w:pPr>
            <w:r>
              <w:rPr>
                <w:b/>
                <w:color w:val="000000"/>
                <w:sz w:val="18"/>
                <w:szCs w:val="18"/>
              </w:rPr>
              <w:t>Descrierea succintă privind realizarea acțiunii</w:t>
            </w:r>
          </w:p>
        </w:tc>
      </w:tr>
      <w:tr w:rsidR="00291B32" w:rsidRPr="0020788F" w14:paraId="1F6D7828" w14:textId="77777777" w:rsidTr="00A81FF6">
        <w:trPr>
          <w:trHeight w:val="227"/>
        </w:trPr>
        <w:tc>
          <w:tcPr>
            <w:tcW w:w="1295" w:type="pct"/>
            <w:gridSpan w:val="4"/>
          </w:tcPr>
          <w:p w14:paraId="708BBEBD" w14:textId="77777777" w:rsidR="00291B32" w:rsidRDefault="006254EE" w:rsidP="00291B32">
            <w:pPr>
              <w:spacing w:before="40"/>
              <w:jc w:val="left"/>
              <w:rPr>
                <w:sz w:val="18"/>
                <w:szCs w:val="18"/>
                <w:shd w:val="clear" w:color="auto" w:fill="FFFFFF"/>
              </w:rPr>
            </w:pPr>
            <w:r w:rsidRPr="006254EE">
              <w:rPr>
                <w:sz w:val="18"/>
                <w:szCs w:val="18"/>
                <w:shd w:val="clear" w:color="auto" w:fill="FFFFFF"/>
              </w:rPr>
              <w:t>Număr de ședințe de consiliere</w:t>
            </w:r>
          </w:p>
          <w:p w14:paraId="3C214442" w14:textId="77777777" w:rsidR="009C4B7C" w:rsidRPr="009C4B7C" w:rsidRDefault="009C4B7C" w:rsidP="005D2236">
            <w:pPr>
              <w:pStyle w:val="a9"/>
              <w:numPr>
                <w:ilvl w:val="0"/>
                <w:numId w:val="86"/>
              </w:numPr>
              <w:spacing w:before="40"/>
              <w:jc w:val="left"/>
              <w:rPr>
                <w:sz w:val="18"/>
                <w:szCs w:val="18"/>
                <w:shd w:val="clear" w:color="auto" w:fill="FFFFFF"/>
              </w:rPr>
            </w:pPr>
            <w:r w:rsidRPr="009C4B7C">
              <w:rPr>
                <w:sz w:val="18"/>
                <w:szCs w:val="18"/>
                <w:shd w:val="clear" w:color="auto" w:fill="FFFFFF"/>
              </w:rPr>
              <w:t>257 ședințe de consiliere</w:t>
            </w:r>
          </w:p>
        </w:tc>
        <w:tc>
          <w:tcPr>
            <w:tcW w:w="3705" w:type="pct"/>
            <w:gridSpan w:val="8"/>
          </w:tcPr>
          <w:p w14:paraId="63446B85" w14:textId="77777777" w:rsidR="00291B32" w:rsidRDefault="00DA146A" w:rsidP="00A54340">
            <w:pPr>
              <w:spacing w:before="80"/>
              <w:jc w:val="left"/>
              <w:rPr>
                <w:color w:val="000000"/>
                <w:sz w:val="18"/>
                <w:szCs w:val="18"/>
                <w:shd w:val="clear" w:color="auto" w:fill="FFFFFF"/>
              </w:rPr>
            </w:pPr>
            <w:r>
              <w:rPr>
                <w:color w:val="000000"/>
                <w:sz w:val="18"/>
                <w:szCs w:val="18"/>
                <w:shd w:val="clear" w:color="auto" w:fill="FFFFFF"/>
              </w:rPr>
              <w:t>S</w:t>
            </w:r>
            <w:r w:rsidR="00A54340" w:rsidRPr="00A54340">
              <w:rPr>
                <w:color w:val="000000"/>
                <w:sz w:val="18"/>
                <w:szCs w:val="18"/>
                <w:shd w:val="clear" w:color="auto" w:fill="FFFFFF"/>
              </w:rPr>
              <w:t>erviciil</w:t>
            </w:r>
            <w:r>
              <w:rPr>
                <w:color w:val="000000"/>
                <w:sz w:val="18"/>
                <w:szCs w:val="18"/>
                <w:shd w:val="clear" w:color="auto" w:fill="FFFFFF"/>
              </w:rPr>
              <w:t>e</w:t>
            </w:r>
            <w:r w:rsidR="00A54340" w:rsidRPr="00A54340">
              <w:rPr>
                <w:color w:val="000000"/>
                <w:sz w:val="18"/>
                <w:szCs w:val="18"/>
                <w:shd w:val="clear" w:color="auto" w:fill="FFFFFF"/>
              </w:rPr>
              <w:t xml:space="preserve"> de suport psihologic pentru familiile care îngrijesc persoane vârstnice cu tulburări mintale</w:t>
            </w:r>
            <w:r>
              <w:rPr>
                <w:color w:val="000000"/>
                <w:sz w:val="18"/>
                <w:szCs w:val="18"/>
                <w:shd w:val="clear" w:color="auto" w:fill="FFFFFF"/>
              </w:rPr>
              <w:t xml:space="preserve"> au fost oferite </w:t>
            </w:r>
            <w:r w:rsidR="00A54340" w:rsidRPr="00A54340">
              <w:rPr>
                <w:color w:val="000000"/>
                <w:sz w:val="18"/>
                <w:szCs w:val="18"/>
                <w:shd w:val="clear" w:color="auto" w:fill="FFFFFF"/>
              </w:rPr>
              <w:t>în cadrul AMP și al CCSM.</w:t>
            </w:r>
            <w:r w:rsidR="00D31497">
              <w:rPr>
                <w:color w:val="000000"/>
                <w:sz w:val="18"/>
                <w:szCs w:val="18"/>
                <w:shd w:val="clear" w:color="auto" w:fill="FFFFFF"/>
              </w:rPr>
              <w:t xml:space="preserve"> </w:t>
            </w:r>
            <w:r w:rsidR="00A54340" w:rsidRPr="00A54340">
              <w:rPr>
                <w:color w:val="000000"/>
                <w:sz w:val="18"/>
                <w:szCs w:val="18"/>
                <w:shd w:val="clear" w:color="auto" w:fill="FFFFFF"/>
              </w:rPr>
              <w:t xml:space="preserve">Intervențiile au vizat </w:t>
            </w:r>
            <w:r w:rsidR="00A54340">
              <w:rPr>
                <w:color w:val="000000"/>
                <w:sz w:val="18"/>
                <w:szCs w:val="18"/>
                <w:shd w:val="clear" w:color="auto" w:fill="FFFFFF"/>
              </w:rPr>
              <w:t xml:space="preserve">suportul </w:t>
            </w:r>
            <w:r w:rsidR="00A54340" w:rsidRPr="00A54340">
              <w:rPr>
                <w:color w:val="000000"/>
                <w:sz w:val="18"/>
                <w:szCs w:val="18"/>
                <w:shd w:val="clear" w:color="auto" w:fill="FFFFFF"/>
              </w:rPr>
              <w:t>familiilor în gestionarea provocărilor asociate îngrijirii vârstnicilor cu tulburări mintale (ex. demențe, tulburări afective), contribuind la reducerea stresului și la îmbunătățirea calității îngrijiri</w:t>
            </w:r>
            <w:r w:rsidR="00D31497">
              <w:rPr>
                <w:color w:val="000000"/>
                <w:sz w:val="18"/>
                <w:szCs w:val="18"/>
                <w:shd w:val="clear" w:color="auto" w:fill="FFFFFF"/>
              </w:rPr>
              <w:t>lor</w:t>
            </w:r>
            <w:r w:rsidR="00A54340" w:rsidRPr="00A54340">
              <w:rPr>
                <w:color w:val="000000"/>
                <w:sz w:val="18"/>
                <w:szCs w:val="18"/>
                <w:shd w:val="clear" w:color="auto" w:fill="FFFFFF"/>
              </w:rPr>
              <w:t>.</w:t>
            </w:r>
          </w:p>
          <w:p w14:paraId="52DDBB76" w14:textId="77777777" w:rsidR="00A54340" w:rsidRPr="00957005" w:rsidRDefault="00A54340" w:rsidP="00A54340">
            <w:pPr>
              <w:spacing w:before="80"/>
              <w:jc w:val="left"/>
              <w:rPr>
                <w:color w:val="000000"/>
                <w:sz w:val="18"/>
                <w:szCs w:val="18"/>
                <w:shd w:val="clear" w:color="auto" w:fill="FFFFFF"/>
              </w:rPr>
            </w:pPr>
            <w:r w:rsidRPr="00A11187">
              <w:rPr>
                <w:b/>
                <w:bCs/>
                <w:color w:val="000000"/>
                <w:sz w:val="18"/>
                <w:szCs w:val="18"/>
                <w:shd w:val="clear" w:color="auto" w:fill="FFFFFF"/>
              </w:rPr>
              <w:t>Statut</w:t>
            </w:r>
            <w:r w:rsidRPr="007E754C">
              <w:rPr>
                <w:color w:val="000000"/>
                <w:sz w:val="18"/>
                <w:szCs w:val="18"/>
                <w:shd w:val="clear" w:color="auto" w:fill="FFFFFF"/>
              </w:rPr>
              <w:t xml:space="preserve">: </w:t>
            </w:r>
            <w:r>
              <w:rPr>
                <w:color w:val="000000"/>
                <w:sz w:val="18"/>
                <w:szCs w:val="18"/>
                <w:shd w:val="clear" w:color="auto" w:fill="FFFFFF"/>
              </w:rPr>
              <w:t>acțiune r</w:t>
            </w:r>
            <w:r w:rsidRPr="007E754C">
              <w:rPr>
                <w:color w:val="000000"/>
                <w:sz w:val="18"/>
                <w:szCs w:val="18"/>
                <w:shd w:val="clear" w:color="auto" w:fill="FFFFFF"/>
              </w:rPr>
              <w:t>ealizat</w:t>
            </w:r>
            <w:r>
              <w:rPr>
                <w:color w:val="000000"/>
                <w:sz w:val="18"/>
                <w:szCs w:val="18"/>
                <w:shd w:val="clear" w:color="auto" w:fill="FFFFFF"/>
              </w:rPr>
              <w:t>ă</w:t>
            </w:r>
          </w:p>
        </w:tc>
      </w:tr>
      <w:tr w:rsidR="00D31497" w:rsidRPr="007C6FAA" w14:paraId="42D9A655" w14:textId="77777777" w:rsidTr="00E75C7F">
        <w:trPr>
          <w:trHeight w:val="170"/>
        </w:trPr>
        <w:tc>
          <w:tcPr>
            <w:tcW w:w="5000" w:type="pct"/>
            <w:gridSpan w:val="12"/>
            <w:shd w:val="clear" w:color="auto" w:fill="FFFF00"/>
          </w:tcPr>
          <w:p w14:paraId="45A76BA6" w14:textId="15B4C9BD" w:rsidR="00D31497" w:rsidRPr="007C6FAA" w:rsidRDefault="00A06EFF" w:rsidP="00CE6D52">
            <w:pPr>
              <w:spacing w:before="0"/>
              <w:jc w:val="left"/>
              <w:rPr>
                <w:sz w:val="18"/>
                <w:szCs w:val="18"/>
              </w:rPr>
            </w:pPr>
            <w:r w:rsidRPr="00A06EFF">
              <w:rPr>
                <w:b/>
                <w:bCs/>
                <w:sz w:val="18"/>
                <w:szCs w:val="18"/>
              </w:rPr>
              <w:t>Acțiunea 3.15</w:t>
            </w:r>
            <w:r>
              <w:rPr>
                <w:sz w:val="18"/>
                <w:szCs w:val="18"/>
              </w:rPr>
              <w:t xml:space="preserve">. </w:t>
            </w:r>
            <w:r w:rsidRPr="00A06EFF">
              <w:rPr>
                <w:sz w:val="18"/>
                <w:szCs w:val="18"/>
              </w:rPr>
              <w:t>Dezvoltarea și implementarea serviciilor de sănătate mintală și de suport psihoemoțional în instituțiile de învățământ în caz de pierdere a accesului la învățare pentru adolescenți și tineri (online) și asigurarea accesului adolescenților la servicii confidențiale de sănătate mintală în toate școlile</w:t>
            </w:r>
            <w:r w:rsidR="00CE6D52">
              <w:rPr>
                <w:sz w:val="18"/>
                <w:szCs w:val="18"/>
              </w:rPr>
              <w:t>.</w:t>
            </w:r>
            <w:r w:rsidR="009458CF">
              <w:rPr>
                <w:sz w:val="18"/>
                <w:szCs w:val="18"/>
              </w:rPr>
              <w:t xml:space="preserve"> </w:t>
            </w:r>
            <w:r w:rsidR="009458CF" w:rsidRPr="009458CF">
              <w:rPr>
                <w:b/>
                <w:bCs/>
                <w:sz w:val="18"/>
                <w:szCs w:val="18"/>
              </w:rPr>
              <w:t>Ținta</w:t>
            </w:r>
            <w:r w:rsidR="009458CF" w:rsidRPr="009458CF">
              <w:rPr>
                <w:sz w:val="18"/>
                <w:szCs w:val="18"/>
              </w:rPr>
              <w:t>: servicii de sănătate mintală și de suport psihoemoțional dezvoltate până în anul 2025, servicii confidențiale de sănătate mintală dezvoltate în toate școlile</w:t>
            </w:r>
            <w:r w:rsidR="009458CF">
              <w:rPr>
                <w:sz w:val="18"/>
                <w:szCs w:val="18"/>
              </w:rPr>
              <w:t xml:space="preserve">. </w:t>
            </w:r>
            <w:r w:rsidR="009458CF" w:rsidRPr="00D51433">
              <w:rPr>
                <w:b/>
                <w:bCs/>
                <w:sz w:val="18"/>
                <w:szCs w:val="18"/>
              </w:rPr>
              <w:t>Termen de realizare</w:t>
            </w:r>
            <w:r w:rsidR="009458CF">
              <w:rPr>
                <w:b/>
                <w:bCs/>
                <w:sz w:val="18"/>
                <w:szCs w:val="18"/>
              </w:rPr>
              <w:t xml:space="preserve"> </w:t>
            </w:r>
            <w:r w:rsidR="00055EA1">
              <w:rPr>
                <w:b/>
                <w:bCs/>
                <w:sz w:val="18"/>
                <w:szCs w:val="18"/>
              </w:rPr>
              <w:t>–</w:t>
            </w:r>
            <w:r w:rsidR="009458CF">
              <w:rPr>
                <w:b/>
                <w:bCs/>
                <w:sz w:val="18"/>
                <w:szCs w:val="18"/>
              </w:rPr>
              <w:t xml:space="preserve"> </w:t>
            </w:r>
            <w:r w:rsidR="009458CF" w:rsidRPr="00D51433">
              <w:rPr>
                <w:b/>
                <w:bCs/>
                <w:sz w:val="18"/>
                <w:szCs w:val="18"/>
              </w:rPr>
              <w:t>202</w:t>
            </w:r>
            <w:r w:rsidR="009458CF">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D31497" w:rsidRPr="007C6FAA" w14:paraId="5E084502" w14:textId="77777777" w:rsidTr="00A81FF6">
        <w:trPr>
          <w:trHeight w:val="170"/>
        </w:trPr>
        <w:tc>
          <w:tcPr>
            <w:tcW w:w="1295" w:type="pct"/>
            <w:gridSpan w:val="4"/>
            <w:shd w:val="clear" w:color="auto" w:fill="E8E8E8" w:themeFill="background2"/>
          </w:tcPr>
          <w:p w14:paraId="32CEDB5A" w14:textId="77777777" w:rsidR="00D31497" w:rsidRDefault="00D31497" w:rsidP="002872FE">
            <w:pPr>
              <w:spacing w:before="0"/>
              <w:jc w:val="left"/>
              <w:rPr>
                <w:sz w:val="18"/>
                <w:szCs w:val="18"/>
              </w:rPr>
            </w:pPr>
            <w:r w:rsidRPr="007C6FAA">
              <w:rPr>
                <w:b/>
                <w:color w:val="000000"/>
                <w:sz w:val="18"/>
                <w:szCs w:val="18"/>
              </w:rPr>
              <w:t>Indicatori de monitorizare</w:t>
            </w:r>
          </w:p>
        </w:tc>
        <w:tc>
          <w:tcPr>
            <w:tcW w:w="3705" w:type="pct"/>
            <w:gridSpan w:val="8"/>
            <w:shd w:val="clear" w:color="auto" w:fill="E8E8E8" w:themeFill="background2"/>
          </w:tcPr>
          <w:p w14:paraId="44C1E8AE" w14:textId="77777777" w:rsidR="00D31497" w:rsidRDefault="003A54E8" w:rsidP="002872FE">
            <w:pPr>
              <w:spacing w:before="0"/>
              <w:jc w:val="left"/>
              <w:rPr>
                <w:sz w:val="18"/>
                <w:szCs w:val="18"/>
              </w:rPr>
            </w:pPr>
            <w:r>
              <w:rPr>
                <w:b/>
                <w:color w:val="000000"/>
                <w:sz w:val="18"/>
                <w:szCs w:val="18"/>
              </w:rPr>
              <w:t>Descrierea succintă privind realizarea acțiunii</w:t>
            </w:r>
          </w:p>
        </w:tc>
      </w:tr>
      <w:tr w:rsidR="00D31497" w:rsidRPr="0020788F" w14:paraId="39F99598" w14:textId="77777777" w:rsidTr="00A81FF6">
        <w:trPr>
          <w:trHeight w:val="227"/>
        </w:trPr>
        <w:tc>
          <w:tcPr>
            <w:tcW w:w="1295" w:type="pct"/>
            <w:gridSpan w:val="4"/>
          </w:tcPr>
          <w:p w14:paraId="7E4C49D8" w14:textId="77777777" w:rsidR="002A1775" w:rsidRPr="002634AA" w:rsidRDefault="002A1775" w:rsidP="002A1775">
            <w:pPr>
              <w:spacing w:before="40"/>
              <w:jc w:val="left"/>
              <w:rPr>
                <w:b/>
                <w:bCs/>
                <w:sz w:val="18"/>
                <w:szCs w:val="18"/>
                <w:shd w:val="clear" w:color="auto" w:fill="FFFFFF"/>
              </w:rPr>
            </w:pPr>
            <w:r w:rsidRPr="002634AA">
              <w:rPr>
                <w:b/>
                <w:bCs/>
                <w:sz w:val="18"/>
                <w:szCs w:val="18"/>
                <w:shd w:val="clear" w:color="auto" w:fill="FFFFFF"/>
              </w:rPr>
              <w:t>Număr de ședințe de suport psihoemoțional organizate</w:t>
            </w:r>
          </w:p>
          <w:p w14:paraId="4FB9E7CB" w14:textId="77777777" w:rsidR="00695658" w:rsidRPr="00695658" w:rsidRDefault="002634AA" w:rsidP="005D2236">
            <w:pPr>
              <w:pStyle w:val="a9"/>
              <w:numPr>
                <w:ilvl w:val="0"/>
                <w:numId w:val="86"/>
              </w:numPr>
              <w:spacing w:before="40"/>
              <w:jc w:val="left"/>
              <w:rPr>
                <w:sz w:val="18"/>
                <w:szCs w:val="18"/>
                <w:shd w:val="clear" w:color="auto" w:fill="FFFFFF"/>
              </w:rPr>
            </w:pPr>
            <w:r>
              <w:rPr>
                <w:sz w:val="18"/>
                <w:szCs w:val="18"/>
                <w:shd w:val="clear" w:color="auto" w:fill="FFFFFF"/>
              </w:rPr>
              <w:t>6369 ședințe</w:t>
            </w:r>
          </w:p>
          <w:p w14:paraId="29FE2832" w14:textId="77777777" w:rsidR="00D31497" w:rsidRPr="00FF712E" w:rsidRDefault="002A1775" w:rsidP="002A1775">
            <w:pPr>
              <w:spacing w:before="40"/>
              <w:jc w:val="left"/>
              <w:rPr>
                <w:b/>
                <w:bCs/>
                <w:sz w:val="18"/>
                <w:szCs w:val="18"/>
                <w:shd w:val="clear" w:color="auto" w:fill="FFFFFF"/>
              </w:rPr>
            </w:pPr>
            <w:r w:rsidRPr="00FF712E">
              <w:rPr>
                <w:b/>
                <w:bCs/>
                <w:sz w:val="18"/>
                <w:szCs w:val="18"/>
                <w:shd w:val="clear" w:color="auto" w:fill="FFFFFF"/>
              </w:rPr>
              <w:t>Număr de instruiri organizate pentru cadrele didactice</w:t>
            </w:r>
          </w:p>
          <w:p w14:paraId="1658CAA7" w14:textId="77777777" w:rsidR="002634AA" w:rsidRPr="002634AA" w:rsidRDefault="00B3556D" w:rsidP="005D2236">
            <w:pPr>
              <w:pStyle w:val="a9"/>
              <w:numPr>
                <w:ilvl w:val="0"/>
                <w:numId w:val="86"/>
              </w:numPr>
              <w:spacing w:before="40"/>
              <w:jc w:val="left"/>
              <w:rPr>
                <w:sz w:val="18"/>
                <w:szCs w:val="18"/>
                <w:shd w:val="clear" w:color="auto" w:fill="FFFFFF"/>
              </w:rPr>
            </w:pPr>
            <w:r w:rsidRPr="00B3556D">
              <w:rPr>
                <w:sz w:val="18"/>
                <w:szCs w:val="18"/>
                <w:shd w:val="clear" w:color="auto" w:fill="FFFFFF"/>
              </w:rPr>
              <w:t>911 instruiri</w:t>
            </w:r>
          </w:p>
        </w:tc>
        <w:tc>
          <w:tcPr>
            <w:tcW w:w="3705" w:type="pct"/>
            <w:gridSpan w:val="8"/>
          </w:tcPr>
          <w:p w14:paraId="67631CE4" w14:textId="77777777" w:rsidR="00816792" w:rsidRDefault="00816792" w:rsidP="00011F27">
            <w:pPr>
              <w:spacing w:before="80"/>
              <w:jc w:val="left"/>
              <w:rPr>
                <w:color w:val="000000"/>
                <w:sz w:val="18"/>
                <w:szCs w:val="18"/>
                <w:shd w:val="clear" w:color="auto" w:fill="FFFFFF"/>
              </w:rPr>
            </w:pPr>
            <w:r>
              <w:rPr>
                <w:color w:val="000000"/>
                <w:sz w:val="18"/>
                <w:szCs w:val="18"/>
                <w:shd w:val="clear" w:color="auto" w:fill="FFFFFF"/>
              </w:rPr>
              <w:t>A</w:t>
            </w:r>
            <w:r w:rsidRPr="00816792">
              <w:rPr>
                <w:color w:val="000000"/>
                <w:sz w:val="18"/>
                <w:szCs w:val="18"/>
                <w:shd w:val="clear" w:color="auto" w:fill="FFFFFF"/>
              </w:rPr>
              <w:t>u fost realizate 63</w:t>
            </w:r>
            <w:r w:rsidR="002353F1">
              <w:rPr>
                <w:color w:val="000000"/>
                <w:sz w:val="18"/>
                <w:szCs w:val="18"/>
                <w:shd w:val="clear" w:color="auto" w:fill="FFFFFF"/>
              </w:rPr>
              <w:t>69</w:t>
            </w:r>
            <w:r w:rsidRPr="00816792">
              <w:rPr>
                <w:color w:val="000000"/>
                <w:sz w:val="18"/>
                <w:szCs w:val="18"/>
                <w:shd w:val="clear" w:color="auto" w:fill="FFFFFF"/>
              </w:rPr>
              <w:t xml:space="preserve"> de ședințe de suport psihoemoțional (consiliere psihologică și activități de </w:t>
            </w:r>
            <w:r w:rsidR="002353F1">
              <w:rPr>
                <w:color w:val="000000"/>
                <w:sz w:val="18"/>
                <w:szCs w:val="18"/>
                <w:shd w:val="clear" w:color="auto" w:fill="FFFFFF"/>
              </w:rPr>
              <w:t>suport</w:t>
            </w:r>
            <w:r w:rsidRPr="00816792">
              <w:rPr>
                <w:color w:val="000000"/>
                <w:sz w:val="18"/>
                <w:szCs w:val="18"/>
                <w:shd w:val="clear" w:color="auto" w:fill="FFFFFF"/>
              </w:rPr>
              <w:t xml:space="preserve"> și dezvoltare) și au beneficiat de intervenții peste 4000 de elevi, </w:t>
            </w:r>
            <w:r w:rsidR="002B63FC">
              <w:rPr>
                <w:color w:val="000000"/>
                <w:sz w:val="18"/>
                <w:szCs w:val="18"/>
                <w:shd w:val="clear" w:color="auto" w:fill="FFFFFF"/>
              </w:rPr>
              <w:t>ceea ce re</w:t>
            </w:r>
            <w:r w:rsidR="00CB6601" w:rsidRPr="00CB6601">
              <w:rPr>
                <w:color w:val="000000"/>
                <w:sz w:val="18"/>
                <w:szCs w:val="18"/>
                <w:shd w:val="clear" w:color="auto" w:fill="FFFFFF"/>
              </w:rPr>
              <w:t>flect</w:t>
            </w:r>
            <w:r w:rsidR="002B63FC">
              <w:rPr>
                <w:color w:val="000000"/>
                <w:sz w:val="18"/>
                <w:szCs w:val="18"/>
                <w:shd w:val="clear" w:color="auto" w:fill="FFFFFF"/>
              </w:rPr>
              <w:t>ă</w:t>
            </w:r>
            <w:r w:rsidR="00CB6601" w:rsidRPr="00CB6601">
              <w:rPr>
                <w:color w:val="000000"/>
                <w:sz w:val="18"/>
                <w:szCs w:val="18"/>
                <w:shd w:val="clear" w:color="auto" w:fill="FFFFFF"/>
              </w:rPr>
              <w:t xml:space="preserve"> o abordare integrată și orientată spre nevoile elevilor</w:t>
            </w:r>
            <w:r w:rsidRPr="00816792">
              <w:rPr>
                <w:color w:val="000000"/>
                <w:sz w:val="18"/>
                <w:szCs w:val="18"/>
                <w:shd w:val="clear" w:color="auto" w:fill="FFFFFF"/>
              </w:rPr>
              <w:t>.</w:t>
            </w:r>
          </w:p>
          <w:p w14:paraId="605847D1" w14:textId="77777777" w:rsidR="00B662D9" w:rsidRDefault="00B662D9" w:rsidP="00011F27">
            <w:pPr>
              <w:spacing w:before="80"/>
              <w:jc w:val="left"/>
              <w:rPr>
                <w:color w:val="000000"/>
                <w:sz w:val="18"/>
                <w:szCs w:val="18"/>
                <w:shd w:val="clear" w:color="auto" w:fill="FFFFFF"/>
              </w:rPr>
            </w:pPr>
            <w:r w:rsidRPr="00B662D9">
              <w:rPr>
                <w:color w:val="000000"/>
                <w:sz w:val="18"/>
                <w:szCs w:val="18"/>
                <w:shd w:val="clear" w:color="auto" w:fill="FFFFFF"/>
              </w:rPr>
              <w:t xml:space="preserve">Componenta de consolidare a capacităților </w:t>
            </w:r>
            <w:r w:rsidR="002B63FC">
              <w:rPr>
                <w:color w:val="000000"/>
                <w:sz w:val="18"/>
                <w:szCs w:val="18"/>
                <w:shd w:val="clear" w:color="auto" w:fill="FFFFFF"/>
              </w:rPr>
              <w:t xml:space="preserve">cadrelor didactice </w:t>
            </w:r>
            <w:r w:rsidR="00C84712">
              <w:rPr>
                <w:color w:val="000000"/>
                <w:sz w:val="18"/>
                <w:szCs w:val="18"/>
                <w:shd w:val="clear" w:color="auto" w:fill="FFFFFF"/>
              </w:rPr>
              <w:t>a cuprins</w:t>
            </w:r>
            <w:r w:rsidRPr="00B662D9">
              <w:rPr>
                <w:color w:val="000000"/>
                <w:sz w:val="18"/>
                <w:szCs w:val="18"/>
                <w:shd w:val="clear" w:color="auto" w:fill="FFFFFF"/>
              </w:rPr>
              <w:t xml:space="preserve"> 911 instruiri și activități metodologice, cu participarea a peste 2400 de specialiști.</w:t>
            </w:r>
            <w:r w:rsidR="009A7567">
              <w:rPr>
                <w:color w:val="000000"/>
                <w:sz w:val="18"/>
                <w:szCs w:val="18"/>
                <w:shd w:val="clear" w:color="auto" w:fill="FFFFFF"/>
              </w:rPr>
              <w:t xml:space="preserve"> </w:t>
            </w:r>
            <w:r w:rsidRPr="00B662D9">
              <w:rPr>
                <w:color w:val="000000"/>
                <w:sz w:val="18"/>
                <w:szCs w:val="18"/>
                <w:shd w:val="clear" w:color="auto" w:fill="FFFFFF"/>
              </w:rPr>
              <w:t xml:space="preserve">Acestea au inclus seminare, mese rotunde, ateliere, ședințe individuale și alte activități de formare. </w:t>
            </w:r>
            <w:r w:rsidR="002B63FC">
              <w:rPr>
                <w:color w:val="000000"/>
                <w:sz w:val="18"/>
                <w:szCs w:val="18"/>
                <w:shd w:val="clear" w:color="auto" w:fill="FFFFFF"/>
              </w:rPr>
              <w:t>P</w:t>
            </w:r>
            <w:r w:rsidRPr="00B662D9">
              <w:rPr>
                <w:color w:val="000000"/>
                <w:sz w:val="18"/>
                <w:szCs w:val="18"/>
                <w:shd w:val="clear" w:color="auto" w:fill="FFFFFF"/>
              </w:rPr>
              <w:t>este 300 de cadre didactice și psihologi au beneficiat de instruiri structurate și certificare, inclusiv prin programe dezvoltate de M</w:t>
            </w:r>
            <w:r w:rsidR="009A7567">
              <w:rPr>
                <w:color w:val="000000"/>
                <w:sz w:val="18"/>
                <w:szCs w:val="18"/>
                <w:shd w:val="clear" w:color="auto" w:fill="FFFFFF"/>
              </w:rPr>
              <w:t>S</w:t>
            </w:r>
            <w:r w:rsidRPr="00B662D9">
              <w:rPr>
                <w:color w:val="000000"/>
                <w:sz w:val="18"/>
                <w:szCs w:val="18"/>
                <w:shd w:val="clear" w:color="auto" w:fill="FFFFFF"/>
              </w:rPr>
              <w:t xml:space="preserve"> (proiectul MENSANA, în colaborare cu World Vision Moldova) și M</w:t>
            </w:r>
            <w:r w:rsidR="009A7567">
              <w:rPr>
                <w:color w:val="000000"/>
                <w:sz w:val="18"/>
                <w:szCs w:val="18"/>
                <w:shd w:val="clear" w:color="auto" w:fill="FFFFFF"/>
              </w:rPr>
              <w:t>EC</w:t>
            </w:r>
            <w:r w:rsidRPr="00B662D9">
              <w:rPr>
                <w:color w:val="000000"/>
                <w:sz w:val="18"/>
                <w:szCs w:val="18"/>
                <w:shd w:val="clear" w:color="auto" w:fill="FFFFFF"/>
              </w:rPr>
              <w:t>, prin inițiative precum EduLIFE și programe de dezvoltare a inteligenței emoționale.</w:t>
            </w:r>
          </w:p>
          <w:p w14:paraId="35C819D5" w14:textId="77777777" w:rsidR="002749A4" w:rsidRDefault="002749A4" w:rsidP="00011F27">
            <w:pPr>
              <w:spacing w:before="80"/>
              <w:jc w:val="left"/>
              <w:rPr>
                <w:color w:val="000000"/>
                <w:sz w:val="18"/>
                <w:szCs w:val="18"/>
                <w:shd w:val="clear" w:color="auto" w:fill="FFFFFF"/>
              </w:rPr>
            </w:pPr>
            <w:r w:rsidRPr="002749A4">
              <w:rPr>
                <w:color w:val="000000"/>
                <w:sz w:val="18"/>
                <w:szCs w:val="18"/>
                <w:shd w:val="clear" w:color="auto" w:fill="FFFFFF"/>
              </w:rPr>
              <w:t xml:space="preserve">Acțiunea a fost completată de inițiative intersectoriale importante, inclusiv implementarea programului EduLIFE în instituții de învățământ (cu acoperire de peste 25.000 elevi), </w:t>
            </w:r>
            <w:r w:rsidRPr="002749A4">
              <w:rPr>
                <w:color w:val="000000"/>
                <w:sz w:val="18"/>
                <w:szCs w:val="18"/>
                <w:shd w:val="clear" w:color="auto" w:fill="FFFFFF"/>
              </w:rPr>
              <w:lastRenderedPageBreak/>
              <w:t xml:space="preserve">organizarea instruirilor pentru cadrele didactice de către CCSM și </w:t>
            </w:r>
            <w:r w:rsidR="00223045">
              <w:rPr>
                <w:color w:val="000000"/>
                <w:sz w:val="18"/>
                <w:szCs w:val="18"/>
                <w:shd w:val="clear" w:color="auto" w:fill="FFFFFF"/>
              </w:rPr>
              <w:t>CS</w:t>
            </w:r>
            <w:r w:rsidRPr="002749A4">
              <w:rPr>
                <w:color w:val="000000"/>
                <w:sz w:val="18"/>
                <w:szCs w:val="18"/>
                <w:shd w:val="clear" w:color="auto" w:fill="FFFFFF"/>
              </w:rPr>
              <w:t>, precum și actualizarea ghidurilor educaționale privind sănătatea mintală, în colaborare cu parteneri internaționali (UNFPA și Agenția Austriacă pentru Dezvoltare).</w:t>
            </w:r>
          </w:p>
          <w:p w14:paraId="5893D259" w14:textId="77777777" w:rsidR="00D66934" w:rsidRPr="00957005" w:rsidRDefault="00FF712E" w:rsidP="00D66934">
            <w:pPr>
              <w:spacing w:before="80"/>
              <w:jc w:val="left"/>
              <w:rPr>
                <w:color w:val="000000"/>
                <w:sz w:val="18"/>
                <w:szCs w:val="18"/>
                <w:shd w:val="clear" w:color="auto" w:fill="FFFFFF"/>
              </w:rPr>
            </w:pPr>
            <w:r w:rsidRPr="00FF712E">
              <w:rPr>
                <w:b/>
                <w:bCs/>
                <w:color w:val="000000"/>
                <w:sz w:val="18"/>
                <w:szCs w:val="18"/>
                <w:shd w:val="clear" w:color="auto" w:fill="FFFFFF"/>
              </w:rPr>
              <w:t>Concluzie</w:t>
            </w:r>
            <w:r>
              <w:rPr>
                <w:color w:val="000000"/>
                <w:sz w:val="18"/>
                <w:szCs w:val="18"/>
                <w:shd w:val="clear" w:color="auto" w:fill="FFFFFF"/>
              </w:rPr>
              <w:t>. G</w:t>
            </w:r>
            <w:r w:rsidRPr="00FF712E">
              <w:rPr>
                <w:color w:val="000000"/>
                <w:sz w:val="18"/>
                <w:szCs w:val="18"/>
                <w:shd w:val="clear" w:color="auto" w:fill="FFFFFF"/>
              </w:rPr>
              <w:t>radul de acoperire rămâne dependent de resursele disponibile și de nivelul de implicare locală.</w:t>
            </w:r>
            <w:r>
              <w:rPr>
                <w:color w:val="000000"/>
                <w:sz w:val="18"/>
                <w:szCs w:val="18"/>
                <w:shd w:val="clear" w:color="auto" w:fill="FFFFFF"/>
              </w:rPr>
              <w:t xml:space="preserve"> </w:t>
            </w:r>
            <w:r w:rsidRPr="00FF712E">
              <w:rPr>
                <w:b/>
                <w:bCs/>
                <w:color w:val="000000"/>
                <w:sz w:val="18"/>
                <w:szCs w:val="18"/>
                <w:shd w:val="clear" w:color="auto" w:fill="FFFFFF"/>
              </w:rPr>
              <w:t>Statut</w:t>
            </w:r>
            <w:r>
              <w:rPr>
                <w:color w:val="000000"/>
                <w:sz w:val="18"/>
                <w:szCs w:val="18"/>
                <w:shd w:val="clear" w:color="auto" w:fill="FFFFFF"/>
              </w:rPr>
              <w:t>: acțiune realizată parțial</w:t>
            </w:r>
          </w:p>
        </w:tc>
      </w:tr>
      <w:tr w:rsidR="005109E0" w:rsidRPr="007C6FAA" w14:paraId="35675968" w14:textId="77777777" w:rsidTr="002872FE">
        <w:trPr>
          <w:trHeight w:val="170"/>
        </w:trPr>
        <w:tc>
          <w:tcPr>
            <w:tcW w:w="5000" w:type="pct"/>
            <w:gridSpan w:val="12"/>
            <w:shd w:val="clear" w:color="auto" w:fill="FFFF00"/>
          </w:tcPr>
          <w:p w14:paraId="36ECCC53" w14:textId="53AC0D3C" w:rsidR="005109E0" w:rsidRPr="007C6FAA" w:rsidRDefault="008E2569" w:rsidP="002872FE">
            <w:pPr>
              <w:spacing w:before="0"/>
              <w:jc w:val="left"/>
              <w:rPr>
                <w:sz w:val="18"/>
                <w:szCs w:val="18"/>
              </w:rPr>
            </w:pPr>
            <w:r w:rsidRPr="008E2569">
              <w:rPr>
                <w:b/>
                <w:bCs/>
                <w:sz w:val="18"/>
                <w:szCs w:val="18"/>
              </w:rPr>
              <w:lastRenderedPageBreak/>
              <w:t>Acțiunea 3.16.</w:t>
            </w:r>
            <w:r>
              <w:rPr>
                <w:sz w:val="18"/>
                <w:szCs w:val="18"/>
              </w:rPr>
              <w:t xml:space="preserve"> </w:t>
            </w:r>
            <w:r w:rsidRPr="008E2569">
              <w:rPr>
                <w:sz w:val="18"/>
                <w:szCs w:val="18"/>
              </w:rPr>
              <w:t>Dezvoltarea serviciilor specializate pentru copiii cu probleme de sănătate mintală și cu tulburări de spectru autist</w:t>
            </w:r>
            <w:r w:rsidR="001F5A34">
              <w:rPr>
                <w:sz w:val="18"/>
                <w:szCs w:val="18"/>
              </w:rPr>
              <w:t xml:space="preserve">. </w:t>
            </w:r>
            <w:r w:rsidR="001F5A34" w:rsidRPr="001F5A34">
              <w:rPr>
                <w:b/>
                <w:bCs/>
                <w:sz w:val="18"/>
                <w:szCs w:val="18"/>
              </w:rPr>
              <w:t>Ținta</w:t>
            </w:r>
            <w:r w:rsidR="001F5A34" w:rsidRPr="001F5A34">
              <w:rPr>
                <w:sz w:val="18"/>
                <w:szCs w:val="18"/>
              </w:rPr>
              <w:t>: 7 servicii specializate regionale pentru copii create până în anul 2026</w:t>
            </w:r>
            <w:r w:rsidR="001F5A34">
              <w:rPr>
                <w:sz w:val="18"/>
                <w:szCs w:val="18"/>
              </w:rPr>
              <w:t xml:space="preserve">. </w:t>
            </w:r>
            <w:r w:rsidR="001F5A34" w:rsidRPr="00D51433">
              <w:rPr>
                <w:b/>
                <w:bCs/>
                <w:sz w:val="18"/>
                <w:szCs w:val="18"/>
              </w:rPr>
              <w:t>Termen de realizare</w:t>
            </w:r>
            <w:r w:rsidR="001F5A34">
              <w:rPr>
                <w:b/>
                <w:bCs/>
                <w:sz w:val="18"/>
                <w:szCs w:val="18"/>
              </w:rPr>
              <w:t xml:space="preserve"> </w:t>
            </w:r>
            <w:r w:rsidR="00055EA1">
              <w:rPr>
                <w:b/>
                <w:bCs/>
                <w:sz w:val="18"/>
                <w:szCs w:val="18"/>
              </w:rPr>
              <w:t>–</w:t>
            </w:r>
            <w:r w:rsidR="001F5A34">
              <w:rPr>
                <w:b/>
                <w:bCs/>
                <w:sz w:val="18"/>
                <w:szCs w:val="18"/>
              </w:rPr>
              <w:t xml:space="preserve"> </w:t>
            </w:r>
            <w:r w:rsidR="001F5A34" w:rsidRPr="00D51433">
              <w:rPr>
                <w:b/>
                <w:bCs/>
                <w:sz w:val="18"/>
                <w:szCs w:val="18"/>
              </w:rPr>
              <w:t>202</w:t>
            </w:r>
            <w:r w:rsidR="00391B4A">
              <w:rPr>
                <w:b/>
                <w:bCs/>
                <w:sz w:val="18"/>
                <w:szCs w:val="18"/>
              </w:rPr>
              <w:t>6</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5109E0" w:rsidRPr="007C6FAA" w14:paraId="7726077E" w14:textId="77777777" w:rsidTr="007134D7">
        <w:trPr>
          <w:trHeight w:val="170"/>
        </w:trPr>
        <w:tc>
          <w:tcPr>
            <w:tcW w:w="1658" w:type="pct"/>
            <w:gridSpan w:val="8"/>
            <w:shd w:val="clear" w:color="auto" w:fill="E8E8E8" w:themeFill="background2"/>
          </w:tcPr>
          <w:p w14:paraId="58DDA8AC" w14:textId="77777777" w:rsidR="005109E0" w:rsidRDefault="005109E0" w:rsidP="002872FE">
            <w:pPr>
              <w:spacing w:before="0"/>
              <w:jc w:val="left"/>
              <w:rPr>
                <w:sz w:val="18"/>
                <w:szCs w:val="18"/>
              </w:rPr>
            </w:pPr>
            <w:r w:rsidRPr="007C6FAA">
              <w:rPr>
                <w:b/>
                <w:color w:val="000000"/>
                <w:sz w:val="18"/>
                <w:szCs w:val="18"/>
              </w:rPr>
              <w:t>Indicatori de monitorizare</w:t>
            </w:r>
          </w:p>
        </w:tc>
        <w:tc>
          <w:tcPr>
            <w:tcW w:w="3342" w:type="pct"/>
            <w:gridSpan w:val="4"/>
            <w:shd w:val="clear" w:color="auto" w:fill="E8E8E8" w:themeFill="background2"/>
          </w:tcPr>
          <w:p w14:paraId="4A9CA9AC" w14:textId="77777777" w:rsidR="005109E0" w:rsidRDefault="003A54E8" w:rsidP="002872FE">
            <w:pPr>
              <w:spacing w:before="0"/>
              <w:jc w:val="left"/>
              <w:rPr>
                <w:sz w:val="18"/>
                <w:szCs w:val="18"/>
              </w:rPr>
            </w:pPr>
            <w:r>
              <w:rPr>
                <w:b/>
                <w:color w:val="000000"/>
                <w:sz w:val="18"/>
                <w:szCs w:val="18"/>
              </w:rPr>
              <w:t>Descrierea succintă privind realizarea acțiunii</w:t>
            </w:r>
          </w:p>
        </w:tc>
      </w:tr>
      <w:tr w:rsidR="005109E0" w:rsidRPr="0020788F" w14:paraId="2A492D81" w14:textId="77777777" w:rsidTr="007134D7">
        <w:trPr>
          <w:trHeight w:val="227"/>
        </w:trPr>
        <w:tc>
          <w:tcPr>
            <w:tcW w:w="1658" w:type="pct"/>
            <w:gridSpan w:val="8"/>
          </w:tcPr>
          <w:p w14:paraId="08FA6F14" w14:textId="77777777" w:rsidR="00391B4A" w:rsidRPr="000B2E7E" w:rsidRDefault="00391B4A" w:rsidP="00391B4A">
            <w:pPr>
              <w:spacing w:before="40"/>
              <w:jc w:val="left"/>
              <w:rPr>
                <w:b/>
                <w:bCs/>
                <w:sz w:val="18"/>
                <w:szCs w:val="18"/>
                <w:shd w:val="clear" w:color="auto" w:fill="FFFFFF"/>
              </w:rPr>
            </w:pPr>
            <w:r w:rsidRPr="000B2E7E">
              <w:rPr>
                <w:b/>
                <w:bCs/>
                <w:sz w:val="18"/>
                <w:szCs w:val="18"/>
                <w:shd w:val="clear" w:color="auto" w:fill="FFFFFF"/>
              </w:rPr>
              <w:t>Număr de servicii create</w:t>
            </w:r>
          </w:p>
          <w:p w14:paraId="0A8400F3" w14:textId="77777777" w:rsidR="00E96B03" w:rsidRDefault="00A326F5" w:rsidP="005D2236">
            <w:pPr>
              <w:pStyle w:val="a9"/>
              <w:numPr>
                <w:ilvl w:val="0"/>
                <w:numId w:val="86"/>
              </w:numPr>
              <w:spacing w:before="40"/>
              <w:jc w:val="left"/>
              <w:rPr>
                <w:sz w:val="18"/>
                <w:szCs w:val="18"/>
                <w:shd w:val="clear" w:color="auto" w:fill="FFFFFF"/>
              </w:rPr>
            </w:pPr>
            <w:r w:rsidRPr="00A326F5">
              <w:rPr>
                <w:sz w:val="18"/>
                <w:szCs w:val="18"/>
                <w:shd w:val="clear" w:color="auto" w:fill="FFFFFF"/>
              </w:rPr>
              <w:t>15 Centre de Intervenție Timpurie funcționale</w:t>
            </w:r>
          </w:p>
          <w:p w14:paraId="052523FA" w14:textId="77777777" w:rsidR="00A326F5" w:rsidRPr="00E96B03" w:rsidRDefault="00A326F5" w:rsidP="005D2236">
            <w:pPr>
              <w:pStyle w:val="a9"/>
              <w:numPr>
                <w:ilvl w:val="0"/>
                <w:numId w:val="86"/>
              </w:numPr>
              <w:spacing w:before="40"/>
              <w:jc w:val="left"/>
              <w:rPr>
                <w:sz w:val="18"/>
                <w:szCs w:val="18"/>
                <w:shd w:val="clear" w:color="auto" w:fill="FFFFFF"/>
              </w:rPr>
            </w:pPr>
            <w:r w:rsidRPr="00A326F5">
              <w:rPr>
                <w:sz w:val="18"/>
                <w:szCs w:val="18"/>
                <w:shd w:val="clear" w:color="auto" w:fill="FFFFFF"/>
              </w:rPr>
              <w:t>1 serviciu specializat TSA în cadrul Centrului Republican de Reabilitare pentru Copii</w:t>
            </w:r>
            <w:r w:rsidR="007649BB">
              <w:rPr>
                <w:sz w:val="18"/>
                <w:szCs w:val="18"/>
                <w:shd w:val="clear" w:color="auto" w:fill="FFFFFF"/>
              </w:rPr>
              <w:t xml:space="preserve"> (CRRC)</w:t>
            </w:r>
          </w:p>
          <w:p w14:paraId="7CE1DC0C" w14:textId="77777777" w:rsidR="00391B4A" w:rsidRPr="000B2E7E" w:rsidRDefault="00391B4A" w:rsidP="00391B4A">
            <w:pPr>
              <w:spacing w:before="40"/>
              <w:jc w:val="left"/>
              <w:rPr>
                <w:b/>
                <w:bCs/>
                <w:sz w:val="18"/>
                <w:szCs w:val="18"/>
                <w:shd w:val="clear" w:color="auto" w:fill="FFFFFF"/>
              </w:rPr>
            </w:pPr>
            <w:r w:rsidRPr="000B2E7E">
              <w:rPr>
                <w:b/>
                <w:bCs/>
                <w:sz w:val="18"/>
                <w:szCs w:val="18"/>
                <w:shd w:val="clear" w:color="auto" w:fill="FFFFFF"/>
              </w:rPr>
              <w:t>Număr de cadre medicale</w:t>
            </w:r>
          </w:p>
          <w:p w14:paraId="7FC3BB55" w14:textId="77777777" w:rsidR="000B2E7E" w:rsidRPr="000B2E7E" w:rsidRDefault="000B2E7E" w:rsidP="000B2E7E">
            <w:pPr>
              <w:spacing w:before="40"/>
              <w:jc w:val="left"/>
              <w:rPr>
                <w:sz w:val="18"/>
                <w:szCs w:val="18"/>
                <w:shd w:val="clear" w:color="auto" w:fill="FFFFFF"/>
              </w:rPr>
            </w:pPr>
            <w:r w:rsidRPr="000B2E7E">
              <w:rPr>
                <w:sz w:val="18"/>
                <w:szCs w:val="18"/>
                <w:shd w:val="clear" w:color="auto" w:fill="FFFFFF"/>
              </w:rPr>
              <w:t>echipa Centrului TSA – IMSP CRRC:</w:t>
            </w:r>
          </w:p>
          <w:p w14:paraId="12F69934" w14:textId="77777777" w:rsidR="000B2E7E" w:rsidRPr="000B2E7E" w:rsidRDefault="000B2E7E" w:rsidP="005D2236">
            <w:pPr>
              <w:pStyle w:val="a9"/>
              <w:numPr>
                <w:ilvl w:val="0"/>
                <w:numId w:val="87"/>
              </w:numPr>
              <w:spacing w:before="40"/>
              <w:jc w:val="left"/>
              <w:rPr>
                <w:sz w:val="18"/>
                <w:szCs w:val="18"/>
                <w:shd w:val="clear" w:color="auto" w:fill="FFFFFF"/>
              </w:rPr>
            </w:pPr>
            <w:r w:rsidRPr="000B2E7E">
              <w:rPr>
                <w:sz w:val="18"/>
                <w:szCs w:val="18"/>
                <w:shd w:val="clear" w:color="auto" w:fill="FFFFFF"/>
              </w:rPr>
              <w:t>23 funcții (13 angajați activi): psihologi, 3 psihiatri, psihopedagog, 3 logopezi, asistentă medicală, medic specializat TSA, 2 kinetoterapeuți</w:t>
            </w:r>
          </w:p>
          <w:p w14:paraId="196013F8" w14:textId="77777777" w:rsidR="005109E0" w:rsidRPr="000D7ACE" w:rsidRDefault="00391B4A" w:rsidP="00391B4A">
            <w:pPr>
              <w:spacing w:before="40"/>
              <w:jc w:val="left"/>
              <w:rPr>
                <w:b/>
                <w:bCs/>
                <w:sz w:val="18"/>
                <w:szCs w:val="18"/>
                <w:shd w:val="clear" w:color="auto" w:fill="FFFFFF"/>
              </w:rPr>
            </w:pPr>
            <w:r w:rsidRPr="000D7ACE">
              <w:rPr>
                <w:b/>
                <w:bCs/>
                <w:sz w:val="18"/>
                <w:szCs w:val="18"/>
                <w:shd w:val="clear" w:color="auto" w:fill="FFFFFF"/>
              </w:rPr>
              <w:t>Număr de beneficiari</w:t>
            </w:r>
          </w:p>
          <w:p w14:paraId="15EACDCA" w14:textId="77777777" w:rsidR="00936D2D" w:rsidRPr="00936D2D" w:rsidRDefault="000D7ACE" w:rsidP="005D2236">
            <w:pPr>
              <w:pStyle w:val="a9"/>
              <w:numPr>
                <w:ilvl w:val="0"/>
                <w:numId w:val="87"/>
              </w:numPr>
              <w:spacing w:before="40"/>
              <w:jc w:val="left"/>
              <w:rPr>
                <w:sz w:val="18"/>
                <w:szCs w:val="18"/>
                <w:shd w:val="clear" w:color="auto" w:fill="FFFFFF"/>
              </w:rPr>
            </w:pPr>
            <w:r w:rsidRPr="000D7ACE">
              <w:rPr>
                <w:sz w:val="18"/>
                <w:szCs w:val="18"/>
                <w:shd w:val="clear" w:color="auto" w:fill="FFFFFF"/>
              </w:rPr>
              <w:t>&gt;34.294 copii beneficiari</w:t>
            </w:r>
          </w:p>
        </w:tc>
        <w:tc>
          <w:tcPr>
            <w:tcW w:w="3342" w:type="pct"/>
            <w:gridSpan w:val="4"/>
          </w:tcPr>
          <w:p w14:paraId="6BE576CD" w14:textId="77777777" w:rsidR="00836EA7" w:rsidRDefault="00692D90" w:rsidP="002872FE">
            <w:pPr>
              <w:spacing w:before="80"/>
              <w:jc w:val="left"/>
              <w:rPr>
                <w:color w:val="000000"/>
                <w:sz w:val="18"/>
                <w:szCs w:val="18"/>
                <w:shd w:val="clear" w:color="auto" w:fill="FFFFFF"/>
              </w:rPr>
            </w:pPr>
            <w:r w:rsidRPr="00692D90">
              <w:rPr>
                <w:color w:val="000000"/>
                <w:sz w:val="18"/>
                <w:szCs w:val="18"/>
                <w:shd w:val="clear" w:color="auto" w:fill="FFFFFF"/>
              </w:rPr>
              <w:t xml:space="preserve">Rețeaua serviciilor de intervenție timpurie a fost extinsă prin crearea de noi centre în cadrul </w:t>
            </w:r>
            <w:r w:rsidR="00836EA7">
              <w:rPr>
                <w:color w:val="000000"/>
                <w:sz w:val="18"/>
                <w:szCs w:val="18"/>
                <w:shd w:val="clear" w:color="auto" w:fill="FFFFFF"/>
              </w:rPr>
              <w:t>IMSP</w:t>
            </w:r>
            <w:r w:rsidRPr="00692D90">
              <w:rPr>
                <w:color w:val="000000"/>
                <w:sz w:val="18"/>
                <w:szCs w:val="18"/>
                <w:shd w:val="clear" w:color="auto" w:fill="FFFFFF"/>
              </w:rPr>
              <w:t xml:space="preserve">, ajungând la 15 centre contractate de CNAM, ceea ce a contribuit la îmbunătățirea accesului la servicii specializate la nivel național. </w:t>
            </w:r>
          </w:p>
          <w:p w14:paraId="5D0B8E0F" w14:textId="77777777" w:rsidR="005109E0" w:rsidRDefault="00836EA7" w:rsidP="002872FE">
            <w:pPr>
              <w:spacing w:before="80"/>
              <w:jc w:val="left"/>
              <w:rPr>
                <w:color w:val="000000"/>
                <w:sz w:val="18"/>
                <w:szCs w:val="18"/>
                <w:shd w:val="clear" w:color="auto" w:fill="FFFFFF"/>
              </w:rPr>
            </w:pPr>
            <w:r>
              <w:rPr>
                <w:color w:val="000000"/>
                <w:sz w:val="18"/>
                <w:szCs w:val="18"/>
                <w:shd w:val="clear" w:color="auto" w:fill="FFFFFF"/>
              </w:rPr>
              <w:t>A</w:t>
            </w:r>
            <w:r w:rsidR="00692D90" w:rsidRPr="00692D90">
              <w:rPr>
                <w:color w:val="000000"/>
                <w:sz w:val="18"/>
                <w:szCs w:val="18"/>
                <w:shd w:val="clear" w:color="auto" w:fill="FFFFFF"/>
              </w:rPr>
              <w:t xml:space="preserve"> fost dezvoltat și consolidat un serviciu dedicat copiilor cu TSA în cadrul Centrului Republican de Reabilitare pentru Copii (CRRC), inclusiv prin operaționalizarea unui centru de diagnostic dotat cu instrumente standardizate (ADOS-2, SCQ, M-CHAT-R) și echipe multidisciplinare.</w:t>
            </w:r>
          </w:p>
          <w:p w14:paraId="1F55AB65" w14:textId="77777777" w:rsidR="008879DD" w:rsidRDefault="008879DD" w:rsidP="002872FE">
            <w:pPr>
              <w:spacing w:before="80"/>
              <w:jc w:val="left"/>
              <w:rPr>
                <w:color w:val="000000"/>
                <w:sz w:val="18"/>
                <w:szCs w:val="18"/>
                <w:shd w:val="clear" w:color="auto" w:fill="FFFFFF"/>
              </w:rPr>
            </w:pPr>
            <w:r w:rsidRPr="008879DD">
              <w:rPr>
                <w:color w:val="000000"/>
                <w:sz w:val="18"/>
                <w:szCs w:val="18"/>
                <w:shd w:val="clear" w:color="auto" w:fill="FFFFFF"/>
              </w:rPr>
              <w:t>Numărul beneficiarilor reflectă extinderea și intensificarea intervențiilor, cu peste 3</w:t>
            </w:r>
            <w:r>
              <w:rPr>
                <w:color w:val="000000"/>
                <w:sz w:val="18"/>
                <w:szCs w:val="18"/>
                <w:shd w:val="clear" w:color="auto" w:fill="FFFFFF"/>
              </w:rPr>
              <w:t>4</w:t>
            </w:r>
            <w:r w:rsidRPr="008879DD">
              <w:rPr>
                <w:color w:val="000000"/>
                <w:sz w:val="18"/>
                <w:szCs w:val="18"/>
                <w:shd w:val="clear" w:color="auto" w:fill="FFFFFF"/>
              </w:rPr>
              <w:t>.000 de copii asistați prin serviciile oferite, inclusiv prin rețeaua CCSM și programele de intervenție timpurie.</w:t>
            </w:r>
          </w:p>
          <w:p w14:paraId="349D0248" w14:textId="77777777" w:rsidR="00EF36AA" w:rsidRDefault="00EF36AA" w:rsidP="002872FE">
            <w:pPr>
              <w:spacing w:before="80"/>
              <w:jc w:val="left"/>
              <w:rPr>
                <w:color w:val="000000"/>
                <w:sz w:val="18"/>
                <w:szCs w:val="18"/>
                <w:shd w:val="clear" w:color="auto" w:fill="FFFFFF"/>
              </w:rPr>
            </w:pPr>
            <w:r w:rsidRPr="00EF36AA">
              <w:rPr>
                <w:color w:val="000000"/>
                <w:sz w:val="18"/>
                <w:szCs w:val="18"/>
                <w:shd w:val="clear" w:color="auto" w:fill="FFFFFF"/>
              </w:rPr>
              <w:t xml:space="preserve">Capacitatea sistemului a fost întărită prin instruirea a 571 de specialiști, precum și prin implementarea programelor internaționale (SPNPPC, Autism Research Institute, MENSANA), care au contribuit la dezvoltarea competențelor în domeniul TSA. </w:t>
            </w:r>
          </w:p>
          <w:p w14:paraId="066D4DAA" w14:textId="77777777" w:rsidR="00A85D53" w:rsidRPr="00957005" w:rsidRDefault="00A85D53" w:rsidP="00A85D53">
            <w:pPr>
              <w:spacing w:before="80"/>
              <w:jc w:val="left"/>
              <w:rPr>
                <w:color w:val="000000"/>
                <w:sz w:val="18"/>
                <w:szCs w:val="18"/>
                <w:shd w:val="clear" w:color="auto" w:fill="FFFFFF"/>
              </w:rPr>
            </w:pPr>
            <w:r w:rsidRPr="007134D7">
              <w:rPr>
                <w:b/>
                <w:bCs/>
                <w:color w:val="000000"/>
                <w:sz w:val="18"/>
                <w:szCs w:val="18"/>
                <w:shd w:val="clear" w:color="auto" w:fill="FFFFFF"/>
              </w:rPr>
              <w:t>Statut</w:t>
            </w:r>
            <w:r w:rsidRPr="00A85D53">
              <w:rPr>
                <w:color w:val="000000"/>
                <w:sz w:val="18"/>
                <w:szCs w:val="18"/>
                <w:shd w:val="clear" w:color="auto" w:fill="FFFFFF"/>
              </w:rPr>
              <w:t>: Realizat parțial (cu progres major)</w:t>
            </w:r>
          </w:p>
        </w:tc>
      </w:tr>
      <w:tr w:rsidR="00F13443" w:rsidRPr="007C6FAA" w14:paraId="05EFFD62" w14:textId="77777777" w:rsidTr="00252C5C">
        <w:trPr>
          <w:trHeight w:val="170"/>
        </w:trPr>
        <w:tc>
          <w:tcPr>
            <w:tcW w:w="5000" w:type="pct"/>
            <w:gridSpan w:val="12"/>
            <w:shd w:val="clear" w:color="auto" w:fill="EE0000"/>
          </w:tcPr>
          <w:p w14:paraId="546370EC" w14:textId="0A848BC5" w:rsidR="00F13443" w:rsidRPr="007C6FAA" w:rsidRDefault="00F13443" w:rsidP="002872FE">
            <w:pPr>
              <w:spacing w:before="0"/>
              <w:jc w:val="left"/>
              <w:rPr>
                <w:sz w:val="18"/>
                <w:szCs w:val="18"/>
              </w:rPr>
            </w:pPr>
            <w:r w:rsidRPr="00252C5C">
              <w:rPr>
                <w:b/>
                <w:bCs/>
                <w:sz w:val="18"/>
                <w:szCs w:val="18"/>
              </w:rPr>
              <w:t>Acțiunea 3.17.</w:t>
            </w:r>
            <w:r>
              <w:rPr>
                <w:sz w:val="18"/>
                <w:szCs w:val="18"/>
              </w:rPr>
              <w:t xml:space="preserve"> </w:t>
            </w:r>
            <w:r w:rsidR="00A45A89" w:rsidRPr="00A45A89">
              <w:rPr>
                <w:sz w:val="18"/>
                <w:szCs w:val="18"/>
              </w:rPr>
              <w:t>Dezvoltarea serviciilor specializate pentru persoane de vârsta a treia cu probleme de sănătate mintală</w:t>
            </w:r>
            <w:r w:rsidR="003E43F1">
              <w:rPr>
                <w:sz w:val="18"/>
                <w:szCs w:val="18"/>
              </w:rPr>
              <w:t xml:space="preserve">. </w:t>
            </w:r>
            <w:r w:rsidR="005055E0" w:rsidRPr="005055E0">
              <w:rPr>
                <w:b/>
                <w:bCs/>
                <w:sz w:val="18"/>
                <w:szCs w:val="18"/>
              </w:rPr>
              <w:t>Ținta</w:t>
            </w:r>
            <w:r w:rsidR="005055E0" w:rsidRPr="005055E0">
              <w:rPr>
                <w:sz w:val="18"/>
                <w:szCs w:val="18"/>
              </w:rPr>
              <w:t>: servicii specializate pentru persoane de vârsta a treia dezvoltate până în anul 2027</w:t>
            </w:r>
            <w:r w:rsidR="005055E0">
              <w:rPr>
                <w:sz w:val="18"/>
                <w:szCs w:val="18"/>
              </w:rPr>
              <w:t xml:space="preserve">. </w:t>
            </w:r>
            <w:r w:rsidR="005055E0" w:rsidRPr="00D51433">
              <w:rPr>
                <w:b/>
                <w:bCs/>
                <w:sz w:val="18"/>
                <w:szCs w:val="18"/>
              </w:rPr>
              <w:t>Termen de realizare</w:t>
            </w:r>
            <w:r w:rsidR="005055E0">
              <w:rPr>
                <w:b/>
                <w:bCs/>
                <w:sz w:val="18"/>
                <w:szCs w:val="18"/>
              </w:rPr>
              <w:t xml:space="preserve"> </w:t>
            </w:r>
            <w:r w:rsidR="00055EA1">
              <w:rPr>
                <w:b/>
                <w:bCs/>
                <w:sz w:val="18"/>
                <w:szCs w:val="18"/>
              </w:rPr>
              <w:t>–</w:t>
            </w:r>
            <w:r w:rsidR="005055E0">
              <w:rPr>
                <w:b/>
                <w:bCs/>
                <w:sz w:val="18"/>
                <w:szCs w:val="18"/>
              </w:rPr>
              <w:t xml:space="preserve"> </w:t>
            </w:r>
            <w:r w:rsidR="005055E0" w:rsidRPr="00D51433">
              <w:rPr>
                <w:b/>
                <w:bCs/>
                <w:sz w:val="18"/>
                <w:szCs w:val="18"/>
              </w:rPr>
              <w:t>202</w:t>
            </w:r>
            <w:r w:rsidR="005055E0">
              <w:rPr>
                <w:b/>
                <w:bCs/>
                <w:sz w:val="18"/>
                <w:szCs w:val="18"/>
              </w:rPr>
              <w:t>7</w:t>
            </w:r>
            <w:r w:rsidR="00055EA1">
              <w:rPr>
                <w:b/>
                <w:bCs/>
                <w:sz w:val="18"/>
                <w:szCs w:val="18"/>
              </w:rPr>
              <w:t xml:space="preserve"> </w:t>
            </w:r>
            <w:r w:rsidR="00055EA1">
              <w:rPr>
                <w:b/>
                <w:color w:val="000000"/>
                <w:sz w:val="18"/>
                <w:szCs w:val="18"/>
              </w:rPr>
              <w:t>[Nerealizat]</w:t>
            </w:r>
          </w:p>
        </w:tc>
      </w:tr>
      <w:tr w:rsidR="00F13443" w:rsidRPr="007C6FAA" w14:paraId="62AFC479" w14:textId="77777777" w:rsidTr="002434FD">
        <w:trPr>
          <w:trHeight w:val="170"/>
        </w:trPr>
        <w:tc>
          <w:tcPr>
            <w:tcW w:w="1586" w:type="pct"/>
            <w:gridSpan w:val="7"/>
            <w:shd w:val="clear" w:color="auto" w:fill="E8E8E8" w:themeFill="background2"/>
          </w:tcPr>
          <w:p w14:paraId="62D83E70" w14:textId="77777777" w:rsidR="00F13443" w:rsidRDefault="00F13443" w:rsidP="002872FE">
            <w:pPr>
              <w:spacing w:before="0"/>
              <w:jc w:val="left"/>
              <w:rPr>
                <w:sz w:val="18"/>
                <w:szCs w:val="18"/>
              </w:rPr>
            </w:pPr>
            <w:r w:rsidRPr="007C6FAA">
              <w:rPr>
                <w:b/>
                <w:color w:val="000000"/>
                <w:sz w:val="18"/>
                <w:szCs w:val="18"/>
              </w:rPr>
              <w:t>Indicatori de monitorizare</w:t>
            </w:r>
          </w:p>
        </w:tc>
        <w:tc>
          <w:tcPr>
            <w:tcW w:w="3414" w:type="pct"/>
            <w:gridSpan w:val="5"/>
            <w:shd w:val="clear" w:color="auto" w:fill="E8E8E8" w:themeFill="background2"/>
          </w:tcPr>
          <w:p w14:paraId="1CE0447A" w14:textId="77777777" w:rsidR="00F13443" w:rsidRDefault="003A54E8" w:rsidP="002872FE">
            <w:pPr>
              <w:spacing w:before="0"/>
              <w:jc w:val="left"/>
              <w:rPr>
                <w:sz w:val="18"/>
                <w:szCs w:val="18"/>
              </w:rPr>
            </w:pPr>
            <w:r>
              <w:rPr>
                <w:b/>
                <w:color w:val="000000"/>
                <w:sz w:val="18"/>
                <w:szCs w:val="18"/>
              </w:rPr>
              <w:t>Descrierea succintă privind realizarea acțiunii</w:t>
            </w:r>
          </w:p>
        </w:tc>
      </w:tr>
      <w:tr w:rsidR="00F13443" w:rsidRPr="0020788F" w14:paraId="130CFF35" w14:textId="77777777" w:rsidTr="002434FD">
        <w:trPr>
          <w:trHeight w:val="227"/>
        </w:trPr>
        <w:tc>
          <w:tcPr>
            <w:tcW w:w="1586" w:type="pct"/>
            <w:gridSpan w:val="7"/>
          </w:tcPr>
          <w:p w14:paraId="0C115317" w14:textId="77777777" w:rsidR="00F13443" w:rsidRPr="00686C71" w:rsidRDefault="003E43F1" w:rsidP="00F13443">
            <w:pPr>
              <w:spacing w:before="40"/>
              <w:jc w:val="left"/>
              <w:rPr>
                <w:b/>
                <w:bCs/>
                <w:sz w:val="18"/>
                <w:szCs w:val="18"/>
                <w:shd w:val="clear" w:color="auto" w:fill="FFFFFF"/>
              </w:rPr>
            </w:pPr>
            <w:r w:rsidRPr="00686C71">
              <w:rPr>
                <w:b/>
                <w:bCs/>
                <w:sz w:val="18"/>
                <w:szCs w:val="18"/>
                <w:shd w:val="clear" w:color="auto" w:fill="FFFFFF"/>
              </w:rPr>
              <w:t>Servicii specializate pentru persoane de vârsta a treia cu probleme de sănătate mintală integrate</w:t>
            </w:r>
          </w:p>
          <w:p w14:paraId="0FAD59DF" w14:textId="77777777" w:rsidR="00A35640" w:rsidRPr="00A35640" w:rsidRDefault="00A35640" w:rsidP="005D2236">
            <w:pPr>
              <w:pStyle w:val="a9"/>
              <w:numPr>
                <w:ilvl w:val="0"/>
                <w:numId w:val="87"/>
              </w:numPr>
              <w:spacing w:before="40"/>
              <w:jc w:val="left"/>
              <w:rPr>
                <w:sz w:val="18"/>
                <w:szCs w:val="18"/>
                <w:shd w:val="clear" w:color="auto" w:fill="FFFFFF"/>
              </w:rPr>
            </w:pPr>
            <w:r w:rsidRPr="00A35640">
              <w:rPr>
                <w:sz w:val="18"/>
                <w:szCs w:val="18"/>
                <w:shd w:val="clear" w:color="auto" w:fill="FFFFFF"/>
              </w:rPr>
              <w:t>servicii specializate dedicate – nu au fost dezvoltate</w:t>
            </w:r>
          </w:p>
          <w:p w14:paraId="085D828D" w14:textId="77777777" w:rsidR="00C85A4D" w:rsidRPr="00C85A4D" w:rsidRDefault="00A35640" w:rsidP="005D2236">
            <w:pPr>
              <w:pStyle w:val="a9"/>
              <w:numPr>
                <w:ilvl w:val="0"/>
                <w:numId w:val="87"/>
              </w:numPr>
              <w:spacing w:before="40"/>
              <w:jc w:val="left"/>
              <w:rPr>
                <w:sz w:val="18"/>
                <w:szCs w:val="18"/>
                <w:shd w:val="clear" w:color="auto" w:fill="FFFFFF"/>
              </w:rPr>
            </w:pPr>
            <w:r w:rsidRPr="00A35640">
              <w:rPr>
                <w:sz w:val="18"/>
                <w:szCs w:val="18"/>
                <w:shd w:val="clear" w:color="auto" w:fill="FFFFFF"/>
              </w:rPr>
              <w:t>acțiunea – planificată pentru anii următori</w:t>
            </w:r>
          </w:p>
        </w:tc>
        <w:tc>
          <w:tcPr>
            <w:tcW w:w="3414" w:type="pct"/>
            <w:gridSpan w:val="5"/>
          </w:tcPr>
          <w:p w14:paraId="06661A17" w14:textId="77777777" w:rsidR="00A35640" w:rsidRPr="00A35640" w:rsidRDefault="00A56403" w:rsidP="00A35640">
            <w:pPr>
              <w:spacing w:before="80"/>
              <w:jc w:val="left"/>
              <w:rPr>
                <w:color w:val="000000"/>
                <w:sz w:val="18"/>
                <w:szCs w:val="18"/>
                <w:shd w:val="clear" w:color="auto" w:fill="FFFFFF"/>
              </w:rPr>
            </w:pPr>
            <w:r>
              <w:rPr>
                <w:color w:val="000000"/>
                <w:sz w:val="18"/>
                <w:szCs w:val="18"/>
                <w:shd w:val="clear" w:color="auto" w:fill="FFFFFF"/>
              </w:rPr>
              <w:t>A</w:t>
            </w:r>
            <w:r w:rsidR="00A35640" w:rsidRPr="00A35640">
              <w:rPr>
                <w:color w:val="000000"/>
                <w:sz w:val="18"/>
                <w:szCs w:val="18"/>
                <w:shd w:val="clear" w:color="auto" w:fill="FFFFFF"/>
              </w:rPr>
              <w:t>u fost realizate unele progrese indirecte care creează baza pentru dezvoltarea ulterioară:</w:t>
            </w:r>
          </w:p>
          <w:p w14:paraId="1603A70B" w14:textId="77777777" w:rsidR="00A35640" w:rsidRPr="00A56403" w:rsidRDefault="00A35640" w:rsidP="005D2236">
            <w:pPr>
              <w:pStyle w:val="a9"/>
              <w:numPr>
                <w:ilvl w:val="0"/>
                <w:numId w:val="88"/>
              </w:numPr>
              <w:spacing w:before="80"/>
              <w:jc w:val="left"/>
              <w:rPr>
                <w:color w:val="000000"/>
                <w:sz w:val="18"/>
                <w:szCs w:val="18"/>
                <w:shd w:val="clear" w:color="auto" w:fill="FFFFFF"/>
              </w:rPr>
            </w:pPr>
            <w:r w:rsidRPr="00A56403">
              <w:rPr>
                <w:color w:val="000000"/>
                <w:sz w:val="18"/>
                <w:szCs w:val="18"/>
                <w:shd w:val="clear" w:color="auto" w:fill="FFFFFF"/>
              </w:rPr>
              <w:t xml:space="preserve">elaborarea și implementarea </w:t>
            </w:r>
            <w:r w:rsidR="00A56403">
              <w:rPr>
                <w:color w:val="000000"/>
                <w:sz w:val="18"/>
                <w:szCs w:val="18"/>
                <w:shd w:val="clear" w:color="auto" w:fill="FFFFFF"/>
              </w:rPr>
              <w:t>PCN</w:t>
            </w:r>
            <w:r w:rsidRPr="00A56403">
              <w:rPr>
                <w:color w:val="000000"/>
                <w:sz w:val="18"/>
                <w:szCs w:val="18"/>
                <w:shd w:val="clear" w:color="auto" w:fill="FFFFFF"/>
              </w:rPr>
              <w:t xml:space="preserve"> relevante pentru populația vârstnică;</w:t>
            </w:r>
          </w:p>
          <w:p w14:paraId="252C1DCD" w14:textId="77777777" w:rsidR="00A35640" w:rsidRPr="00A56403" w:rsidRDefault="00A35640" w:rsidP="005D2236">
            <w:pPr>
              <w:pStyle w:val="a9"/>
              <w:numPr>
                <w:ilvl w:val="0"/>
                <w:numId w:val="88"/>
              </w:numPr>
              <w:spacing w:before="80"/>
              <w:jc w:val="left"/>
              <w:rPr>
                <w:color w:val="000000"/>
                <w:sz w:val="18"/>
                <w:szCs w:val="18"/>
                <w:shd w:val="clear" w:color="auto" w:fill="FFFFFF"/>
              </w:rPr>
            </w:pPr>
            <w:r w:rsidRPr="00A56403">
              <w:rPr>
                <w:color w:val="000000"/>
                <w:sz w:val="18"/>
                <w:szCs w:val="18"/>
                <w:shd w:val="clear" w:color="auto" w:fill="FFFFFF"/>
              </w:rPr>
              <w:t>integrarea serviciilor de sănătate mintală în îngrijirile la domiciliu și paliative;</w:t>
            </w:r>
          </w:p>
          <w:p w14:paraId="287FFBEB" w14:textId="77777777" w:rsidR="00A35640" w:rsidRPr="00A56403" w:rsidRDefault="00A35640" w:rsidP="005D2236">
            <w:pPr>
              <w:pStyle w:val="a9"/>
              <w:numPr>
                <w:ilvl w:val="0"/>
                <w:numId w:val="88"/>
              </w:numPr>
              <w:spacing w:before="80"/>
              <w:jc w:val="left"/>
              <w:rPr>
                <w:color w:val="000000"/>
                <w:sz w:val="18"/>
                <w:szCs w:val="18"/>
                <w:shd w:val="clear" w:color="auto" w:fill="FFFFFF"/>
              </w:rPr>
            </w:pPr>
            <w:r w:rsidRPr="00A56403">
              <w:rPr>
                <w:color w:val="000000"/>
                <w:sz w:val="18"/>
                <w:szCs w:val="18"/>
                <w:shd w:val="clear" w:color="auto" w:fill="FFFFFF"/>
              </w:rPr>
              <w:t xml:space="preserve">introducerea tematicii de gerontopsihiatrie în </w:t>
            </w:r>
            <w:r w:rsidR="000610C0">
              <w:rPr>
                <w:color w:val="000000"/>
                <w:sz w:val="18"/>
                <w:szCs w:val="18"/>
                <w:shd w:val="clear" w:color="auto" w:fill="FFFFFF"/>
              </w:rPr>
              <w:t xml:space="preserve">programe de </w:t>
            </w:r>
            <w:r w:rsidRPr="00A56403">
              <w:rPr>
                <w:color w:val="000000"/>
                <w:sz w:val="18"/>
                <w:szCs w:val="18"/>
                <w:shd w:val="clear" w:color="auto" w:fill="FFFFFF"/>
              </w:rPr>
              <w:t xml:space="preserve">rezidențiat și </w:t>
            </w:r>
            <w:r w:rsidR="000610C0">
              <w:rPr>
                <w:color w:val="000000"/>
                <w:sz w:val="18"/>
                <w:szCs w:val="18"/>
                <w:shd w:val="clear" w:color="auto" w:fill="FFFFFF"/>
              </w:rPr>
              <w:t>EMC</w:t>
            </w:r>
            <w:r w:rsidRPr="00A56403">
              <w:rPr>
                <w:color w:val="000000"/>
                <w:sz w:val="18"/>
                <w:szCs w:val="18"/>
                <w:shd w:val="clear" w:color="auto" w:fill="FFFFFF"/>
              </w:rPr>
              <w:t>;</w:t>
            </w:r>
          </w:p>
          <w:p w14:paraId="50F033EC" w14:textId="77777777" w:rsidR="00A35640" w:rsidRPr="000610C0" w:rsidRDefault="00A35640" w:rsidP="005D2236">
            <w:pPr>
              <w:pStyle w:val="a9"/>
              <w:numPr>
                <w:ilvl w:val="0"/>
                <w:numId w:val="88"/>
              </w:numPr>
              <w:spacing w:before="80"/>
              <w:jc w:val="left"/>
              <w:rPr>
                <w:color w:val="000000"/>
                <w:sz w:val="18"/>
                <w:szCs w:val="18"/>
                <w:shd w:val="clear" w:color="auto" w:fill="FFFFFF"/>
              </w:rPr>
            </w:pPr>
            <w:r w:rsidRPr="00A56403">
              <w:rPr>
                <w:color w:val="000000"/>
                <w:sz w:val="18"/>
                <w:szCs w:val="18"/>
                <w:shd w:val="clear" w:color="auto" w:fill="FFFFFF"/>
              </w:rPr>
              <w:t>consolidarea competențelor profesionale ale personalului medical.</w:t>
            </w:r>
          </w:p>
          <w:p w14:paraId="2A04BE80" w14:textId="77777777" w:rsidR="00F13443" w:rsidRPr="00957005" w:rsidRDefault="00772A56" w:rsidP="00A35640">
            <w:pPr>
              <w:spacing w:before="80"/>
              <w:jc w:val="left"/>
              <w:rPr>
                <w:color w:val="000000"/>
                <w:sz w:val="18"/>
                <w:szCs w:val="18"/>
                <w:shd w:val="clear" w:color="auto" w:fill="FFFFFF"/>
              </w:rPr>
            </w:pPr>
            <w:r w:rsidRPr="00772A56">
              <w:rPr>
                <w:b/>
                <w:bCs/>
                <w:color w:val="000000"/>
                <w:sz w:val="18"/>
                <w:szCs w:val="18"/>
                <w:shd w:val="clear" w:color="auto" w:fill="FFFFFF"/>
              </w:rPr>
              <w:t>Statut</w:t>
            </w:r>
            <w:r>
              <w:rPr>
                <w:color w:val="000000"/>
                <w:sz w:val="18"/>
                <w:szCs w:val="18"/>
                <w:shd w:val="clear" w:color="auto" w:fill="FFFFFF"/>
              </w:rPr>
              <w:t>: acțiune nerealizată</w:t>
            </w:r>
          </w:p>
        </w:tc>
      </w:tr>
      <w:tr w:rsidR="002434FD" w:rsidRPr="007C6FAA" w14:paraId="51047C45" w14:textId="77777777" w:rsidTr="00745359">
        <w:trPr>
          <w:trHeight w:val="170"/>
        </w:trPr>
        <w:tc>
          <w:tcPr>
            <w:tcW w:w="5000" w:type="pct"/>
            <w:gridSpan w:val="12"/>
            <w:shd w:val="clear" w:color="auto" w:fill="FFFF00"/>
          </w:tcPr>
          <w:p w14:paraId="74A74B66" w14:textId="19F2B74C" w:rsidR="002434FD" w:rsidRPr="007C6FAA" w:rsidRDefault="002A687F" w:rsidP="00B84239">
            <w:pPr>
              <w:spacing w:before="0"/>
              <w:jc w:val="left"/>
              <w:rPr>
                <w:sz w:val="18"/>
                <w:szCs w:val="18"/>
              </w:rPr>
            </w:pPr>
            <w:r w:rsidRPr="00745359">
              <w:rPr>
                <w:b/>
                <w:bCs/>
                <w:sz w:val="18"/>
                <w:szCs w:val="18"/>
              </w:rPr>
              <w:t>Acțiunea 3.18.</w:t>
            </w:r>
            <w:r>
              <w:rPr>
                <w:sz w:val="18"/>
                <w:szCs w:val="18"/>
              </w:rPr>
              <w:t xml:space="preserve"> </w:t>
            </w:r>
            <w:r w:rsidRPr="002A687F">
              <w:rPr>
                <w:sz w:val="18"/>
                <w:szCs w:val="18"/>
              </w:rPr>
              <w:t>Fortificarea serviciilor de prevenire și de tratament al abuzului de substanțe, inclusiv abuzul de stupefiante și consumul de alcool</w:t>
            </w:r>
            <w:r w:rsidR="003A316F">
              <w:rPr>
                <w:sz w:val="18"/>
                <w:szCs w:val="18"/>
              </w:rPr>
              <w:t xml:space="preserve">. </w:t>
            </w:r>
            <w:r w:rsidR="003A316F" w:rsidRPr="003A316F">
              <w:rPr>
                <w:b/>
                <w:bCs/>
                <w:sz w:val="18"/>
                <w:szCs w:val="18"/>
              </w:rPr>
              <w:t>Ținta</w:t>
            </w:r>
            <w:r w:rsidR="003A316F" w:rsidRPr="003A316F">
              <w:rPr>
                <w:sz w:val="18"/>
                <w:szCs w:val="18"/>
              </w:rPr>
              <w:t xml:space="preserve">: 7 servicii specializate regionale pentru maturi </w:t>
            </w:r>
            <w:r w:rsidR="00B84239">
              <w:rPr>
                <w:sz w:val="18"/>
                <w:szCs w:val="18"/>
              </w:rPr>
              <w:t xml:space="preserve">și </w:t>
            </w:r>
            <w:r w:rsidR="003A316F" w:rsidRPr="003A316F">
              <w:rPr>
                <w:sz w:val="18"/>
                <w:szCs w:val="18"/>
              </w:rPr>
              <w:t>3 servicii specializate regionale pentru copii create până în anul 2027</w:t>
            </w:r>
            <w:r w:rsidR="003A316F">
              <w:rPr>
                <w:sz w:val="18"/>
                <w:szCs w:val="18"/>
              </w:rPr>
              <w:t xml:space="preserve">. </w:t>
            </w:r>
            <w:r w:rsidR="003A316F" w:rsidRPr="00D51433">
              <w:rPr>
                <w:b/>
                <w:bCs/>
                <w:sz w:val="18"/>
                <w:szCs w:val="18"/>
              </w:rPr>
              <w:t>Termen de realizare</w:t>
            </w:r>
            <w:r w:rsidR="003A316F">
              <w:rPr>
                <w:b/>
                <w:bCs/>
                <w:sz w:val="18"/>
                <w:szCs w:val="18"/>
              </w:rPr>
              <w:t xml:space="preserve"> </w:t>
            </w:r>
            <w:r w:rsidR="00055EA1">
              <w:rPr>
                <w:b/>
                <w:bCs/>
                <w:sz w:val="18"/>
                <w:szCs w:val="18"/>
              </w:rPr>
              <w:t>–</w:t>
            </w:r>
            <w:r w:rsidR="003A316F">
              <w:rPr>
                <w:b/>
                <w:bCs/>
                <w:sz w:val="18"/>
                <w:szCs w:val="18"/>
              </w:rPr>
              <w:t xml:space="preserve"> </w:t>
            </w:r>
            <w:r w:rsidR="003A316F" w:rsidRPr="00D51433">
              <w:rPr>
                <w:b/>
                <w:bCs/>
                <w:sz w:val="18"/>
                <w:szCs w:val="18"/>
              </w:rPr>
              <w:t>202</w:t>
            </w:r>
            <w:r w:rsidR="003A316F">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434FD" w:rsidRPr="007C6FAA" w14:paraId="3AB1BE56" w14:textId="77777777" w:rsidTr="00A81FF6">
        <w:trPr>
          <w:trHeight w:val="170"/>
        </w:trPr>
        <w:tc>
          <w:tcPr>
            <w:tcW w:w="1511" w:type="pct"/>
            <w:gridSpan w:val="6"/>
            <w:shd w:val="clear" w:color="auto" w:fill="E8E8E8" w:themeFill="background2"/>
          </w:tcPr>
          <w:p w14:paraId="3420326B" w14:textId="77777777" w:rsidR="002434FD" w:rsidRDefault="002434FD" w:rsidP="002872FE">
            <w:pPr>
              <w:spacing w:before="0"/>
              <w:jc w:val="left"/>
              <w:rPr>
                <w:sz w:val="18"/>
                <w:szCs w:val="18"/>
              </w:rPr>
            </w:pPr>
            <w:r w:rsidRPr="007C6FAA">
              <w:rPr>
                <w:b/>
                <w:color w:val="000000"/>
                <w:sz w:val="18"/>
                <w:szCs w:val="18"/>
              </w:rPr>
              <w:t>Indicatori de monitorizare</w:t>
            </w:r>
          </w:p>
        </w:tc>
        <w:tc>
          <w:tcPr>
            <w:tcW w:w="3489" w:type="pct"/>
            <w:gridSpan w:val="6"/>
            <w:shd w:val="clear" w:color="auto" w:fill="E8E8E8" w:themeFill="background2"/>
          </w:tcPr>
          <w:p w14:paraId="523AF40F" w14:textId="77777777" w:rsidR="002434FD" w:rsidRDefault="003A54E8" w:rsidP="002872FE">
            <w:pPr>
              <w:spacing w:before="0"/>
              <w:jc w:val="left"/>
              <w:rPr>
                <w:sz w:val="18"/>
                <w:szCs w:val="18"/>
              </w:rPr>
            </w:pPr>
            <w:r>
              <w:rPr>
                <w:b/>
                <w:color w:val="000000"/>
                <w:sz w:val="18"/>
                <w:szCs w:val="18"/>
              </w:rPr>
              <w:t>Descrierea succintă privind realizarea acțiunii</w:t>
            </w:r>
          </w:p>
        </w:tc>
      </w:tr>
      <w:tr w:rsidR="002434FD" w:rsidRPr="0020788F" w14:paraId="2F7A9CC2" w14:textId="77777777" w:rsidTr="00A81FF6">
        <w:trPr>
          <w:trHeight w:val="227"/>
        </w:trPr>
        <w:tc>
          <w:tcPr>
            <w:tcW w:w="1511" w:type="pct"/>
            <w:gridSpan w:val="6"/>
          </w:tcPr>
          <w:p w14:paraId="4FDFCFBE" w14:textId="77777777" w:rsidR="006748BC" w:rsidRPr="006B6C0B" w:rsidRDefault="006748BC" w:rsidP="006748BC">
            <w:pPr>
              <w:spacing w:before="40"/>
              <w:jc w:val="left"/>
              <w:rPr>
                <w:b/>
                <w:bCs/>
                <w:sz w:val="18"/>
                <w:szCs w:val="18"/>
                <w:shd w:val="clear" w:color="auto" w:fill="FFFFFF"/>
              </w:rPr>
            </w:pPr>
            <w:r w:rsidRPr="006B6C0B">
              <w:rPr>
                <w:b/>
                <w:bCs/>
                <w:sz w:val="18"/>
                <w:szCs w:val="18"/>
                <w:shd w:val="clear" w:color="auto" w:fill="FFFFFF"/>
              </w:rPr>
              <w:t>Număr servicii create</w:t>
            </w:r>
          </w:p>
          <w:p w14:paraId="58319872" w14:textId="77777777" w:rsidR="00CB5170" w:rsidRDefault="006B6C0B" w:rsidP="005D2236">
            <w:pPr>
              <w:pStyle w:val="a9"/>
              <w:numPr>
                <w:ilvl w:val="0"/>
                <w:numId w:val="89"/>
              </w:numPr>
              <w:spacing w:before="40"/>
              <w:jc w:val="left"/>
              <w:rPr>
                <w:sz w:val="18"/>
                <w:szCs w:val="18"/>
                <w:shd w:val="clear" w:color="auto" w:fill="FFFFFF"/>
              </w:rPr>
            </w:pPr>
            <w:r>
              <w:rPr>
                <w:sz w:val="18"/>
                <w:szCs w:val="18"/>
                <w:shd w:val="clear" w:color="auto" w:fill="FFFFFF"/>
              </w:rPr>
              <w:t xml:space="preserve">servicii </w:t>
            </w:r>
            <w:r w:rsidR="007F3285">
              <w:rPr>
                <w:sz w:val="18"/>
                <w:szCs w:val="18"/>
                <w:shd w:val="clear" w:color="auto" w:fill="FFFFFF"/>
              </w:rPr>
              <w:t>TFAO disponibile</w:t>
            </w:r>
            <w:r w:rsidRPr="006B6C0B">
              <w:rPr>
                <w:sz w:val="18"/>
                <w:szCs w:val="18"/>
                <w:shd w:val="clear" w:color="auto" w:fill="FFFFFF"/>
              </w:rPr>
              <w:t xml:space="preserve"> în 8 localități și 13 penitenciare</w:t>
            </w:r>
          </w:p>
          <w:p w14:paraId="01B220E3" w14:textId="77777777" w:rsidR="00FD73A6" w:rsidRPr="00CB5170" w:rsidRDefault="007F3285" w:rsidP="005D2236">
            <w:pPr>
              <w:pStyle w:val="a9"/>
              <w:numPr>
                <w:ilvl w:val="0"/>
                <w:numId w:val="89"/>
              </w:numPr>
              <w:spacing w:before="40"/>
              <w:jc w:val="left"/>
              <w:rPr>
                <w:sz w:val="18"/>
                <w:szCs w:val="18"/>
                <w:shd w:val="clear" w:color="auto" w:fill="FFFFFF"/>
              </w:rPr>
            </w:pPr>
            <w:r>
              <w:rPr>
                <w:sz w:val="18"/>
                <w:szCs w:val="18"/>
                <w:shd w:val="clear" w:color="auto" w:fill="FFFFFF"/>
              </w:rPr>
              <w:t>s</w:t>
            </w:r>
            <w:r w:rsidR="00FD73A6" w:rsidRPr="00FD73A6">
              <w:rPr>
                <w:sz w:val="18"/>
                <w:szCs w:val="18"/>
                <w:shd w:val="clear" w:color="auto" w:fill="FFFFFF"/>
              </w:rPr>
              <w:t>erviciile de prevenire</w:t>
            </w:r>
            <w:r w:rsidR="00FD73A6">
              <w:rPr>
                <w:sz w:val="18"/>
                <w:szCs w:val="18"/>
                <w:shd w:val="clear" w:color="auto" w:fill="FFFFFF"/>
              </w:rPr>
              <w:t xml:space="preserve"> – 34 locații</w:t>
            </w:r>
          </w:p>
          <w:p w14:paraId="29A46548" w14:textId="77777777" w:rsidR="006748BC" w:rsidRPr="00221460" w:rsidRDefault="006748BC" w:rsidP="006748BC">
            <w:pPr>
              <w:spacing w:before="40"/>
              <w:jc w:val="left"/>
              <w:rPr>
                <w:b/>
                <w:bCs/>
                <w:sz w:val="18"/>
                <w:szCs w:val="18"/>
                <w:shd w:val="clear" w:color="auto" w:fill="FFFFFF"/>
              </w:rPr>
            </w:pPr>
            <w:r w:rsidRPr="00221460">
              <w:rPr>
                <w:b/>
                <w:bCs/>
                <w:sz w:val="18"/>
                <w:szCs w:val="18"/>
                <w:shd w:val="clear" w:color="auto" w:fill="FFFFFF"/>
              </w:rPr>
              <w:t>Număr de cadre medicale</w:t>
            </w:r>
          </w:p>
          <w:p w14:paraId="22CE3335" w14:textId="77777777" w:rsidR="00221460" w:rsidRPr="00875443" w:rsidRDefault="00221460" w:rsidP="005D2236">
            <w:pPr>
              <w:pStyle w:val="a9"/>
              <w:numPr>
                <w:ilvl w:val="0"/>
                <w:numId w:val="90"/>
              </w:numPr>
              <w:spacing w:before="40"/>
              <w:jc w:val="left"/>
              <w:rPr>
                <w:sz w:val="18"/>
                <w:szCs w:val="18"/>
                <w:shd w:val="clear" w:color="auto" w:fill="FFFFFF"/>
              </w:rPr>
            </w:pPr>
            <w:r w:rsidRPr="00875443">
              <w:rPr>
                <w:sz w:val="18"/>
                <w:szCs w:val="18"/>
                <w:shd w:val="clear" w:color="auto" w:fill="FFFFFF"/>
              </w:rPr>
              <w:t>10 cadre medicale implicate direct în servicii TFAO</w:t>
            </w:r>
          </w:p>
          <w:p w14:paraId="5B8F3DA3" w14:textId="77777777" w:rsidR="002434FD" w:rsidRPr="00B43FCA" w:rsidRDefault="006748BC" w:rsidP="006748BC">
            <w:pPr>
              <w:spacing w:before="40"/>
              <w:jc w:val="left"/>
              <w:rPr>
                <w:b/>
                <w:bCs/>
                <w:sz w:val="18"/>
                <w:szCs w:val="18"/>
                <w:shd w:val="clear" w:color="auto" w:fill="FFFFFF"/>
              </w:rPr>
            </w:pPr>
            <w:r w:rsidRPr="00B43FCA">
              <w:rPr>
                <w:b/>
                <w:bCs/>
                <w:sz w:val="18"/>
                <w:szCs w:val="18"/>
                <w:shd w:val="clear" w:color="auto" w:fill="FFFFFF"/>
              </w:rPr>
              <w:t>Număr de beneficiari</w:t>
            </w:r>
          </w:p>
          <w:p w14:paraId="213C77B3" w14:textId="77777777" w:rsidR="00DA1249" w:rsidRDefault="009B1131" w:rsidP="005D2236">
            <w:pPr>
              <w:pStyle w:val="a9"/>
              <w:numPr>
                <w:ilvl w:val="0"/>
                <w:numId w:val="90"/>
              </w:numPr>
              <w:spacing w:before="40"/>
              <w:jc w:val="left"/>
              <w:rPr>
                <w:sz w:val="18"/>
                <w:szCs w:val="18"/>
                <w:shd w:val="clear" w:color="auto" w:fill="FFFFFF"/>
              </w:rPr>
            </w:pPr>
            <w:r w:rsidRPr="009B1131">
              <w:rPr>
                <w:sz w:val="18"/>
                <w:szCs w:val="18"/>
                <w:shd w:val="clear" w:color="auto" w:fill="FFFFFF"/>
              </w:rPr>
              <w:t xml:space="preserve">TFAO </w:t>
            </w:r>
            <w:r>
              <w:rPr>
                <w:sz w:val="18"/>
                <w:szCs w:val="18"/>
                <w:shd w:val="clear" w:color="auto" w:fill="FFFFFF"/>
              </w:rPr>
              <w:t xml:space="preserve">- </w:t>
            </w:r>
            <w:r w:rsidR="00DA1249">
              <w:rPr>
                <w:sz w:val="18"/>
                <w:szCs w:val="18"/>
                <w:shd w:val="clear" w:color="auto" w:fill="FFFFFF"/>
              </w:rPr>
              <w:t xml:space="preserve">666 </w:t>
            </w:r>
            <w:r w:rsidR="00DA1249" w:rsidRPr="00DA1249">
              <w:rPr>
                <w:sz w:val="18"/>
                <w:szCs w:val="18"/>
                <w:shd w:val="clear" w:color="auto" w:fill="FFFFFF"/>
              </w:rPr>
              <w:t>beneficiari activi la</w:t>
            </w:r>
            <w:r w:rsidR="00DA1249">
              <w:rPr>
                <w:sz w:val="18"/>
                <w:szCs w:val="18"/>
                <w:shd w:val="clear" w:color="auto" w:fill="FFFFFF"/>
              </w:rPr>
              <w:t xml:space="preserve"> finele 2025</w:t>
            </w:r>
          </w:p>
          <w:p w14:paraId="27C8CD91" w14:textId="77777777" w:rsidR="00B67026" w:rsidRDefault="00B67026" w:rsidP="005D2236">
            <w:pPr>
              <w:pStyle w:val="a9"/>
              <w:numPr>
                <w:ilvl w:val="0"/>
                <w:numId w:val="90"/>
              </w:numPr>
              <w:spacing w:before="40"/>
              <w:jc w:val="left"/>
              <w:rPr>
                <w:sz w:val="18"/>
                <w:szCs w:val="18"/>
                <w:shd w:val="clear" w:color="auto" w:fill="FFFFFF"/>
              </w:rPr>
            </w:pPr>
            <w:r>
              <w:rPr>
                <w:sz w:val="18"/>
                <w:szCs w:val="18"/>
                <w:shd w:val="clear" w:color="auto" w:fill="FFFFFF"/>
              </w:rPr>
              <w:t>S</w:t>
            </w:r>
            <w:r w:rsidRPr="00B67026">
              <w:rPr>
                <w:sz w:val="18"/>
                <w:szCs w:val="18"/>
                <w:shd w:val="clear" w:color="auto" w:fill="FFFFFF"/>
              </w:rPr>
              <w:t>ervicii de reducere a riscurilor</w:t>
            </w:r>
            <w:r>
              <w:rPr>
                <w:sz w:val="18"/>
                <w:szCs w:val="18"/>
                <w:shd w:val="clear" w:color="auto" w:fill="FFFFFF"/>
              </w:rPr>
              <w:t xml:space="preserve"> </w:t>
            </w:r>
            <w:r w:rsidR="00CE5067">
              <w:rPr>
                <w:sz w:val="18"/>
                <w:szCs w:val="18"/>
                <w:shd w:val="clear" w:color="auto" w:fill="FFFFFF"/>
              </w:rPr>
              <w:t>(</w:t>
            </w:r>
            <w:r w:rsidR="00CE5067" w:rsidRPr="00CE5067">
              <w:rPr>
                <w:sz w:val="18"/>
                <w:szCs w:val="18"/>
                <w:shd w:val="clear" w:color="auto" w:fill="FFFFFF"/>
              </w:rPr>
              <w:t>PCD</w:t>
            </w:r>
            <w:r w:rsidR="00CE5067">
              <w:rPr>
                <w:sz w:val="18"/>
                <w:szCs w:val="18"/>
                <w:shd w:val="clear" w:color="auto" w:fill="FFFFFF"/>
              </w:rPr>
              <w:t xml:space="preserve">) </w:t>
            </w:r>
            <w:r>
              <w:rPr>
                <w:sz w:val="18"/>
                <w:szCs w:val="18"/>
                <w:shd w:val="clear" w:color="auto" w:fill="FFFFFF"/>
              </w:rPr>
              <w:t>– peste 33.000 beneficiari</w:t>
            </w:r>
          </w:p>
          <w:p w14:paraId="5D830EB6" w14:textId="77777777" w:rsidR="00B67026" w:rsidRPr="00DA1249" w:rsidRDefault="00B43FCA" w:rsidP="005D2236">
            <w:pPr>
              <w:pStyle w:val="a9"/>
              <w:numPr>
                <w:ilvl w:val="0"/>
                <w:numId w:val="90"/>
              </w:numPr>
              <w:spacing w:before="40"/>
              <w:jc w:val="left"/>
              <w:rPr>
                <w:sz w:val="18"/>
                <w:szCs w:val="18"/>
                <w:shd w:val="clear" w:color="auto" w:fill="FFFFFF"/>
              </w:rPr>
            </w:pPr>
            <w:r w:rsidRPr="00B43FCA">
              <w:rPr>
                <w:sz w:val="18"/>
                <w:szCs w:val="18"/>
                <w:shd w:val="clear" w:color="auto" w:fill="FFFFFF"/>
              </w:rPr>
              <w:t>prevenire PCDNI</w:t>
            </w:r>
            <w:r>
              <w:rPr>
                <w:sz w:val="18"/>
                <w:szCs w:val="18"/>
                <w:shd w:val="clear" w:color="auto" w:fill="FFFFFF"/>
              </w:rPr>
              <w:t xml:space="preserve"> - </w:t>
            </w:r>
            <w:r w:rsidRPr="00B43FCA">
              <w:rPr>
                <w:sz w:val="18"/>
                <w:szCs w:val="18"/>
                <w:shd w:val="clear" w:color="auto" w:fill="FFFFFF"/>
              </w:rPr>
              <w:t>3.255 beneficiari (2.567 mal drept, 688 mal stâng)</w:t>
            </w:r>
          </w:p>
        </w:tc>
        <w:tc>
          <w:tcPr>
            <w:tcW w:w="3489" w:type="pct"/>
            <w:gridSpan w:val="6"/>
          </w:tcPr>
          <w:p w14:paraId="07D8508F" w14:textId="77777777" w:rsidR="00CB5170" w:rsidRPr="00CB5170" w:rsidRDefault="00CB5170" w:rsidP="00CB5170">
            <w:pPr>
              <w:spacing w:before="80"/>
              <w:jc w:val="left"/>
              <w:rPr>
                <w:color w:val="000000"/>
                <w:sz w:val="18"/>
                <w:szCs w:val="18"/>
                <w:shd w:val="clear" w:color="auto" w:fill="FFFFFF"/>
              </w:rPr>
            </w:pPr>
            <w:r w:rsidRPr="00CB5170">
              <w:rPr>
                <w:color w:val="000000"/>
                <w:sz w:val="18"/>
                <w:szCs w:val="18"/>
                <w:shd w:val="clear" w:color="auto" w:fill="FFFFFF"/>
              </w:rPr>
              <w:t xml:space="preserve">Serviciile de tratament farmacologic cu agoniști de opioide (TFAO) sunt funcționale în cadrul </w:t>
            </w:r>
            <w:r w:rsidR="004E7F51">
              <w:rPr>
                <w:color w:val="000000"/>
                <w:sz w:val="18"/>
                <w:szCs w:val="18"/>
                <w:shd w:val="clear" w:color="auto" w:fill="FFFFFF"/>
              </w:rPr>
              <w:t>DRN</w:t>
            </w:r>
            <w:r w:rsidRPr="00CB5170">
              <w:rPr>
                <w:color w:val="000000"/>
                <w:sz w:val="18"/>
                <w:szCs w:val="18"/>
                <w:shd w:val="clear" w:color="auto" w:fill="FFFFFF"/>
              </w:rPr>
              <w:t xml:space="preserve"> și al serviciilor teritoriale</w:t>
            </w:r>
            <w:r w:rsidR="00A54AE8">
              <w:rPr>
                <w:color w:val="000000"/>
                <w:sz w:val="18"/>
                <w:szCs w:val="18"/>
                <w:shd w:val="clear" w:color="auto" w:fill="FFFFFF"/>
              </w:rPr>
              <w:t>,</w:t>
            </w:r>
            <w:r w:rsidR="00A54AE8">
              <w:t xml:space="preserve"> </w:t>
            </w:r>
            <w:r w:rsidR="00A54AE8" w:rsidRPr="00A54AE8">
              <w:rPr>
                <w:color w:val="000000"/>
                <w:sz w:val="18"/>
                <w:szCs w:val="18"/>
                <w:shd w:val="clear" w:color="auto" w:fill="FFFFFF"/>
              </w:rPr>
              <w:t>cu peste 41.000 vizite consultative și aproximativ 275 beneficiari zilnici, numărul total al pacienților ajungând la 666 persoane.</w:t>
            </w:r>
            <w:r w:rsidR="00A54AE8">
              <w:t xml:space="preserve"> </w:t>
            </w:r>
            <w:r w:rsidR="00A54AE8" w:rsidRPr="00A54AE8">
              <w:rPr>
                <w:color w:val="000000"/>
                <w:sz w:val="18"/>
                <w:szCs w:val="18"/>
                <w:shd w:val="clear" w:color="auto" w:fill="FFFFFF"/>
              </w:rPr>
              <w:t>Disponibile în 8 localități și 13 penitenciare</w:t>
            </w:r>
          </w:p>
          <w:p w14:paraId="10973BC5" w14:textId="77777777" w:rsidR="002434FD" w:rsidRDefault="00CB5170" w:rsidP="00CB5170">
            <w:pPr>
              <w:spacing w:before="80"/>
              <w:jc w:val="left"/>
              <w:rPr>
                <w:color w:val="000000"/>
                <w:sz w:val="18"/>
                <w:szCs w:val="18"/>
                <w:shd w:val="clear" w:color="auto" w:fill="FFFFFF"/>
              </w:rPr>
            </w:pPr>
            <w:r w:rsidRPr="00CB5170">
              <w:rPr>
                <w:color w:val="000000"/>
                <w:sz w:val="18"/>
                <w:szCs w:val="18"/>
                <w:shd w:val="clear" w:color="auto" w:fill="FFFFFF"/>
              </w:rPr>
              <w:t>Serviciile de prevenire sunt furnizate de 10 organizații (7 pe malul drept, 3 pe malul stâng) și acoperă 34 localități. Componenta psiho-socială este asigurată de ONG-uri specializate (AO UES, AO Inițiativa Pozitivă, AO CERA Adolescentul, AO Pas cu Pas Regiunea Sud).</w:t>
            </w:r>
          </w:p>
          <w:p w14:paraId="14DCA26D" w14:textId="77777777" w:rsidR="00221460" w:rsidRDefault="005E3DC1" w:rsidP="005E3DC1">
            <w:pPr>
              <w:spacing w:before="80"/>
              <w:jc w:val="left"/>
              <w:rPr>
                <w:color w:val="000000"/>
                <w:sz w:val="18"/>
                <w:szCs w:val="18"/>
                <w:shd w:val="clear" w:color="auto" w:fill="FFFFFF"/>
              </w:rPr>
            </w:pPr>
            <w:r>
              <w:rPr>
                <w:color w:val="000000"/>
                <w:sz w:val="18"/>
                <w:szCs w:val="18"/>
                <w:shd w:val="clear" w:color="auto" w:fill="FFFFFF"/>
              </w:rPr>
              <w:t>E</w:t>
            </w:r>
            <w:r w:rsidRPr="005E3DC1">
              <w:rPr>
                <w:color w:val="000000"/>
                <w:sz w:val="18"/>
                <w:szCs w:val="18"/>
                <w:shd w:val="clear" w:color="auto" w:fill="FFFFFF"/>
              </w:rPr>
              <w:t>chipe multidisciplinare conform PCN „Tratamentul farmacologic al dependenței de opioide”:</w:t>
            </w:r>
            <w:r>
              <w:rPr>
                <w:color w:val="000000"/>
                <w:sz w:val="18"/>
                <w:szCs w:val="18"/>
                <w:shd w:val="clear" w:color="auto" w:fill="FFFFFF"/>
              </w:rPr>
              <w:t xml:space="preserve"> </w:t>
            </w:r>
            <w:r w:rsidRPr="005E3DC1">
              <w:rPr>
                <w:color w:val="000000"/>
                <w:sz w:val="18"/>
                <w:szCs w:val="18"/>
                <w:shd w:val="clear" w:color="auto" w:fill="FFFFFF"/>
              </w:rPr>
              <w:t>medic specialist în dependențe</w:t>
            </w:r>
            <w:r>
              <w:rPr>
                <w:color w:val="000000"/>
                <w:sz w:val="18"/>
                <w:szCs w:val="18"/>
                <w:shd w:val="clear" w:color="auto" w:fill="FFFFFF"/>
              </w:rPr>
              <w:t xml:space="preserve">, </w:t>
            </w:r>
            <w:r w:rsidRPr="005E3DC1">
              <w:rPr>
                <w:color w:val="000000"/>
                <w:sz w:val="18"/>
                <w:szCs w:val="18"/>
                <w:shd w:val="clear" w:color="auto" w:fill="FFFFFF"/>
              </w:rPr>
              <w:t>asistent medical</w:t>
            </w:r>
            <w:r>
              <w:rPr>
                <w:color w:val="000000"/>
                <w:sz w:val="18"/>
                <w:szCs w:val="18"/>
                <w:shd w:val="clear" w:color="auto" w:fill="FFFFFF"/>
              </w:rPr>
              <w:t xml:space="preserve">, </w:t>
            </w:r>
            <w:r w:rsidRPr="005E3DC1">
              <w:rPr>
                <w:color w:val="000000"/>
                <w:sz w:val="18"/>
                <w:szCs w:val="18"/>
                <w:shd w:val="clear" w:color="auto" w:fill="FFFFFF"/>
              </w:rPr>
              <w:t>psiholog</w:t>
            </w:r>
            <w:r>
              <w:rPr>
                <w:color w:val="000000"/>
                <w:sz w:val="18"/>
                <w:szCs w:val="18"/>
                <w:shd w:val="clear" w:color="auto" w:fill="FFFFFF"/>
              </w:rPr>
              <w:t xml:space="preserve">, </w:t>
            </w:r>
            <w:r w:rsidRPr="005E3DC1">
              <w:rPr>
                <w:color w:val="000000"/>
                <w:sz w:val="18"/>
                <w:szCs w:val="18"/>
                <w:shd w:val="clear" w:color="auto" w:fill="FFFFFF"/>
              </w:rPr>
              <w:t>asistent social</w:t>
            </w:r>
            <w:r>
              <w:rPr>
                <w:color w:val="000000"/>
                <w:sz w:val="18"/>
                <w:szCs w:val="18"/>
                <w:shd w:val="clear" w:color="auto" w:fill="FFFFFF"/>
              </w:rPr>
              <w:t xml:space="preserve">, </w:t>
            </w:r>
            <w:r w:rsidRPr="005E3DC1">
              <w:rPr>
                <w:color w:val="000000"/>
                <w:sz w:val="18"/>
                <w:szCs w:val="18"/>
                <w:shd w:val="clear" w:color="auto" w:fill="FFFFFF"/>
              </w:rPr>
              <w:t>consilier de la egal la egal</w:t>
            </w:r>
            <w:r>
              <w:rPr>
                <w:color w:val="000000"/>
                <w:sz w:val="18"/>
                <w:szCs w:val="18"/>
                <w:shd w:val="clear" w:color="auto" w:fill="FFFFFF"/>
              </w:rPr>
              <w:t xml:space="preserve">, </w:t>
            </w:r>
            <w:r w:rsidRPr="005E3DC1">
              <w:rPr>
                <w:color w:val="000000"/>
                <w:sz w:val="18"/>
                <w:szCs w:val="18"/>
                <w:shd w:val="clear" w:color="auto" w:fill="FFFFFF"/>
              </w:rPr>
              <w:t>personal ONG (componenta psiho-socială)</w:t>
            </w:r>
          </w:p>
          <w:p w14:paraId="6F4FE95D" w14:textId="77777777" w:rsidR="00DC7F22" w:rsidRDefault="00D5029B" w:rsidP="005E3DC1">
            <w:pPr>
              <w:spacing w:before="80"/>
              <w:jc w:val="left"/>
              <w:rPr>
                <w:color w:val="000000"/>
                <w:sz w:val="18"/>
                <w:szCs w:val="18"/>
                <w:shd w:val="clear" w:color="auto" w:fill="FFFFFF"/>
              </w:rPr>
            </w:pPr>
            <w:r w:rsidRPr="00D5029B">
              <w:rPr>
                <w:color w:val="000000"/>
                <w:sz w:val="18"/>
                <w:szCs w:val="18"/>
                <w:shd w:val="clear" w:color="auto" w:fill="FFFFFF"/>
              </w:rPr>
              <w:t>Programele de reducere a riscurilor au asigurat acoperirea unui număr semnificativ de beneficiari (peste 8.000 anual), contribuind la prevenirea consecințelor asociate consumului de droguri și la facilitarea accesului la tratament.</w:t>
            </w:r>
          </w:p>
          <w:p w14:paraId="67B896B5" w14:textId="77777777" w:rsidR="007F3285" w:rsidRPr="00957005" w:rsidRDefault="007F3285" w:rsidP="007F3285">
            <w:pPr>
              <w:spacing w:before="80"/>
              <w:jc w:val="left"/>
              <w:rPr>
                <w:color w:val="000000"/>
                <w:sz w:val="18"/>
                <w:szCs w:val="18"/>
                <w:shd w:val="clear" w:color="auto" w:fill="FFFFFF"/>
              </w:rPr>
            </w:pPr>
            <w:r w:rsidRPr="007F3285">
              <w:rPr>
                <w:b/>
                <w:bCs/>
                <w:color w:val="000000"/>
                <w:sz w:val="18"/>
                <w:szCs w:val="18"/>
                <w:shd w:val="clear" w:color="auto" w:fill="FFFFFF"/>
              </w:rPr>
              <w:t>Concluzie</w:t>
            </w:r>
            <w:r>
              <w:rPr>
                <w:color w:val="000000"/>
                <w:sz w:val="18"/>
                <w:szCs w:val="18"/>
                <w:shd w:val="clear" w:color="auto" w:fill="FFFFFF"/>
              </w:rPr>
              <w:t xml:space="preserve">. </w:t>
            </w:r>
            <w:r w:rsidRPr="007F3285">
              <w:rPr>
                <w:color w:val="000000"/>
                <w:sz w:val="18"/>
                <w:szCs w:val="18"/>
                <w:shd w:val="clear" w:color="auto" w:fill="FFFFFF"/>
              </w:rPr>
              <w:t>sistemul a înregistrat o dezvoltare evidentă, dar nu a atins încă nivelul de structurare și acoperire necesar conform țintelor stabilite.</w:t>
            </w:r>
            <w:r>
              <w:rPr>
                <w:color w:val="000000"/>
                <w:sz w:val="18"/>
                <w:szCs w:val="18"/>
                <w:shd w:val="clear" w:color="auto" w:fill="FFFFFF"/>
              </w:rPr>
              <w:t xml:space="preserve"> </w:t>
            </w:r>
            <w:r w:rsidRPr="007F3285">
              <w:rPr>
                <w:b/>
                <w:bCs/>
                <w:color w:val="000000"/>
                <w:sz w:val="18"/>
                <w:szCs w:val="18"/>
                <w:shd w:val="clear" w:color="auto" w:fill="FFFFFF"/>
              </w:rPr>
              <w:t>Statut</w:t>
            </w:r>
            <w:r w:rsidRPr="007F3285">
              <w:rPr>
                <w:color w:val="000000"/>
                <w:sz w:val="18"/>
                <w:szCs w:val="18"/>
                <w:shd w:val="clear" w:color="auto" w:fill="FFFFFF"/>
              </w:rPr>
              <w:t xml:space="preserve">: </w:t>
            </w:r>
            <w:r>
              <w:rPr>
                <w:color w:val="000000"/>
                <w:sz w:val="18"/>
                <w:szCs w:val="18"/>
                <w:shd w:val="clear" w:color="auto" w:fill="FFFFFF"/>
              </w:rPr>
              <w:t>acțiune r</w:t>
            </w:r>
            <w:r w:rsidRPr="007F3285">
              <w:rPr>
                <w:color w:val="000000"/>
                <w:sz w:val="18"/>
                <w:szCs w:val="18"/>
                <w:shd w:val="clear" w:color="auto" w:fill="FFFFFF"/>
              </w:rPr>
              <w:t>ealizat</w:t>
            </w:r>
            <w:r>
              <w:rPr>
                <w:color w:val="000000"/>
                <w:sz w:val="18"/>
                <w:szCs w:val="18"/>
                <w:shd w:val="clear" w:color="auto" w:fill="FFFFFF"/>
              </w:rPr>
              <w:t>ă</w:t>
            </w:r>
            <w:r w:rsidRPr="007F3285">
              <w:rPr>
                <w:color w:val="000000"/>
                <w:sz w:val="18"/>
                <w:szCs w:val="18"/>
                <w:shd w:val="clear" w:color="auto" w:fill="FFFFFF"/>
              </w:rPr>
              <w:t xml:space="preserve"> parțial (cu progres semnificativ)</w:t>
            </w:r>
          </w:p>
        </w:tc>
      </w:tr>
      <w:tr w:rsidR="000D493F" w:rsidRPr="007C6FAA" w14:paraId="621CD4FC" w14:textId="77777777" w:rsidTr="002872FE">
        <w:trPr>
          <w:trHeight w:val="170"/>
        </w:trPr>
        <w:tc>
          <w:tcPr>
            <w:tcW w:w="5000" w:type="pct"/>
            <w:gridSpan w:val="12"/>
            <w:shd w:val="clear" w:color="auto" w:fill="FFFF00"/>
          </w:tcPr>
          <w:p w14:paraId="0DDC93C0" w14:textId="0F6E90F7" w:rsidR="000D493F" w:rsidRPr="007C6FAA" w:rsidRDefault="00342954" w:rsidP="002872FE">
            <w:pPr>
              <w:spacing w:before="0"/>
              <w:jc w:val="left"/>
              <w:rPr>
                <w:sz w:val="18"/>
                <w:szCs w:val="18"/>
              </w:rPr>
            </w:pPr>
            <w:r w:rsidRPr="009967FC">
              <w:rPr>
                <w:b/>
                <w:bCs/>
                <w:sz w:val="18"/>
                <w:szCs w:val="18"/>
              </w:rPr>
              <w:lastRenderedPageBreak/>
              <w:t>Acțiunea 3.19.</w:t>
            </w:r>
            <w:r>
              <w:rPr>
                <w:sz w:val="18"/>
                <w:szCs w:val="18"/>
              </w:rPr>
              <w:t xml:space="preserve"> </w:t>
            </w:r>
            <w:r w:rsidRPr="00342954">
              <w:rPr>
                <w:sz w:val="18"/>
                <w:szCs w:val="18"/>
              </w:rPr>
              <w:t>Dezvoltarea capacităților personalului medical din domeniul adicțiilor și a sănătății mintale, pentru a oferi o îngrijire eficientă și integrată persoanelor cu adicții și probleme de sănătate mintală</w:t>
            </w:r>
            <w:r w:rsidR="00E70C5E">
              <w:rPr>
                <w:sz w:val="18"/>
                <w:szCs w:val="18"/>
              </w:rPr>
              <w:t xml:space="preserve">. </w:t>
            </w:r>
            <w:r w:rsidR="00E70C5E" w:rsidRPr="00E70C5E">
              <w:rPr>
                <w:b/>
                <w:bCs/>
                <w:sz w:val="18"/>
                <w:szCs w:val="18"/>
              </w:rPr>
              <w:t>Ținta</w:t>
            </w:r>
            <w:r w:rsidR="00E70C5E" w:rsidRPr="00E70C5E">
              <w:rPr>
                <w:sz w:val="18"/>
                <w:szCs w:val="18"/>
              </w:rPr>
              <w:t>: programe de instruire continuă elaborate și aprobate, ateliere și sesiuni de dezvoltare a abilităților organizate</w:t>
            </w:r>
            <w:r w:rsidR="003325C0">
              <w:rPr>
                <w:sz w:val="18"/>
                <w:szCs w:val="18"/>
              </w:rPr>
              <w:t xml:space="preserve">. </w:t>
            </w:r>
            <w:r w:rsidR="003325C0" w:rsidRPr="00D51433">
              <w:rPr>
                <w:b/>
                <w:bCs/>
                <w:sz w:val="18"/>
                <w:szCs w:val="18"/>
              </w:rPr>
              <w:t>Termen de realizare</w:t>
            </w:r>
            <w:r w:rsidR="003325C0">
              <w:rPr>
                <w:b/>
                <w:bCs/>
                <w:sz w:val="18"/>
                <w:szCs w:val="18"/>
              </w:rPr>
              <w:t xml:space="preserve"> </w:t>
            </w:r>
            <w:r w:rsidR="00055EA1">
              <w:rPr>
                <w:b/>
                <w:bCs/>
                <w:sz w:val="18"/>
                <w:szCs w:val="18"/>
              </w:rPr>
              <w:t>–</w:t>
            </w:r>
            <w:r w:rsidR="003325C0">
              <w:rPr>
                <w:b/>
                <w:bCs/>
                <w:sz w:val="18"/>
                <w:szCs w:val="18"/>
              </w:rPr>
              <w:t xml:space="preserve"> </w:t>
            </w:r>
            <w:r w:rsidR="003325C0" w:rsidRPr="00D51433">
              <w:rPr>
                <w:b/>
                <w:bCs/>
                <w:sz w:val="18"/>
                <w:szCs w:val="18"/>
              </w:rPr>
              <w:t>202</w:t>
            </w:r>
            <w:r w:rsidR="003325C0">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0D493F" w:rsidRPr="007C6FAA" w14:paraId="6901EE51" w14:textId="77777777" w:rsidTr="00A81FF6">
        <w:trPr>
          <w:trHeight w:val="170"/>
        </w:trPr>
        <w:tc>
          <w:tcPr>
            <w:tcW w:w="1148" w:type="pct"/>
            <w:gridSpan w:val="2"/>
            <w:shd w:val="clear" w:color="auto" w:fill="E8E8E8" w:themeFill="background2"/>
          </w:tcPr>
          <w:p w14:paraId="0723B625" w14:textId="77777777" w:rsidR="000D493F" w:rsidRDefault="000D493F" w:rsidP="002872FE">
            <w:pPr>
              <w:spacing w:before="0"/>
              <w:jc w:val="left"/>
              <w:rPr>
                <w:sz w:val="18"/>
                <w:szCs w:val="18"/>
              </w:rPr>
            </w:pPr>
            <w:r w:rsidRPr="007C6FAA">
              <w:rPr>
                <w:b/>
                <w:color w:val="000000"/>
                <w:sz w:val="18"/>
                <w:szCs w:val="18"/>
              </w:rPr>
              <w:t>Indicatori de monitorizare</w:t>
            </w:r>
          </w:p>
        </w:tc>
        <w:tc>
          <w:tcPr>
            <w:tcW w:w="3852" w:type="pct"/>
            <w:gridSpan w:val="10"/>
            <w:shd w:val="clear" w:color="auto" w:fill="E8E8E8" w:themeFill="background2"/>
          </w:tcPr>
          <w:p w14:paraId="000F60D1" w14:textId="77777777" w:rsidR="000D493F" w:rsidRDefault="003A54E8" w:rsidP="002872FE">
            <w:pPr>
              <w:spacing w:before="0"/>
              <w:jc w:val="left"/>
              <w:rPr>
                <w:sz w:val="18"/>
                <w:szCs w:val="18"/>
              </w:rPr>
            </w:pPr>
            <w:r>
              <w:rPr>
                <w:b/>
                <w:color w:val="000000"/>
                <w:sz w:val="18"/>
                <w:szCs w:val="18"/>
              </w:rPr>
              <w:t>Descrierea succintă privind realizarea acțiunii</w:t>
            </w:r>
          </w:p>
        </w:tc>
      </w:tr>
      <w:tr w:rsidR="000D493F" w:rsidRPr="0020788F" w14:paraId="67511BAA" w14:textId="77777777" w:rsidTr="00A81FF6">
        <w:trPr>
          <w:trHeight w:val="227"/>
        </w:trPr>
        <w:tc>
          <w:tcPr>
            <w:tcW w:w="1148" w:type="pct"/>
            <w:gridSpan w:val="2"/>
          </w:tcPr>
          <w:p w14:paraId="0A2082B4" w14:textId="77777777" w:rsidR="00846204" w:rsidRPr="009934D3" w:rsidRDefault="00846204" w:rsidP="00846204">
            <w:pPr>
              <w:spacing w:before="40"/>
              <w:jc w:val="left"/>
              <w:rPr>
                <w:b/>
                <w:bCs/>
                <w:sz w:val="18"/>
                <w:szCs w:val="18"/>
                <w:shd w:val="clear" w:color="auto" w:fill="FFFFFF"/>
              </w:rPr>
            </w:pPr>
            <w:r w:rsidRPr="009934D3">
              <w:rPr>
                <w:b/>
                <w:bCs/>
                <w:sz w:val="18"/>
                <w:szCs w:val="18"/>
                <w:shd w:val="clear" w:color="auto" w:fill="FFFFFF"/>
              </w:rPr>
              <w:t>Număr de programe de instruire continuă</w:t>
            </w:r>
          </w:p>
          <w:p w14:paraId="1C42FC60" w14:textId="77777777" w:rsidR="00E5151A" w:rsidRPr="00E5151A" w:rsidRDefault="009934D3" w:rsidP="005D2236">
            <w:pPr>
              <w:pStyle w:val="a9"/>
              <w:numPr>
                <w:ilvl w:val="0"/>
                <w:numId w:val="91"/>
              </w:numPr>
              <w:spacing w:before="40"/>
              <w:jc w:val="left"/>
              <w:rPr>
                <w:sz w:val="18"/>
                <w:szCs w:val="18"/>
                <w:shd w:val="clear" w:color="auto" w:fill="FFFFFF"/>
              </w:rPr>
            </w:pPr>
            <w:r>
              <w:rPr>
                <w:sz w:val="18"/>
                <w:szCs w:val="18"/>
                <w:shd w:val="clear" w:color="auto" w:fill="FFFFFF"/>
              </w:rPr>
              <w:t>10 programe</w:t>
            </w:r>
          </w:p>
          <w:p w14:paraId="50D89F34" w14:textId="77777777" w:rsidR="000D493F" w:rsidRPr="00571071" w:rsidRDefault="00846204" w:rsidP="003325C0">
            <w:pPr>
              <w:jc w:val="left"/>
              <w:rPr>
                <w:b/>
                <w:bCs/>
                <w:sz w:val="18"/>
                <w:szCs w:val="18"/>
                <w:shd w:val="clear" w:color="auto" w:fill="FFFFFF"/>
              </w:rPr>
            </w:pPr>
            <w:r w:rsidRPr="00571071">
              <w:rPr>
                <w:b/>
                <w:bCs/>
                <w:sz w:val="18"/>
                <w:szCs w:val="18"/>
                <w:shd w:val="clear" w:color="auto" w:fill="FFFFFF"/>
              </w:rPr>
              <w:t>Număr de ateliere și de sesiuni de dezvoltare a abilităților</w:t>
            </w:r>
          </w:p>
          <w:p w14:paraId="21606DCD" w14:textId="77777777" w:rsidR="009934D3" w:rsidRPr="009934D3" w:rsidRDefault="00FB33A3" w:rsidP="005D2236">
            <w:pPr>
              <w:pStyle w:val="a9"/>
              <w:numPr>
                <w:ilvl w:val="0"/>
                <w:numId w:val="91"/>
              </w:numPr>
              <w:spacing w:before="40"/>
              <w:jc w:val="left"/>
              <w:rPr>
                <w:sz w:val="18"/>
                <w:szCs w:val="18"/>
                <w:shd w:val="clear" w:color="auto" w:fill="FFFFFF"/>
              </w:rPr>
            </w:pPr>
            <w:r w:rsidRPr="00FB33A3">
              <w:rPr>
                <w:sz w:val="18"/>
                <w:szCs w:val="18"/>
                <w:shd w:val="clear" w:color="auto" w:fill="FFFFFF"/>
              </w:rPr>
              <w:t>12 ateliere și sesiuni organizate</w:t>
            </w:r>
          </w:p>
        </w:tc>
        <w:tc>
          <w:tcPr>
            <w:tcW w:w="3852" w:type="pct"/>
            <w:gridSpan w:val="10"/>
          </w:tcPr>
          <w:p w14:paraId="0B611822" w14:textId="77777777" w:rsidR="00E5151A" w:rsidRPr="00E5151A" w:rsidRDefault="00E5151A" w:rsidP="00E5151A">
            <w:pPr>
              <w:spacing w:before="80"/>
              <w:jc w:val="left"/>
              <w:rPr>
                <w:color w:val="000000"/>
                <w:sz w:val="18"/>
                <w:szCs w:val="18"/>
                <w:shd w:val="clear" w:color="auto" w:fill="FFFFFF"/>
              </w:rPr>
            </w:pPr>
            <w:r w:rsidRPr="00E5151A">
              <w:rPr>
                <w:color w:val="000000"/>
                <w:sz w:val="18"/>
                <w:szCs w:val="18"/>
                <w:shd w:val="clear" w:color="auto" w:fill="FFFFFF"/>
              </w:rPr>
              <w:t>10 programe de formare continuă dezvoltate și implementate</w:t>
            </w:r>
          </w:p>
          <w:p w14:paraId="26E78ED8" w14:textId="77777777" w:rsidR="00E5151A" w:rsidRPr="00E5151A" w:rsidRDefault="00E5151A" w:rsidP="00E5151A">
            <w:pPr>
              <w:spacing w:before="80"/>
              <w:jc w:val="left"/>
              <w:rPr>
                <w:color w:val="000000"/>
                <w:sz w:val="18"/>
                <w:szCs w:val="18"/>
                <w:shd w:val="clear" w:color="auto" w:fill="FFFFFF"/>
              </w:rPr>
            </w:pPr>
            <w:r w:rsidRPr="00E5151A">
              <w:rPr>
                <w:color w:val="000000"/>
                <w:sz w:val="18"/>
                <w:szCs w:val="18"/>
                <w:shd w:val="clear" w:color="auto" w:fill="FFFFFF"/>
              </w:rPr>
              <w:t>Cursuri</w:t>
            </w:r>
            <w:r w:rsidR="0001517D">
              <w:rPr>
                <w:rStyle w:val="af5"/>
                <w:color w:val="000000"/>
                <w:sz w:val="18"/>
                <w:szCs w:val="18"/>
                <w:shd w:val="clear" w:color="auto" w:fill="FFFFFF"/>
              </w:rPr>
              <w:footnoteReference w:id="71"/>
            </w:r>
            <w:r w:rsidRPr="00E5151A">
              <w:rPr>
                <w:color w:val="000000"/>
                <w:sz w:val="18"/>
                <w:szCs w:val="18"/>
                <w:shd w:val="clear" w:color="auto" w:fill="FFFFFF"/>
              </w:rPr>
              <w:t xml:space="preserve"> oferite de USMF „N</w:t>
            </w:r>
            <w:r w:rsidR="0001517D">
              <w:rPr>
                <w:color w:val="000000"/>
                <w:sz w:val="18"/>
                <w:szCs w:val="18"/>
                <w:shd w:val="clear" w:color="auto" w:fill="FFFFFF"/>
              </w:rPr>
              <w:t xml:space="preserve">. </w:t>
            </w:r>
            <w:r w:rsidRPr="00E5151A">
              <w:rPr>
                <w:color w:val="000000"/>
                <w:sz w:val="18"/>
                <w:szCs w:val="18"/>
                <w:shd w:val="clear" w:color="auto" w:fill="FFFFFF"/>
              </w:rPr>
              <w:t>Testemițeanu”, inclusiv:</w:t>
            </w:r>
            <w:r>
              <w:rPr>
                <w:color w:val="000000"/>
                <w:sz w:val="18"/>
                <w:szCs w:val="18"/>
                <w:shd w:val="clear" w:color="auto" w:fill="FFFFFF"/>
              </w:rPr>
              <w:t xml:space="preserve"> </w:t>
            </w:r>
            <w:r w:rsidRPr="00E5151A">
              <w:rPr>
                <w:color w:val="000000"/>
                <w:sz w:val="18"/>
                <w:szCs w:val="18"/>
                <w:shd w:val="clear" w:color="auto" w:fill="FFFFFF"/>
              </w:rPr>
              <w:t>„Pacientul cu probleme de sănătate mintală” (pentru medici de familie și asistenți medicali, cu instruire prin simulare la CUSIM)</w:t>
            </w:r>
            <w:r>
              <w:rPr>
                <w:color w:val="000000"/>
                <w:sz w:val="18"/>
                <w:szCs w:val="18"/>
                <w:shd w:val="clear" w:color="auto" w:fill="FFFFFF"/>
              </w:rPr>
              <w:t xml:space="preserve">; </w:t>
            </w:r>
            <w:r w:rsidRPr="00E5151A">
              <w:rPr>
                <w:color w:val="000000"/>
                <w:sz w:val="18"/>
                <w:szCs w:val="18"/>
                <w:shd w:val="clear" w:color="auto" w:fill="FFFFFF"/>
              </w:rPr>
              <w:t>„Actualități clinice și de tratament a bolilor mintale și de comportament”</w:t>
            </w:r>
            <w:r>
              <w:rPr>
                <w:color w:val="000000"/>
                <w:sz w:val="18"/>
                <w:szCs w:val="18"/>
                <w:shd w:val="clear" w:color="auto" w:fill="FFFFFF"/>
              </w:rPr>
              <w:t xml:space="preserve">; </w:t>
            </w:r>
            <w:r w:rsidRPr="00E5151A">
              <w:rPr>
                <w:color w:val="000000"/>
                <w:sz w:val="18"/>
                <w:szCs w:val="18"/>
                <w:shd w:val="clear" w:color="auto" w:fill="FFFFFF"/>
              </w:rPr>
              <w:t>„Clinica și tratamentul psihozelor endogene”</w:t>
            </w:r>
            <w:r>
              <w:rPr>
                <w:color w:val="000000"/>
                <w:sz w:val="18"/>
                <w:szCs w:val="18"/>
                <w:shd w:val="clear" w:color="auto" w:fill="FFFFFF"/>
              </w:rPr>
              <w:t xml:space="preserve">; </w:t>
            </w:r>
            <w:r w:rsidRPr="00E5151A">
              <w:rPr>
                <w:color w:val="000000"/>
                <w:sz w:val="18"/>
                <w:szCs w:val="18"/>
                <w:shd w:val="clear" w:color="auto" w:fill="FFFFFF"/>
              </w:rPr>
              <w:t>„Gerontopsihiatrie”</w:t>
            </w:r>
            <w:r w:rsidR="003755B1">
              <w:rPr>
                <w:color w:val="000000"/>
                <w:sz w:val="18"/>
                <w:szCs w:val="18"/>
                <w:shd w:val="clear" w:color="auto" w:fill="FFFFFF"/>
              </w:rPr>
              <w:t xml:space="preserve">; </w:t>
            </w:r>
            <w:r w:rsidRPr="00E5151A">
              <w:rPr>
                <w:color w:val="000000"/>
                <w:sz w:val="18"/>
                <w:szCs w:val="18"/>
                <w:shd w:val="clear" w:color="auto" w:fill="FFFFFF"/>
              </w:rPr>
              <w:t>„Metode contemporane de tratament psihoterapeutic”</w:t>
            </w:r>
            <w:r w:rsidR="003755B1">
              <w:rPr>
                <w:color w:val="000000"/>
                <w:sz w:val="18"/>
                <w:szCs w:val="18"/>
                <w:shd w:val="clear" w:color="auto" w:fill="FFFFFF"/>
              </w:rPr>
              <w:t xml:space="preserve">; </w:t>
            </w:r>
            <w:r w:rsidRPr="00E5151A">
              <w:rPr>
                <w:color w:val="000000"/>
                <w:sz w:val="18"/>
                <w:szCs w:val="18"/>
                <w:shd w:val="clear" w:color="auto" w:fill="FFFFFF"/>
              </w:rPr>
              <w:t>„Probleme actuale în psihiatrie”</w:t>
            </w:r>
            <w:r w:rsidR="003755B1">
              <w:rPr>
                <w:color w:val="000000"/>
                <w:sz w:val="18"/>
                <w:szCs w:val="18"/>
                <w:shd w:val="clear" w:color="auto" w:fill="FFFFFF"/>
              </w:rPr>
              <w:t xml:space="preserve">; </w:t>
            </w:r>
            <w:r w:rsidRPr="00E5151A">
              <w:rPr>
                <w:color w:val="000000"/>
                <w:sz w:val="18"/>
                <w:szCs w:val="18"/>
                <w:shd w:val="clear" w:color="auto" w:fill="FFFFFF"/>
              </w:rPr>
              <w:t>„Tulburări mintale organice”</w:t>
            </w:r>
            <w:r w:rsidR="003755B1">
              <w:rPr>
                <w:color w:val="000000"/>
                <w:sz w:val="18"/>
                <w:szCs w:val="18"/>
                <w:shd w:val="clear" w:color="auto" w:fill="FFFFFF"/>
              </w:rPr>
              <w:t xml:space="preserve">; </w:t>
            </w:r>
            <w:r w:rsidRPr="00E5151A">
              <w:rPr>
                <w:color w:val="000000"/>
                <w:sz w:val="18"/>
                <w:szCs w:val="18"/>
                <w:shd w:val="clear" w:color="auto" w:fill="FFFFFF"/>
              </w:rPr>
              <w:t>„Tulburări mintale severe”</w:t>
            </w:r>
            <w:r w:rsidR="003755B1">
              <w:rPr>
                <w:color w:val="000000"/>
                <w:sz w:val="18"/>
                <w:szCs w:val="18"/>
                <w:shd w:val="clear" w:color="auto" w:fill="FFFFFF"/>
              </w:rPr>
              <w:t xml:space="preserve">; </w:t>
            </w:r>
            <w:r w:rsidRPr="00E5151A">
              <w:rPr>
                <w:color w:val="000000"/>
                <w:sz w:val="18"/>
                <w:szCs w:val="18"/>
                <w:shd w:val="clear" w:color="auto" w:fill="FFFFFF"/>
              </w:rPr>
              <w:t>„Tulburări psihosomatice”</w:t>
            </w:r>
          </w:p>
          <w:p w14:paraId="1C5FBAAE" w14:textId="77777777" w:rsidR="00E5151A" w:rsidRPr="00E5151A" w:rsidRDefault="00E5151A" w:rsidP="00E5151A">
            <w:pPr>
              <w:spacing w:before="80"/>
              <w:jc w:val="left"/>
              <w:rPr>
                <w:color w:val="000000"/>
                <w:sz w:val="18"/>
                <w:szCs w:val="18"/>
                <w:shd w:val="clear" w:color="auto" w:fill="FFFFFF"/>
              </w:rPr>
            </w:pPr>
            <w:r w:rsidRPr="00E5151A">
              <w:rPr>
                <w:color w:val="000000"/>
                <w:sz w:val="18"/>
                <w:szCs w:val="18"/>
                <w:shd w:val="clear" w:color="auto" w:fill="FFFFFF"/>
              </w:rPr>
              <w:t>Modul suplimentar disponibil pe platforma formare.md:</w:t>
            </w:r>
            <w:r w:rsidR="003755B1">
              <w:rPr>
                <w:color w:val="000000"/>
                <w:sz w:val="18"/>
                <w:szCs w:val="18"/>
                <w:shd w:val="clear" w:color="auto" w:fill="FFFFFF"/>
              </w:rPr>
              <w:t xml:space="preserve"> </w:t>
            </w:r>
            <w:r w:rsidRPr="00E5151A">
              <w:rPr>
                <w:color w:val="000000"/>
                <w:sz w:val="18"/>
                <w:szCs w:val="18"/>
                <w:shd w:val="clear" w:color="auto" w:fill="FFFFFF"/>
              </w:rPr>
              <w:t>„Programe de suport cu agoniști de opioide”</w:t>
            </w:r>
          </w:p>
          <w:p w14:paraId="1F896042" w14:textId="77777777" w:rsidR="000D493F" w:rsidRDefault="00E5151A" w:rsidP="00E5151A">
            <w:pPr>
              <w:spacing w:before="80"/>
              <w:jc w:val="left"/>
              <w:rPr>
                <w:color w:val="000000"/>
                <w:sz w:val="18"/>
                <w:szCs w:val="18"/>
                <w:shd w:val="clear" w:color="auto" w:fill="FFFFFF"/>
              </w:rPr>
            </w:pPr>
            <w:r w:rsidRPr="00E5151A">
              <w:rPr>
                <w:color w:val="000000"/>
                <w:sz w:val="18"/>
                <w:szCs w:val="18"/>
                <w:shd w:val="clear" w:color="auto" w:fill="FFFFFF"/>
              </w:rPr>
              <w:t>Curs organizat „Strategia NIATx pentru îmbunătățirea serviciilor HIV și a programelor de tratament cu agoniști de opioide”</w:t>
            </w:r>
            <w:r w:rsidR="003325C0">
              <w:rPr>
                <w:color w:val="000000"/>
                <w:sz w:val="18"/>
                <w:szCs w:val="18"/>
                <w:shd w:val="clear" w:color="auto" w:fill="FFFFFF"/>
              </w:rPr>
              <w:t xml:space="preserve"> </w:t>
            </w:r>
            <w:r w:rsidR="003325C0" w:rsidRPr="00E5151A">
              <w:rPr>
                <w:color w:val="000000"/>
                <w:sz w:val="18"/>
                <w:szCs w:val="18"/>
                <w:shd w:val="clear" w:color="auto" w:fill="FFFFFF"/>
              </w:rPr>
              <w:t xml:space="preserve">(Dispoziția </w:t>
            </w:r>
            <w:r w:rsidR="003325C0">
              <w:rPr>
                <w:color w:val="000000"/>
                <w:sz w:val="18"/>
                <w:szCs w:val="18"/>
                <w:shd w:val="clear" w:color="auto" w:fill="FFFFFF"/>
              </w:rPr>
              <w:t xml:space="preserve">MS </w:t>
            </w:r>
            <w:r w:rsidR="003325C0" w:rsidRPr="00E5151A">
              <w:rPr>
                <w:color w:val="000000"/>
                <w:sz w:val="18"/>
                <w:szCs w:val="18"/>
                <w:shd w:val="clear" w:color="auto" w:fill="FFFFFF"/>
              </w:rPr>
              <w:t>nr. 433-d/2024):</w:t>
            </w:r>
          </w:p>
          <w:p w14:paraId="743E7C8B" w14:textId="77777777" w:rsidR="00904D57" w:rsidRDefault="00904D57" w:rsidP="00D333CB">
            <w:pPr>
              <w:spacing w:before="80"/>
              <w:jc w:val="left"/>
              <w:rPr>
                <w:color w:val="000000"/>
                <w:sz w:val="18"/>
                <w:szCs w:val="18"/>
                <w:shd w:val="clear" w:color="auto" w:fill="FFFFFF"/>
              </w:rPr>
            </w:pPr>
            <w:r w:rsidRPr="00904D57">
              <w:rPr>
                <w:color w:val="000000"/>
                <w:sz w:val="18"/>
                <w:szCs w:val="18"/>
                <w:shd w:val="clear" w:color="auto" w:fill="FFFFFF"/>
              </w:rPr>
              <w:t>12 ateliere și sesiuni organizate</w:t>
            </w:r>
            <w:r w:rsidR="00D333CB">
              <w:rPr>
                <w:color w:val="000000"/>
                <w:sz w:val="18"/>
                <w:szCs w:val="18"/>
                <w:shd w:val="clear" w:color="auto" w:fill="FFFFFF"/>
              </w:rPr>
              <w:t xml:space="preserve"> pentru medicii </w:t>
            </w:r>
            <w:r w:rsidRPr="00904D57">
              <w:rPr>
                <w:color w:val="000000"/>
                <w:sz w:val="18"/>
                <w:szCs w:val="18"/>
                <w:shd w:val="clear" w:color="auto" w:fill="FFFFFF"/>
              </w:rPr>
              <w:t>psihiatri</w:t>
            </w:r>
            <w:r w:rsidR="00D333CB">
              <w:rPr>
                <w:color w:val="000000"/>
                <w:sz w:val="18"/>
                <w:szCs w:val="18"/>
                <w:shd w:val="clear" w:color="auto" w:fill="FFFFFF"/>
              </w:rPr>
              <w:t xml:space="preserve">, </w:t>
            </w:r>
            <w:r w:rsidRPr="00904D57">
              <w:rPr>
                <w:color w:val="000000"/>
                <w:sz w:val="18"/>
                <w:szCs w:val="18"/>
                <w:shd w:val="clear" w:color="auto" w:fill="FFFFFF"/>
              </w:rPr>
              <w:t>medici narcologi</w:t>
            </w:r>
            <w:r w:rsidR="00D333CB">
              <w:rPr>
                <w:color w:val="000000"/>
                <w:sz w:val="18"/>
                <w:szCs w:val="18"/>
                <w:shd w:val="clear" w:color="auto" w:fill="FFFFFF"/>
              </w:rPr>
              <w:t xml:space="preserve">, </w:t>
            </w:r>
            <w:r w:rsidRPr="00904D57">
              <w:rPr>
                <w:color w:val="000000"/>
                <w:sz w:val="18"/>
                <w:szCs w:val="18"/>
                <w:shd w:val="clear" w:color="auto" w:fill="FFFFFF"/>
              </w:rPr>
              <w:t>medici de familie</w:t>
            </w:r>
            <w:r w:rsidR="00D333CB">
              <w:rPr>
                <w:color w:val="000000"/>
                <w:sz w:val="18"/>
                <w:szCs w:val="18"/>
                <w:shd w:val="clear" w:color="auto" w:fill="FFFFFF"/>
              </w:rPr>
              <w:t xml:space="preserve">, </w:t>
            </w:r>
            <w:r w:rsidRPr="00904D57">
              <w:rPr>
                <w:color w:val="000000"/>
                <w:sz w:val="18"/>
                <w:szCs w:val="18"/>
                <w:shd w:val="clear" w:color="auto" w:fill="FFFFFF"/>
              </w:rPr>
              <w:t>psihologi</w:t>
            </w:r>
            <w:r w:rsidR="00D333CB">
              <w:rPr>
                <w:color w:val="000000"/>
                <w:sz w:val="18"/>
                <w:szCs w:val="18"/>
                <w:shd w:val="clear" w:color="auto" w:fill="FFFFFF"/>
              </w:rPr>
              <w:t xml:space="preserve">, </w:t>
            </w:r>
            <w:r w:rsidRPr="00904D57">
              <w:rPr>
                <w:color w:val="000000"/>
                <w:sz w:val="18"/>
                <w:szCs w:val="18"/>
                <w:shd w:val="clear" w:color="auto" w:fill="FFFFFF"/>
              </w:rPr>
              <w:t>echipe multidisciplinare implicate în gestionarea cazurilor cu adicții și comorbidități psihiatrice</w:t>
            </w:r>
          </w:p>
          <w:p w14:paraId="1C3CE605" w14:textId="77777777" w:rsidR="00571071" w:rsidRPr="00957005" w:rsidRDefault="00571071" w:rsidP="00D333CB">
            <w:pPr>
              <w:spacing w:before="80"/>
              <w:jc w:val="left"/>
              <w:rPr>
                <w:color w:val="000000"/>
                <w:sz w:val="18"/>
                <w:szCs w:val="18"/>
                <w:shd w:val="clear" w:color="auto" w:fill="FFFFFF"/>
              </w:rPr>
            </w:pPr>
            <w:r w:rsidRPr="007F3285">
              <w:rPr>
                <w:b/>
                <w:bCs/>
                <w:color w:val="000000"/>
                <w:sz w:val="18"/>
                <w:szCs w:val="18"/>
                <w:shd w:val="clear" w:color="auto" w:fill="FFFFFF"/>
              </w:rPr>
              <w:t>Statut</w:t>
            </w:r>
            <w:r w:rsidRPr="007F3285">
              <w:rPr>
                <w:color w:val="000000"/>
                <w:sz w:val="18"/>
                <w:szCs w:val="18"/>
                <w:shd w:val="clear" w:color="auto" w:fill="FFFFFF"/>
              </w:rPr>
              <w:t xml:space="preserve">: </w:t>
            </w:r>
            <w:r>
              <w:rPr>
                <w:color w:val="000000"/>
                <w:sz w:val="18"/>
                <w:szCs w:val="18"/>
                <w:shd w:val="clear" w:color="auto" w:fill="FFFFFF"/>
              </w:rPr>
              <w:t>acțiune r</w:t>
            </w:r>
            <w:r w:rsidRPr="007F3285">
              <w:rPr>
                <w:color w:val="000000"/>
                <w:sz w:val="18"/>
                <w:szCs w:val="18"/>
                <w:shd w:val="clear" w:color="auto" w:fill="FFFFFF"/>
              </w:rPr>
              <w:t>ealizat</w:t>
            </w:r>
            <w:r>
              <w:rPr>
                <w:color w:val="000000"/>
                <w:sz w:val="18"/>
                <w:szCs w:val="18"/>
                <w:shd w:val="clear" w:color="auto" w:fill="FFFFFF"/>
              </w:rPr>
              <w:t>ă</w:t>
            </w:r>
            <w:r w:rsidRPr="007F3285">
              <w:rPr>
                <w:color w:val="000000"/>
                <w:sz w:val="18"/>
                <w:szCs w:val="18"/>
                <w:shd w:val="clear" w:color="auto" w:fill="FFFFFF"/>
              </w:rPr>
              <w:t xml:space="preserve"> parțial (cu progres semnificativ)</w:t>
            </w:r>
          </w:p>
        </w:tc>
      </w:tr>
      <w:tr w:rsidR="00CB699A" w:rsidRPr="007C6FAA" w14:paraId="51298946" w14:textId="77777777" w:rsidTr="002872FE">
        <w:trPr>
          <w:trHeight w:val="170"/>
        </w:trPr>
        <w:tc>
          <w:tcPr>
            <w:tcW w:w="5000" w:type="pct"/>
            <w:gridSpan w:val="12"/>
            <w:shd w:val="clear" w:color="auto" w:fill="FFFF00"/>
          </w:tcPr>
          <w:p w14:paraId="2D9F3E66" w14:textId="1FBC099B" w:rsidR="00CB699A" w:rsidRPr="003325C0" w:rsidRDefault="003325C0" w:rsidP="003325C0">
            <w:pPr>
              <w:spacing w:before="0"/>
              <w:jc w:val="left"/>
              <w:rPr>
                <w:sz w:val="18"/>
                <w:szCs w:val="18"/>
                <w:lang w:val="ro-MD"/>
              </w:rPr>
            </w:pPr>
            <w:r w:rsidRPr="003325C0">
              <w:rPr>
                <w:b/>
                <w:bCs/>
                <w:sz w:val="18"/>
                <w:szCs w:val="18"/>
                <w:lang w:val="ro-MD"/>
              </w:rPr>
              <w:t>Acțiune 3.20.</w:t>
            </w:r>
            <w:r>
              <w:rPr>
                <w:sz w:val="18"/>
                <w:szCs w:val="18"/>
                <w:lang w:val="ro-MD"/>
              </w:rPr>
              <w:t xml:space="preserve"> </w:t>
            </w:r>
            <w:r w:rsidRPr="003325C0">
              <w:rPr>
                <w:sz w:val="18"/>
                <w:szCs w:val="18"/>
                <w:lang w:val="ro-MD"/>
              </w:rPr>
              <w:t>Consolidarea capacităților prestatorilor de servicii de reabilitare, inclusiv psihosocială, a persoanelor cu adicții, inclusiv pentru copii</w:t>
            </w:r>
            <w:r>
              <w:rPr>
                <w:sz w:val="18"/>
                <w:szCs w:val="18"/>
                <w:lang w:val="ro-MD"/>
              </w:rPr>
              <w:t xml:space="preserve">. </w:t>
            </w:r>
            <w:r w:rsidRPr="003325C0">
              <w:rPr>
                <w:b/>
                <w:bCs/>
                <w:sz w:val="18"/>
                <w:szCs w:val="18"/>
                <w:lang w:val="ro-MD"/>
              </w:rPr>
              <w:t>Ținta</w:t>
            </w:r>
            <w:r w:rsidRPr="003325C0">
              <w:rPr>
                <w:sz w:val="18"/>
                <w:szCs w:val="18"/>
                <w:lang w:val="ro-MD"/>
              </w:rPr>
              <w:t>: beneficiari de îngrijire integrată, prestatori de servicii de reabilitare</w:t>
            </w:r>
            <w:r>
              <w:rPr>
                <w:sz w:val="18"/>
                <w:szCs w:val="18"/>
                <w:lang w:val="ro-MD"/>
              </w:rPr>
              <w:t xml:space="preserve">. </w:t>
            </w:r>
            <w:r w:rsidRPr="00D51433">
              <w:rPr>
                <w:b/>
                <w:bCs/>
                <w:sz w:val="18"/>
                <w:szCs w:val="18"/>
              </w:rPr>
              <w:t>Termen de realizare</w:t>
            </w:r>
            <w:r>
              <w:rPr>
                <w:b/>
                <w:bCs/>
                <w:sz w:val="18"/>
                <w:szCs w:val="18"/>
              </w:rPr>
              <w:t xml:space="preserve"> </w:t>
            </w:r>
            <w:r w:rsidR="00055EA1">
              <w:rPr>
                <w:b/>
                <w:bCs/>
                <w:sz w:val="18"/>
                <w:szCs w:val="18"/>
              </w:rPr>
              <w:t>–</w:t>
            </w:r>
            <w:r>
              <w:rPr>
                <w:b/>
                <w:bCs/>
                <w:sz w:val="18"/>
                <w:szCs w:val="18"/>
              </w:rPr>
              <w:t xml:space="preserve"> </w:t>
            </w:r>
            <w:r w:rsidRPr="00D51433">
              <w:rPr>
                <w:b/>
                <w:bCs/>
                <w:sz w:val="18"/>
                <w:szCs w:val="18"/>
              </w:rPr>
              <w:t>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CB699A" w:rsidRPr="007C6FAA" w14:paraId="78E33A81" w14:textId="77777777" w:rsidTr="00A81FF6">
        <w:trPr>
          <w:trHeight w:val="170"/>
        </w:trPr>
        <w:tc>
          <w:tcPr>
            <w:tcW w:w="1511" w:type="pct"/>
            <w:gridSpan w:val="6"/>
            <w:shd w:val="clear" w:color="auto" w:fill="E8E8E8" w:themeFill="background2"/>
          </w:tcPr>
          <w:p w14:paraId="41842170" w14:textId="77777777" w:rsidR="00CB699A" w:rsidRDefault="00CB699A" w:rsidP="002872FE">
            <w:pPr>
              <w:spacing w:before="0"/>
              <w:jc w:val="left"/>
              <w:rPr>
                <w:sz w:val="18"/>
                <w:szCs w:val="18"/>
              </w:rPr>
            </w:pPr>
            <w:r w:rsidRPr="007C6FAA">
              <w:rPr>
                <w:b/>
                <w:color w:val="000000"/>
                <w:sz w:val="18"/>
                <w:szCs w:val="18"/>
              </w:rPr>
              <w:t>Indicatori de monitorizare</w:t>
            </w:r>
          </w:p>
        </w:tc>
        <w:tc>
          <w:tcPr>
            <w:tcW w:w="3489" w:type="pct"/>
            <w:gridSpan w:val="6"/>
            <w:shd w:val="clear" w:color="auto" w:fill="E8E8E8" w:themeFill="background2"/>
          </w:tcPr>
          <w:p w14:paraId="0503ABD2" w14:textId="77777777" w:rsidR="00CB699A" w:rsidRDefault="003A54E8" w:rsidP="002872FE">
            <w:pPr>
              <w:spacing w:before="0"/>
              <w:jc w:val="left"/>
              <w:rPr>
                <w:sz w:val="18"/>
                <w:szCs w:val="18"/>
              </w:rPr>
            </w:pPr>
            <w:r>
              <w:rPr>
                <w:b/>
                <w:color w:val="000000"/>
                <w:sz w:val="18"/>
                <w:szCs w:val="18"/>
              </w:rPr>
              <w:t>Descrierea succintă privind realizarea acțiunii</w:t>
            </w:r>
          </w:p>
        </w:tc>
      </w:tr>
      <w:tr w:rsidR="00CB699A" w:rsidRPr="0020788F" w14:paraId="33E77F4D" w14:textId="77777777" w:rsidTr="00A81FF6">
        <w:trPr>
          <w:trHeight w:val="227"/>
        </w:trPr>
        <w:tc>
          <w:tcPr>
            <w:tcW w:w="1511" w:type="pct"/>
            <w:gridSpan w:val="6"/>
          </w:tcPr>
          <w:p w14:paraId="40484EF0" w14:textId="77777777" w:rsidR="003325C0" w:rsidRPr="00BB7BD6" w:rsidRDefault="003325C0" w:rsidP="003325C0">
            <w:pPr>
              <w:spacing w:before="40"/>
              <w:jc w:val="left"/>
              <w:rPr>
                <w:b/>
                <w:bCs/>
                <w:sz w:val="18"/>
                <w:szCs w:val="18"/>
                <w:shd w:val="clear" w:color="auto" w:fill="FFFFFF"/>
              </w:rPr>
            </w:pPr>
            <w:r w:rsidRPr="00BB7BD6">
              <w:rPr>
                <w:b/>
                <w:bCs/>
                <w:sz w:val="18"/>
                <w:szCs w:val="18"/>
                <w:shd w:val="clear" w:color="auto" w:fill="FFFFFF"/>
              </w:rPr>
              <w:t xml:space="preserve">Număr de beneficiari de îngrijire integrată </w:t>
            </w:r>
          </w:p>
          <w:p w14:paraId="31093291" w14:textId="77777777" w:rsidR="00BB7BD6" w:rsidRPr="00BB7BD6" w:rsidRDefault="00BB7BD6" w:rsidP="005D2236">
            <w:pPr>
              <w:pStyle w:val="a9"/>
              <w:numPr>
                <w:ilvl w:val="0"/>
                <w:numId w:val="91"/>
              </w:numPr>
              <w:spacing w:before="40"/>
              <w:jc w:val="left"/>
              <w:rPr>
                <w:sz w:val="18"/>
                <w:szCs w:val="18"/>
                <w:shd w:val="clear" w:color="auto" w:fill="FFFFFF"/>
              </w:rPr>
            </w:pPr>
            <w:r w:rsidRPr="00BB7BD6">
              <w:rPr>
                <w:sz w:val="18"/>
                <w:szCs w:val="18"/>
                <w:shd w:val="clear" w:color="auto" w:fill="FFFFFF"/>
              </w:rPr>
              <w:t>≥666 beneficiari (inclusiv programe TFAO și servicii de reabilitare)</w:t>
            </w:r>
          </w:p>
          <w:p w14:paraId="48E5B54C" w14:textId="77777777" w:rsidR="003325C0" w:rsidRPr="00BB7BD6" w:rsidRDefault="00BB7BD6" w:rsidP="005D2236">
            <w:pPr>
              <w:pStyle w:val="a9"/>
              <w:numPr>
                <w:ilvl w:val="0"/>
                <w:numId w:val="91"/>
              </w:numPr>
              <w:spacing w:before="40"/>
              <w:jc w:val="left"/>
              <w:rPr>
                <w:sz w:val="18"/>
                <w:szCs w:val="18"/>
                <w:shd w:val="clear" w:color="auto" w:fill="FFFFFF"/>
              </w:rPr>
            </w:pPr>
            <w:r w:rsidRPr="00BB7BD6">
              <w:rPr>
                <w:sz w:val="18"/>
                <w:szCs w:val="18"/>
                <w:shd w:val="clear" w:color="auto" w:fill="FFFFFF"/>
              </w:rPr>
              <w:t xml:space="preserve">101 beneficiari în programul de reabilitare psihosocială </w:t>
            </w:r>
            <w:r w:rsidR="00FB201E" w:rsidRPr="00BB7BD6">
              <w:rPr>
                <w:sz w:val="18"/>
                <w:szCs w:val="18"/>
                <w:shd w:val="clear" w:color="auto" w:fill="FFFFFF"/>
              </w:rPr>
              <w:t xml:space="preserve">„Catharsis </w:t>
            </w:r>
            <w:r w:rsidRPr="00BB7BD6">
              <w:rPr>
                <w:sz w:val="18"/>
                <w:szCs w:val="18"/>
                <w:shd w:val="clear" w:color="auto" w:fill="FFFFFF"/>
              </w:rPr>
              <w:t>în penitenciare</w:t>
            </w:r>
          </w:p>
          <w:p w14:paraId="2F690F89" w14:textId="77777777" w:rsidR="00CB699A" w:rsidRPr="00BB7BD6" w:rsidRDefault="003325C0" w:rsidP="003325C0">
            <w:pPr>
              <w:spacing w:before="40"/>
              <w:jc w:val="left"/>
              <w:rPr>
                <w:b/>
                <w:bCs/>
                <w:sz w:val="18"/>
                <w:szCs w:val="18"/>
                <w:shd w:val="clear" w:color="auto" w:fill="FFFFFF"/>
              </w:rPr>
            </w:pPr>
            <w:r w:rsidRPr="00BB7BD6">
              <w:rPr>
                <w:b/>
                <w:bCs/>
                <w:sz w:val="18"/>
                <w:szCs w:val="18"/>
                <w:shd w:val="clear" w:color="auto" w:fill="FFFFFF"/>
              </w:rPr>
              <w:t>Număr de prestatori de servicii de reabilitare, inclusiv psihosocială, a persoanelor cu adicții, inclusiv pentru copii</w:t>
            </w:r>
          </w:p>
          <w:p w14:paraId="6C85B5F6" w14:textId="77777777" w:rsidR="00BB7BD6" w:rsidRPr="00BB7BD6" w:rsidRDefault="00BB7BD6" w:rsidP="005D2236">
            <w:pPr>
              <w:pStyle w:val="a9"/>
              <w:numPr>
                <w:ilvl w:val="0"/>
                <w:numId w:val="92"/>
              </w:numPr>
              <w:spacing w:before="40"/>
              <w:jc w:val="left"/>
              <w:rPr>
                <w:sz w:val="18"/>
                <w:szCs w:val="18"/>
                <w:shd w:val="clear" w:color="auto" w:fill="FFFFFF"/>
              </w:rPr>
            </w:pPr>
            <w:r w:rsidRPr="00BB7BD6">
              <w:rPr>
                <w:sz w:val="18"/>
                <w:szCs w:val="18"/>
                <w:shd w:val="clear" w:color="auto" w:fill="FFFFFF"/>
              </w:rPr>
              <w:t>10 prestatori</w:t>
            </w:r>
          </w:p>
        </w:tc>
        <w:tc>
          <w:tcPr>
            <w:tcW w:w="3489" w:type="pct"/>
            <w:gridSpan w:val="6"/>
          </w:tcPr>
          <w:p w14:paraId="60A28B3D" w14:textId="77777777" w:rsidR="00BB7BD6" w:rsidRPr="00BB7BD6" w:rsidRDefault="00BB7BD6" w:rsidP="00BB7BD6">
            <w:pPr>
              <w:spacing w:before="80"/>
              <w:jc w:val="left"/>
              <w:rPr>
                <w:color w:val="000000"/>
                <w:sz w:val="18"/>
                <w:szCs w:val="18"/>
                <w:shd w:val="clear" w:color="auto" w:fill="FFFFFF"/>
              </w:rPr>
            </w:pPr>
            <w:r>
              <w:rPr>
                <w:color w:val="000000"/>
                <w:sz w:val="18"/>
                <w:szCs w:val="18"/>
                <w:shd w:val="clear" w:color="auto" w:fill="FFFFFF"/>
              </w:rPr>
              <w:t>S</w:t>
            </w:r>
            <w:r w:rsidRPr="00BB7BD6">
              <w:rPr>
                <w:color w:val="000000"/>
                <w:sz w:val="18"/>
                <w:szCs w:val="18"/>
                <w:shd w:val="clear" w:color="auto" w:fill="FFFFFF"/>
              </w:rPr>
              <w:t>erviciile sunt furnizate atât de instituții publice (IMSP DRN), cât și de sectorul privat (Med Zahid, Adomed, BRIC, Saomed) și ONG-uri (AO Inițiativa Pozitivă, Uniunea pentru Echitate în Sănătate, Fundația „Optima Fide”);</w:t>
            </w:r>
          </w:p>
          <w:p w14:paraId="56C47A27" w14:textId="77777777" w:rsidR="00BB7BD6" w:rsidRPr="00BB7BD6" w:rsidRDefault="00FB201E" w:rsidP="00BB7BD6">
            <w:pPr>
              <w:spacing w:before="80"/>
              <w:jc w:val="left"/>
              <w:rPr>
                <w:color w:val="000000"/>
                <w:sz w:val="18"/>
                <w:szCs w:val="18"/>
                <w:shd w:val="clear" w:color="auto" w:fill="FFFFFF"/>
              </w:rPr>
            </w:pPr>
            <w:r>
              <w:rPr>
                <w:color w:val="000000"/>
                <w:sz w:val="18"/>
                <w:szCs w:val="18"/>
                <w:shd w:val="clear" w:color="auto" w:fill="FFFFFF"/>
              </w:rPr>
              <w:t>S</w:t>
            </w:r>
            <w:r w:rsidR="00BB7BD6" w:rsidRPr="00BB7BD6">
              <w:rPr>
                <w:color w:val="000000"/>
                <w:sz w:val="18"/>
                <w:szCs w:val="18"/>
                <w:shd w:val="clear" w:color="auto" w:fill="FFFFFF"/>
              </w:rPr>
              <w:t>ervicii sociale acreditate (comunități terapeutice, servicii de zi, locuințe tranzitorii), aprobate de Inspectoratul Social de Stat</w:t>
            </w:r>
            <w:r>
              <w:rPr>
                <w:rStyle w:val="af5"/>
                <w:color w:val="000000"/>
                <w:sz w:val="18"/>
                <w:szCs w:val="18"/>
                <w:shd w:val="clear" w:color="auto" w:fill="FFFFFF"/>
              </w:rPr>
              <w:footnoteReference w:id="72"/>
            </w:r>
            <w:r w:rsidR="00BB7BD6" w:rsidRPr="00BB7BD6">
              <w:rPr>
                <w:color w:val="000000"/>
                <w:sz w:val="18"/>
                <w:szCs w:val="18"/>
                <w:shd w:val="clear" w:color="auto" w:fill="FFFFFF"/>
              </w:rPr>
              <w:t>;</w:t>
            </w:r>
          </w:p>
          <w:p w14:paraId="4A8EFF96" w14:textId="77777777" w:rsidR="00FB201E" w:rsidRDefault="00FB201E" w:rsidP="00FB201E">
            <w:pPr>
              <w:spacing w:before="80"/>
              <w:jc w:val="left"/>
              <w:rPr>
                <w:color w:val="000000"/>
                <w:sz w:val="18"/>
                <w:szCs w:val="18"/>
                <w:shd w:val="clear" w:color="auto" w:fill="FFFFFF"/>
              </w:rPr>
            </w:pPr>
            <w:r w:rsidRPr="00BB7BD6">
              <w:rPr>
                <w:color w:val="000000"/>
                <w:sz w:val="18"/>
                <w:szCs w:val="18"/>
                <w:shd w:val="clear" w:color="auto" w:fill="FFFFFF"/>
              </w:rPr>
              <w:t>CCSM Botanica implementează servicii integrate prin programul „Recovery”, bazat pe comunitate terapeutică.</w:t>
            </w:r>
            <w:r>
              <w:rPr>
                <w:color w:val="000000"/>
                <w:sz w:val="18"/>
                <w:szCs w:val="18"/>
                <w:shd w:val="clear" w:color="auto" w:fill="FFFFFF"/>
              </w:rPr>
              <w:t xml:space="preserve"> </w:t>
            </w:r>
          </w:p>
          <w:p w14:paraId="6AEFFA07" w14:textId="77777777" w:rsidR="00BB7BD6" w:rsidRPr="00BB7BD6" w:rsidRDefault="00FB201E" w:rsidP="00BB7BD6">
            <w:pPr>
              <w:spacing w:before="80"/>
              <w:jc w:val="left"/>
              <w:rPr>
                <w:color w:val="000000"/>
                <w:sz w:val="18"/>
                <w:szCs w:val="18"/>
                <w:shd w:val="clear" w:color="auto" w:fill="FFFFFF"/>
              </w:rPr>
            </w:pPr>
            <w:r>
              <w:rPr>
                <w:color w:val="000000"/>
                <w:sz w:val="18"/>
                <w:szCs w:val="18"/>
                <w:shd w:val="clear" w:color="auto" w:fill="FFFFFF"/>
              </w:rPr>
              <w:t>P</w:t>
            </w:r>
            <w:r w:rsidR="00BB7BD6" w:rsidRPr="00BB7BD6">
              <w:rPr>
                <w:color w:val="000000"/>
                <w:sz w:val="18"/>
                <w:szCs w:val="18"/>
                <w:shd w:val="clear" w:color="auto" w:fill="FFFFFF"/>
              </w:rPr>
              <w:t>rogramele de reabilitare au fost extinse în sistemul penitenciar (ANP –</w:t>
            </w:r>
            <w:r>
              <w:rPr>
                <w:color w:val="000000"/>
                <w:sz w:val="18"/>
                <w:szCs w:val="18"/>
                <w:shd w:val="clear" w:color="auto" w:fill="FFFFFF"/>
              </w:rPr>
              <w:t xml:space="preserve"> program</w:t>
            </w:r>
            <w:r w:rsidR="00BB7BD6" w:rsidRPr="00BB7BD6">
              <w:rPr>
                <w:color w:val="000000"/>
                <w:sz w:val="18"/>
                <w:szCs w:val="18"/>
                <w:shd w:val="clear" w:color="auto" w:fill="FFFFFF"/>
              </w:rPr>
              <w:t xml:space="preserve"> „Catharsis”), cu creșterea semnificativă a beneficiarilor;</w:t>
            </w:r>
            <w:r w:rsidR="00BB7BD6">
              <w:rPr>
                <w:color w:val="000000"/>
                <w:sz w:val="18"/>
                <w:szCs w:val="18"/>
                <w:shd w:val="clear" w:color="auto" w:fill="FFFFFF"/>
              </w:rPr>
              <w:t xml:space="preserve"> </w:t>
            </w:r>
          </w:p>
          <w:p w14:paraId="1357C4E6" w14:textId="77777777" w:rsidR="00CB699A" w:rsidRDefault="00FB201E" w:rsidP="00FB201E">
            <w:pPr>
              <w:spacing w:before="80"/>
              <w:jc w:val="left"/>
              <w:rPr>
                <w:color w:val="000000"/>
                <w:sz w:val="18"/>
                <w:szCs w:val="18"/>
                <w:shd w:val="clear" w:color="auto" w:fill="FFFFFF"/>
              </w:rPr>
            </w:pPr>
            <w:r>
              <w:rPr>
                <w:color w:val="000000"/>
                <w:sz w:val="18"/>
                <w:szCs w:val="18"/>
                <w:shd w:val="clear" w:color="auto" w:fill="FFFFFF"/>
              </w:rPr>
              <w:t>C</w:t>
            </w:r>
            <w:r w:rsidRPr="00FB201E">
              <w:rPr>
                <w:color w:val="000000"/>
                <w:sz w:val="18"/>
                <w:szCs w:val="18"/>
                <w:shd w:val="clear" w:color="auto" w:fill="FFFFFF"/>
              </w:rPr>
              <w:t>olaborarea dintre sectorul medical (DRN), social și ONG-uri asigură intervenții integrate (tratament + suport psihosocial + reintegrare), ceea ce reprezintă un progres important</w:t>
            </w:r>
          </w:p>
          <w:p w14:paraId="292963D4" w14:textId="77777777" w:rsidR="00FB201E" w:rsidRPr="00957005" w:rsidRDefault="00FB201E" w:rsidP="00FB201E">
            <w:pPr>
              <w:spacing w:before="80"/>
              <w:jc w:val="left"/>
              <w:rPr>
                <w:color w:val="000000"/>
                <w:sz w:val="18"/>
                <w:szCs w:val="18"/>
                <w:shd w:val="clear" w:color="auto" w:fill="FFFFFF"/>
              </w:rPr>
            </w:pPr>
            <w:r w:rsidRPr="00FB201E">
              <w:rPr>
                <w:b/>
                <w:bCs/>
                <w:color w:val="000000"/>
                <w:sz w:val="18"/>
                <w:szCs w:val="18"/>
                <w:shd w:val="clear" w:color="auto" w:fill="FFFFFF"/>
              </w:rPr>
              <w:t>Concluzie</w:t>
            </w:r>
            <w:r>
              <w:rPr>
                <w:color w:val="000000"/>
                <w:sz w:val="18"/>
                <w:szCs w:val="18"/>
                <w:shd w:val="clear" w:color="auto" w:fill="FFFFFF"/>
              </w:rPr>
              <w:t>. V</w:t>
            </w:r>
            <w:r w:rsidRPr="00FB201E">
              <w:rPr>
                <w:color w:val="000000"/>
                <w:sz w:val="18"/>
                <w:szCs w:val="18"/>
                <w:shd w:val="clear" w:color="auto" w:fill="FFFFFF"/>
              </w:rPr>
              <w:t xml:space="preserve">olumul serviciilor de reabilitare pentru persoanele cu adicții au fost consolidate, iar intervențiile integrate sunt în creștere. </w:t>
            </w:r>
            <w:r w:rsidRPr="00FB201E">
              <w:rPr>
                <w:b/>
                <w:bCs/>
                <w:color w:val="000000"/>
                <w:sz w:val="18"/>
                <w:szCs w:val="18"/>
                <w:shd w:val="clear" w:color="auto" w:fill="FFFFFF"/>
              </w:rPr>
              <w:t>Statut</w:t>
            </w:r>
            <w:r w:rsidRPr="00FB201E">
              <w:rPr>
                <w:color w:val="000000"/>
                <w:sz w:val="18"/>
                <w:szCs w:val="18"/>
                <w:shd w:val="clear" w:color="auto" w:fill="FFFFFF"/>
              </w:rPr>
              <w:t xml:space="preserve">: </w:t>
            </w:r>
            <w:r>
              <w:rPr>
                <w:color w:val="000000"/>
                <w:sz w:val="18"/>
                <w:szCs w:val="18"/>
                <w:shd w:val="clear" w:color="auto" w:fill="FFFFFF"/>
              </w:rPr>
              <w:t>acțiune r</w:t>
            </w:r>
            <w:r w:rsidRPr="00FB201E">
              <w:rPr>
                <w:color w:val="000000"/>
                <w:sz w:val="18"/>
                <w:szCs w:val="18"/>
                <w:shd w:val="clear" w:color="auto" w:fill="FFFFFF"/>
              </w:rPr>
              <w:t>ealizat</w:t>
            </w:r>
            <w:r>
              <w:rPr>
                <w:color w:val="000000"/>
                <w:sz w:val="18"/>
                <w:szCs w:val="18"/>
                <w:shd w:val="clear" w:color="auto" w:fill="FFFFFF"/>
              </w:rPr>
              <w:t>ă</w:t>
            </w:r>
            <w:r w:rsidRPr="00FB201E">
              <w:rPr>
                <w:color w:val="000000"/>
                <w:sz w:val="18"/>
                <w:szCs w:val="18"/>
                <w:shd w:val="clear" w:color="auto" w:fill="FFFFFF"/>
              </w:rPr>
              <w:t xml:space="preserve"> parțial</w:t>
            </w:r>
          </w:p>
        </w:tc>
      </w:tr>
      <w:tr w:rsidR="00FB201E" w:rsidRPr="007C6FAA" w14:paraId="2D8CF3D9" w14:textId="77777777" w:rsidTr="002B63FE">
        <w:trPr>
          <w:trHeight w:val="170"/>
        </w:trPr>
        <w:tc>
          <w:tcPr>
            <w:tcW w:w="5000" w:type="pct"/>
            <w:gridSpan w:val="12"/>
            <w:shd w:val="clear" w:color="auto" w:fill="FFFF00"/>
          </w:tcPr>
          <w:p w14:paraId="530B8B28" w14:textId="77777777" w:rsidR="00FB201E" w:rsidRDefault="00FB201E" w:rsidP="002B63FE">
            <w:pPr>
              <w:spacing w:before="0"/>
              <w:jc w:val="left"/>
              <w:rPr>
                <w:sz w:val="18"/>
                <w:szCs w:val="18"/>
                <w:lang w:val="ro-MD"/>
              </w:rPr>
            </w:pPr>
            <w:r w:rsidRPr="00FB201E">
              <w:rPr>
                <w:b/>
                <w:bCs/>
                <w:sz w:val="18"/>
                <w:szCs w:val="18"/>
                <w:lang w:val="ro-MD"/>
              </w:rPr>
              <w:t>Acțiune 3.21.</w:t>
            </w:r>
            <w:r>
              <w:rPr>
                <w:sz w:val="18"/>
                <w:szCs w:val="18"/>
                <w:lang w:val="ro-MD"/>
              </w:rPr>
              <w:t xml:space="preserve"> </w:t>
            </w:r>
            <w:r w:rsidRPr="00FB201E">
              <w:rPr>
                <w:sz w:val="18"/>
                <w:szCs w:val="18"/>
                <w:lang w:val="ro-MD"/>
              </w:rPr>
              <w:t>Dezvoltarea procedurilor operaționale care să faciliteze colaborarea dintre sistemele de sănătate mintală și cele de adicții, stabilirea de parteneriate între centrele de tratament pentru adicții și unitățile de sănătate mintală, schimbul de informații dintre profesioniști și dezvoltarea unor planuri de tratament integrate</w:t>
            </w:r>
            <w:r>
              <w:rPr>
                <w:sz w:val="18"/>
                <w:szCs w:val="18"/>
                <w:lang w:val="ro-MD"/>
              </w:rPr>
              <w:t xml:space="preserve">. </w:t>
            </w:r>
          </w:p>
          <w:p w14:paraId="7CE663BB" w14:textId="0BC949CA" w:rsidR="00FB201E" w:rsidRPr="003325C0" w:rsidRDefault="00FB201E" w:rsidP="002B63FE">
            <w:pPr>
              <w:spacing w:before="0"/>
              <w:jc w:val="left"/>
              <w:rPr>
                <w:sz w:val="18"/>
                <w:szCs w:val="18"/>
                <w:lang w:val="ro-MD"/>
              </w:rPr>
            </w:pPr>
            <w:r w:rsidRPr="00FB201E">
              <w:rPr>
                <w:b/>
                <w:bCs/>
                <w:sz w:val="18"/>
                <w:szCs w:val="18"/>
                <w:lang w:val="ro-MD"/>
              </w:rPr>
              <w:t>Ținta</w:t>
            </w:r>
            <w:r w:rsidRPr="00FB201E">
              <w:rPr>
                <w:sz w:val="18"/>
                <w:szCs w:val="18"/>
                <w:lang w:val="ro-MD"/>
              </w:rPr>
              <w:t>: proceduri aprobate, parteneriate încheiate</w:t>
            </w:r>
            <w:r>
              <w:rPr>
                <w:sz w:val="18"/>
                <w:szCs w:val="18"/>
                <w:lang w:val="ro-MD"/>
              </w:rPr>
              <w:t xml:space="preserve">. </w:t>
            </w:r>
            <w:r w:rsidRPr="00D51433">
              <w:rPr>
                <w:b/>
                <w:bCs/>
                <w:sz w:val="18"/>
                <w:szCs w:val="18"/>
              </w:rPr>
              <w:t>Termen de realizare</w:t>
            </w:r>
            <w:r>
              <w:rPr>
                <w:b/>
                <w:bCs/>
                <w:sz w:val="18"/>
                <w:szCs w:val="18"/>
              </w:rPr>
              <w:t xml:space="preserve"> </w:t>
            </w:r>
            <w:r w:rsidR="00055EA1">
              <w:rPr>
                <w:b/>
                <w:bCs/>
                <w:sz w:val="18"/>
                <w:szCs w:val="18"/>
              </w:rPr>
              <w:t>–</w:t>
            </w:r>
            <w:r>
              <w:rPr>
                <w:b/>
                <w:bCs/>
                <w:sz w:val="18"/>
                <w:szCs w:val="18"/>
              </w:rPr>
              <w:t xml:space="preserve"> </w:t>
            </w:r>
            <w:r w:rsidRPr="00D51433">
              <w:rPr>
                <w:b/>
                <w:bCs/>
                <w:sz w:val="18"/>
                <w:szCs w:val="18"/>
              </w:rPr>
              <w:t>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FB201E" w:rsidRPr="007C6FAA" w14:paraId="7CDA1607" w14:textId="77777777" w:rsidTr="00A81FF6">
        <w:trPr>
          <w:trHeight w:val="170"/>
        </w:trPr>
        <w:tc>
          <w:tcPr>
            <w:tcW w:w="1367" w:type="pct"/>
            <w:gridSpan w:val="5"/>
            <w:shd w:val="clear" w:color="auto" w:fill="E8E8E8" w:themeFill="background2"/>
          </w:tcPr>
          <w:p w14:paraId="13738980" w14:textId="77777777" w:rsidR="00FB201E" w:rsidRDefault="00FB201E" w:rsidP="002B63FE">
            <w:pPr>
              <w:spacing w:before="0"/>
              <w:jc w:val="left"/>
              <w:rPr>
                <w:sz w:val="18"/>
                <w:szCs w:val="18"/>
              </w:rPr>
            </w:pPr>
            <w:r w:rsidRPr="007C6FAA">
              <w:rPr>
                <w:b/>
                <w:color w:val="000000"/>
                <w:sz w:val="18"/>
                <w:szCs w:val="18"/>
              </w:rPr>
              <w:t>Indicatori de monitorizare</w:t>
            </w:r>
          </w:p>
        </w:tc>
        <w:tc>
          <w:tcPr>
            <w:tcW w:w="3633" w:type="pct"/>
            <w:gridSpan w:val="7"/>
            <w:shd w:val="clear" w:color="auto" w:fill="E8E8E8" w:themeFill="background2"/>
          </w:tcPr>
          <w:p w14:paraId="526EB9C8" w14:textId="77777777" w:rsidR="00FB201E" w:rsidRDefault="003A54E8" w:rsidP="002B63FE">
            <w:pPr>
              <w:spacing w:before="0"/>
              <w:jc w:val="left"/>
              <w:rPr>
                <w:sz w:val="18"/>
                <w:szCs w:val="18"/>
              </w:rPr>
            </w:pPr>
            <w:r>
              <w:rPr>
                <w:b/>
                <w:color w:val="000000"/>
                <w:sz w:val="18"/>
                <w:szCs w:val="18"/>
              </w:rPr>
              <w:t>Descrierea succintă privind realizarea acțiunii</w:t>
            </w:r>
          </w:p>
        </w:tc>
      </w:tr>
      <w:tr w:rsidR="00FB201E" w:rsidRPr="0020788F" w14:paraId="6EA8DE6D" w14:textId="77777777" w:rsidTr="00A81FF6">
        <w:trPr>
          <w:trHeight w:val="227"/>
        </w:trPr>
        <w:tc>
          <w:tcPr>
            <w:tcW w:w="1367" w:type="pct"/>
            <w:gridSpan w:val="5"/>
          </w:tcPr>
          <w:p w14:paraId="558C0BB8" w14:textId="77777777" w:rsidR="00FB201E" w:rsidRPr="00055AC6" w:rsidRDefault="00FB201E" w:rsidP="00FB201E">
            <w:pPr>
              <w:spacing w:before="40"/>
              <w:jc w:val="left"/>
              <w:rPr>
                <w:b/>
                <w:bCs/>
                <w:sz w:val="18"/>
                <w:szCs w:val="18"/>
                <w:shd w:val="clear" w:color="auto" w:fill="FFFFFF"/>
              </w:rPr>
            </w:pPr>
            <w:r w:rsidRPr="00055AC6">
              <w:rPr>
                <w:b/>
                <w:bCs/>
                <w:sz w:val="18"/>
                <w:szCs w:val="18"/>
                <w:shd w:val="clear" w:color="auto" w:fill="FFFFFF"/>
              </w:rPr>
              <w:t>Proceduri operaționale elaborate și aprobate</w:t>
            </w:r>
          </w:p>
          <w:p w14:paraId="78AA7160" w14:textId="77777777" w:rsidR="00055AC6" w:rsidRPr="00055AC6" w:rsidRDefault="00055AC6" w:rsidP="005D2236">
            <w:pPr>
              <w:pStyle w:val="a9"/>
              <w:numPr>
                <w:ilvl w:val="0"/>
                <w:numId w:val="92"/>
              </w:numPr>
              <w:spacing w:before="40"/>
              <w:jc w:val="left"/>
              <w:rPr>
                <w:sz w:val="18"/>
                <w:szCs w:val="18"/>
                <w:shd w:val="clear" w:color="auto" w:fill="FFFFFF"/>
              </w:rPr>
            </w:pPr>
            <w:r>
              <w:rPr>
                <w:sz w:val="18"/>
                <w:szCs w:val="18"/>
                <w:shd w:val="clear" w:color="auto" w:fill="FFFFFF"/>
              </w:rPr>
              <w:t>Proceduri operaționale elaborate, la etapa de consultare, neaprobate</w:t>
            </w:r>
          </w:p>
          <w:p w14:paraId="3DCC606B" w14:textId="77777777" w:rsidR="00FB201E" w:rsidRPr="00055AC6" w:rsidRDefault="00FB201E" w:rsidP="00FB201E">
            <w:pPr>
              <w:spacing w:before="40"/>
              <w:jc w:val="left"/>
              <w:rPr>
                <w:b/>
                <w:bCs/>
                <w:sz w:val="18"/>
                <w:szCs w:val="18"/>
                <w:shd w:val="clear" w:color="auto" w:fill="FFFFFF"/>
              </w:rPr>
            </w:pPr>
            <w:r w:rsidRPr="00055AC6">
              <w:rPr>
                <w:b/>
                <w:bCs/>
                <w:sz w:val="18"/>
                <w:szCs w:val="18"/>
                <w:shd w:val="clear" w:color="auto" w:fill="FFFFFF"/>
              </w:rPr>
              <w:t>Număr de parteneriate încheiate</w:t>
            </w:r>
          </w:p>
          <w:p w14:paraId="649BBC1D" w14:textId="77777777" w:rsidR="00055AC6" w:rsidRPr="00055AC6" w:rsidRDefault="00055AC6" w:rsidP="005D2236">
            <w:pPr>
              <w:pStyle w:val="a9"/>
              <w:numPr>
                <w:ilvl w:val="0"/>
                <w:numId w:val="92"/>
              </w:numPr>
              <w:spacing w:before="40"/>
              <w:jc w:val="left"/>
              <w:rPr>
                <w:sz w:val="18"/>
                <w:szCs w:val="18"/>
                <w:shd w:val="clear" w:color="auto" w:fill="FFFFFF"/>
              </w:rPr>
            </w:pPr>
            <w:r w:rsidRPr="00055AC6">
              <w:rPr>
                <w:sz w:val="18"/>
                <w:szCs w:val="18"/>
                <w:shd w:val="clear" w:color="auto" w:fill="FFFFFF"/>
              </w:rPr>
              <w:t xml:space="preserve">parteneriate funcționale </w:t>
            </w:r>
            <w:r>
              <w:rPr>
                <w:sz w:val="18"/>
                <w:szCs w:val="18"/>
                <w:shd w:val="clear" w:color="auto" w:fill="FFFFFF"/>
              </w:rPr>
              <w:t>la etapa de pilotare</w:t>
            </w:r>
          </w:p>
        </w:tc>
        <w:tc>
          <w:tcPr>
            <w:tcW w:w="3633" w:type="pct"/>
            <w:gridSpan w:val="7"/>
          </w:tcPr>
          <w:p w14:paraId="458C9D2B" w14:textId="77777777" w:rsidR="00055AC6" w:rsidRPr="00055AC6" w:rsidRDefault="00055AC6" w:rsidP="00055AC6">
            <w:pPr>
              <w:spacing w:before="80"/>
              <w:jc w:val="left"/>
              <w:rPr>
                <w:color w:val="000000"/>
                <w:sz w:val="18"/>
                <w:szCs w:val="18"/>
                <w:shd w:val="clear" w:color="auto" w:fill="FFFFFF"/>
              </w:rPr>
            </w:pPr>
            <w:r>
              <w:rPr>
                <w:color w:val="000000"/>
                <w:sz w:val="18"/>
                <w:szCs w:val="18"/>
                <w:shd w:val="clear" w:color="auto" w:fill="FFFFFF"/>
              </w:rPr>
              <w:t>P</w:t>
            </w:r>
            <w:r w:rsidRPr="00055AC6">
              <w:rPr>
                <w:color w:val="000000"/>
                <w:sz w:val="18"/>
                <w:szCs w:val="18"/>
                <w:shd w:val="clear" w:color="auto" w:fill="FFFFFF"/>
              </w:rPr>
              <w:t xml:space="preserve">roceduri operaționale </w:t>
            </w:r>
            <w:r>
              <w:rPr>
                <w:color w:val="000000"/>
                <w:sz w:val="18"/>
                <w:szCs w:val="18"/>
                <w:shd w:val="clear" w:color="auto" w:fill="FFFFFF"/>
              </w:rPr>
              <w:t xml:space="preserve">privind </w:t>
            </w:r>
            <w:r w:rsidRPr="00055AC6">
              <w:rPr>
                <w:color w:val="000000"/>
                <w:sz w:val="18"/>
                <w:szCs w:val="18"/>
                <w:shd w:val="clear" w:color="auto" w:fill="FFFFFF"/>
              </w:rPr>
              <w:t>facilit</w:t>
            </w:r>
            <w:r>
              <w:rPr>
                <w:color w:val="000000"/>
                <w:sz w:val="18"/>
                <w:szCs w:val="18"/>
                <w:shd w:val="clear" w:color="auto" w:fill="FFFFFF"/>
              </w:rPr>
              <w:t xml:space="preserve">area </w:t>
            </w:r>
            <w:r w:rsidRPr="00055AC6">
              <w:rPr>
                <w:color w:val="000000"/>
                <w:sz w:val="18"/>
                <w:szCs w:val="18"/>
                <w:shd w:val="clear" w:color="auto" w:fill="FFFFFF"/>
              </w:rPr>
              <w:t>colabor</w:t>
            </w:r>
            <w:r>
              <w:rPr>
                <w:color w:val="000000"/>
                <w:sz w:val="18"/>
                <w:szCs w:val="18"/>
                <w:shd w:val="clear" w:color="auto" w:fill="FFFFFF"/>
              </w:rPr>
              <w:t xml:space="preserve">ării </w:t>
            </w:r>
            <w:r w:rsidRPr="00055AC6">
              <w:rPr>
                <w:color w:val="000000"/>
                <w:sz w:val="18"/>
                <w:szCs w:val="18"/>
                <w:shd w:val="clear" w:color="auto" w:fill="FFFFFF"/>
              </w:rPr>
              <w:t>între serviciile de sănătate mintală și cele de adicții</w:t>
            </w:r>
            <w:r>
              <w:rPr>
                <w:color w:val="000000"/>
                <w:sz w:val="18"/>
                <w:szCs w:val="18"/>
                <w:shd w:val="clear" w:color="auto" w:fill="FFFFFF"/>
              </w:rPr>
              <w:t xml:space="preserve"> au fost elaborate, la etapa de consultare, neaprobate</w:t>
            </w:r>
          </w:p>
          <w:p w14:paraId="3E766565" w14:textId="77777777" w:rsidR="00055AC6" w:rsidRPr="00055AC6" w:rsidRDefault="00055AC6" w:rsidP="00055AC6">
            <w:pPr>
              <w:spacing w:before="80"/>
              <w:jc w:val="left"/>
              <w:rPr>
                <w:color w:val="000000"/>
                <w:sz w:val="18"/>
                <w:szCs w:val="18"/>
                <w:shd w:val="clear" w:color="auto" w:fill="FFFFFF"/>
              </w:rPr>
            </w:pPr>
            <w:r>
              <w:rPr>
                <w:color w:val="000000"/>
                <w:sz w:val="18"/>
                <w:szCs w:val="18"/>
                <w:shd w:val="clear" w:color="auto" w:fill="FFFFFF"/>
              </w:rPr>
              <w:t>Î</w:t>
            </w:r>
            <w:r w:rsidRPr="00055AC6">
              <w:rPr>
                <w:color w:val="000000"/>
                <w:sz w:val="18"/>
                <w:szCs w:val="18"/>
                <w:shd w:val="clear" w:color="auto" w:fill="FFFFFF"/>
              </w:rPr>
              <w:t>n curs de pilotare parteneriate funcționale la nivel operațional între centrele de tratament pentru adicții și unitățile de sănătate mintală (ex. CCSM și servicii de narcologie).;</w:t>
            </w:r>
          </w:p>
          <w:p w14:paraId="5F1CA74F" w14:textId="77777777" w:rsidR="00055AC6" w:rsidRPr="00055AC6" w:rsidRDefault="00055AC6" w:rsidP="00055AC6">
            <w:pPr>
              <w:spacing w:before="80"/>
              <w:jc w:val="left"/>
              <w:rPr>
                <w:color w:val="000000"/>
                <w:sz w:val="18"/>
                <w:szCs w:val="18"/>
                <w:shd w:val="clear" w:color="auto" w:fill="FFFFFF"/>
              </w:rPr>
            </w:pPr>
            <w:r>
              <w:rPr>
                <w:color w:val="000000"/>
                <w:sz w:val="18"/>
                <w:szCs w:val="18"/>
                <w:shd w:val="clear" w:color="auto" w:fill="FFFFFF"/>
              </w:rPr>
              <w:t>P</w:t>
            </w:r>
            <w:r w:rsidRPr="00055AC6">
              <w:rPr>
                <w:color w:val="000000"/>
                <w:sz w:val="18"/>
                <w:szCs w:val="18"/>
                <w:shd w:val="clear" w:color="auto" w:fill="FFFFFF"/>
              </w:rPr>
              <w:t>romovată abordarea integrată a tratamentului, în special pentru persoanele cu comorbidități (tulburări mintale + dependențe);</w:t>
            </w:r>
          </w:p>
          <w:p w14:paraId="694B76CF" w14:textId="77777777" w:rsidR="00FB201E" w:rsidRDefault="00055AC6" w:rsidP="00055AC6">
            <w:pPr>
              <w:spacing w:before="80"/>
              <w:jc w:val="left"/>
              <w:rPr>
                <w:color w:val="000000"/>
                <w:sz w:val="18"/>
                <w:szCs w:val="18"/>
                <w:shd w:val="clear" w:color="auto" w:fill="FFFFFF"/>
              </w:rPr>
            </w:pPr>
            <w:r>
              <w:rPr>
                <w:color w:val="000000"/>
                <w:sz w:val="18"/>
                <w:szCs w:val="18"/>
                <w:shd w:val="clear" w:color="auto" w:fill="FFFFFF"/>
              </w:rPr>
              <w:lastRenderedPageBreak/>
              <w:t>I</w:t>
            </w:r>
            <w:r w:rsidRPr="00055AC6">
              <w:rPr>
                <w:color w:val="000000"/>
                <w:sz w:val="18"/>
                <w:szCs w:val="18"/>
                <w:shd w:val="clear" w:color="auto" w:fill="FFFFFF"/>
              </w:rPr>
              <w:t xml:space="preserve">nițiat procesul de actualizare a PCN privind tratamentul farmacologic al dependenței de opioide, în cooperare cu </w:t>
            </w:r>
            <w:r>
              <w:rPr>
                <w:color w:val="000000"/>
                <w:sz w:val="18"/>
                <w:szCs w:val="18"/>
                <w:shd w:val="clear" w:color="auto" w:fill="FFFFFF"/>
              </w:rPr>
              <w:t>partenerii de dezvoltare (</w:t>
            </w:r>
            <w:r w:rsidRPr="00055AC6">
              <w:rPr>
                <w:color w:val="000000"/>
                <w:sz w:val="18"/>
                <w:szCs w:val="18"/>
                <w:shd w:val="clear" w:color="auto" w:fill="FFFFFF"/>
              </w:rPr>
              <w:t>UNODC</w:t>
            </w:r>
            <w:r>
              <w:rPr>
                <w:color w:val="000000"/>
                <w:sz w:val="18"/>
                <w:szCs w:val="18"/>
                <w:shd w:val="clear" w:color="auto" w:fill="FFFFFF"/>
              </w:rPr>
              <w:t>)</w:t>
            </w:r>
            <w:r w:rsidRPr="00055AC6">
              <w:rPr>
                <w:color w:val="000000"/>
                <w:sz w:val="18"/>
                <w:szCs w:val="18"/>
                <w:shd w:val="clear" w:color="auto" w:fill="FFFFFF"/>
              </w:rPr>
              <w:t>, cu scopul alinierii la standardele internaționale și integrării serviciilor.</w:t>
            </w:r>
          </w:p>
          <w:p w14:paraId="0F19DFBC" w14:textId="77777777" w:rsidR="00B271BF" w:rsidRPr="00957005" w:rsidRDefault="00B271BF" w:rsidP="00055AC6">
            <w:pPr>
              <w:spacing w:before="80"/>
              <w:jc w:val="left"/>
              <w:rPr>
                <w:color w:val="000000"/>
                <w:sz w:val="18"/>
                <w:szCs w:val="18"/>
                <w:shd w:val="clear" w:color="auto" w:fill="FFFFFF"/>
              </w:rPr>
            </w:pPr>
            <w:r w:rsidRPr="00B271BF">
              <w:rPr>
                <w:b/>
                <w:bCs/>
                <w:color w:val="000000"/>
                <w:sz w:val="18"/>
                <w:szCs w:val="18"/>
                <w:shd w:val="clear" w:color="auto" w:fill="FFFFFF"/>
              </w:rPr>
              <w:t>Concluzie</w:t>
            </w:r>
            <w:r>
              <w:rPr>
                <w:color w:val="000000"/>
                <w:sz w:val="18"/>
                <w:szCs w:val="18"/>
                <w:shd w:val="clear" w:color="auto" w:fill="FFFFFF"/>
              </w:rPr>
              <w:t>. P</w:t>
            </w:r>
            <w:r w:rsidRPr="00B271BF">
              <w:rPr>
                <w:color w:val="000000"/>
                <w:sz w:val="18"/>
                <w:szCs w:val="18"/>
                <w:shd w:val="clear" w:color="auto" w:fill="FFFFFF"/>
              </w:rPr>
              <w:t>rogrese prin dezvoltarea și testarea procedurilor și inițierea colaborării intersectoriale, însă lipsa aprobării formale și aplicarea limitată indică o implementare incipientă</w:t>
            </w:r>
            <w:r>
              <w:rPr>
                <w:color w:val="000000"/>
                <w:sz w:val="18"/>
                <w:szCs w:val="18"/>
                <w:shd w:val="clear" w:color="auto" w:fill="FFFFFF"/>
              </w:rPr>
              <w:t xml:space="preserve">. </w:t>
            </w:r>
            <w:r w:rsidRPr="00FB201E">
              <w:rPr>
                <w:b/>
                <w:bCs/>
                <w:color w:val="000000"/>
                <w:sz w:val="18"/>
                <w:szCs w:val="18"/>
                <w:shd w:val="clear" w:color="auto" w:fill="FFFFFF"/>
              </w:rPr>
              <w:t>Statut</w:t>
            </w:r>
            <w:r w:rsidRPr="00FB201E">
              <w:rPr>
                <w:color w:val="000000"/>
                <w:sz w:val="18"/>
                <w:szCs w:val="18"/>
                <w:shd w:val="clear" w:color="auto" w:fill="FFFFFF"/>
              </w:rPr>
              <w:t xml:space="preserve">: </w:t>
            </w:r>
            <w:r>
              <w:rPr>
                <w:color w:val="000000"/>
                <w:sz w:val="18"/>
                <w:szCs w:val="18"/>
                <w:shd w:val="clear" w:color="auto" w:fill="FFFFFF"/>
              </w:rPr>
              <w:t>acțiune r</w:t>
            </w:r>
            <w:r w:rsidRPr="00FB201E">
              <w:rPr>
                <w:color w:val="000000"/>
                <w:sz w:val="18"/>
                <w:szCs w:val="18"/>
                <w:shd w:val="clear" w:color="auto" w:fill="FFFFFF"/>
              </w:rPr>
              <w:t>ealizat</w:t>
            </w:r>
            <w:r>
              <w:rPr>
                <w:color w:val="000000"/>
                <w:sz w:val="18"/>
                <w:szCs w:val="18"/>
                <w:shd w:val="clear" w:color="auto" w:fill="FFFFFF"/>
              </w:rPr>
              <w:t>ă</w:t>
            </w:r>
            <w:r w:rsidRPr="00FB201E">
              <w:rPr>
                <w:color w:val="000000"/>
                <w:sz w:val="18"/>
                <w:szCs w:val="18"/>
                <w:shd w:val="clear" w:color="auto" w:fill="FFFFFF"/>
              </w:rPr>
              <w:t xml:space="preserve"> parțial</w:t>
            </w:r>
            <w:r>
              <w:rPr>
                <w:color w:val="000000"/>
                <w:sz w:val="18"/>
                <w:szCs w:val="18"/>
                <w:shd w:val="clear" w:color="auto" w:fill="FFFFFF"/>
              </w:rPr>
              <w:t>.</w:t>
            </w:r>
          </w:p>
        </w:tc>
      </w:tr>
      <w:tr w:rsidR="00B271BF" w:rsidRPr="007C6FAA" w14:paraId="7BA0CAAC" w14:textId="77777777" w:rsidTr="002B63FE">
        <w:trPr>
          <w:trHeight w:val="170"/>
        </w:trPr>
        <w:tc>
          <w:tcPr>
            <w:tcW w:w="5000" w:type="pct"/>
            <w:gridSpan w:val="12"/>
            <w:shd w:val="clear" w:color="auto" w:fill="FFFF00"/>
          </w:tcPr>
          <w:p w14:paraId="5F69DF1A" w14:textId="442092FD" w:rsidR="00B271BF" w:rsidRPr="003325C0" w:rsidRDefault="00B271BF" w:rsidP="002B63FE">
            <w:pPr>
              <w:spacing w:before="0"/>
              <w:jc w:val="left"/>
              <w:rPr>
                <w:sz w:val="18"/>
                <w:szCs w:val="18"/>
                <w:lang w:val="ro-MD"/>
              </w:rPr>
            </w:pPr>
            <w:r w:rsidRPr="00B271BF">
              <w:rPr>
                <w:b/>
                <w:bCs/>
                <w:sz w:val="18"/>
                <w:szCs w:val="18"/>
                <w:lang w:val="ro-MD"/>
              </w:rPr>
              <w:lastRenderedPageBreak/>
              <w:t>Acțiune 3.22.</w:t>
            </w:r>
            <w:r>
              <w:rPr>
                <w:sz w:val="18"/>
                <w:szCs w:val="18"/>
                <w:lang w:val="ro-MD"/>
              </w:rPr>
              <w:t xml:space="preserve"> </w:t>
            </w:r>
            <w:r w:rsidRPr="00B271BF">
              <w:rPr>
                <w:sz w:val="18"/>
                <w:szCs w:val="18"/>
                <w:lang w:val="ro-MD"/>
              </w:rPr>
              <w:t>Acordarea suportului în crearea serviciilor comunitare integrate de sănătate mintală (servicii medico-sociale, îngrijire la domiciliu, servicii de reabilitare comunitară și locuințe protejate) de către APL de nivelul II și de către asociațiile obștești, inclusiv instruirea membrilor familiilor privind abordarea clinică a pacientului de vârsta a treia cu probleme de sănătate mintală</w:t>
            </w:r>
            <w:r>
              <w:rPr>
                <w:sz w:val="18"/>
                <w:szCs w:val="18"/>
                <w:lang w:val="ro-MD"/>
              </w:rPr>
              <w:t xml:space="preserve">. </w:t>
            </w:r>
            <w:r w:rsidRPr="00B271BF">
              <w:rPr>
                <w:b/>
                <w:bCs/>
                <w:sz w:val="18"/>
                <w:szCs w:val="18"/>
                <w:lang w:val="ro-MD"/>
              </w:rPr>
              <w:t>Ținta</w:t>
            </w:r>
            <w:r w:rsidRPr="00B271BF">
              <w:rPr>
                <w:sz w:val="18"/>
                <w:szCs w:val="18"/>
                <w:lang w:val="ro-MD"/>
              </w:rPr>
              <w:t>: servicii comunitare integrate de sănătate mintală create</w:t>
            </w:r>
            <w:r>
              <w:rPr>
                <w:sz w:val="18"/>
                <w:szCs w:val="18"/>
                <w:lang w:val="ro-MD"/>
              </w:rPr>
              <w:t xml:space="preserve">. </w:t>
            </w:r>
            <w:r w:rsidRPr="00D51433">
              <w:rPr>
                <w:b/>
                <w:bCs/>
                <w:sz w:val="18"/>
                <w:szCs w:val="18"/>
              </w:rPr>
              <w:t>Termen de realizare</w:t>
            </w:r>
            <w:r>
              <w:rPr>
                <w:b/>
                <w:bCs/>
                <w:sz w:val="18"/>
                <w:szCs w:val="18"/>
              </w:rPr>
              <w:t xml:space="preserve"> </w:t>
            </w:r>
            <w:r w:rsidR="00055EA1">
              <w:rPr>
                <w:b/>
                <w:bCs/>
                <w:sz w:val="18"/>
                <w:szCs w:val="18"/>
              </w:rPr>
              <w:t>–</w:t>
            </w:r>
            <w:r>
              <w:rPr>
                <w:b/>
                <w:bCs/>
                <w:sz w:val="18"/>
                <w:szCs w:val="18"/>
              </w:rPr>
              <w:t xml:space="preserve"> </w:t>
            </w:r>
            <w:r w:rsidRPr="00D51433">
              <w:rPr>
                <w:b/>
                <w:bCs/>
                <w:sz w:val="18"/>
                <w:szCs w:val="18"/>
              </w:rPr>
              <w:t>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B271BF" w:rsidRPr="007C6FAA" w14:paraId="57ADE57A" w14:textId="77777777" w:rsidTr="00A81FF6">
        <w:trPr>
          <w:trHeight w:val="170"/>
        </w:trPr>
        <w:tc>
          <w:tcPr>
            <w:tcW w:w="1223" w:type="pct"/>
            <w:gridSpan w:val="3"/>
            <w:shd w:val="clear" w:color="auto" w:fill="E8E8E8" w:themeFill="background2"/>
          </w:tcPr>
          <w:p w14:paraId="628C2DB5" w14:textId="77777777" w:rsidR="00B271BF" w:rsidRDefault="00B271BF" w:rsidP="002B63FE">
            <w:pPr>
              <w:spacing w:before="0"/>
              <w:jc w:val="left"/>
              <w:rPr>
                <w:sz w:val="18"/>
                <w:szCs w:val="18"/>
              </w:rPr>
            </w:pPr>
            <w:r w:rsidRPr="007C6FAA">
              <w:rPr>
                <w:b/>
                <w:color w:val="000000"/>
                <w:sz w:val="18"/>
                <w:szCs w:val="18"/>
              </w:rPr>
              <w:t>Indicatori de monitorizare</w:t>
            </w:r>
          </w:p>
        </w:tc>
        <w:tc>
          <w:tcPr>
            <w:tcW w:w="3777" w:type="pct"/>
            <w:gridSpan w:val="9"/>
            <w:shd w:val="clear" w:color="auto" w:fill="E8E8E8" w:themeFill="background2"/>
          </w:tcPr>
          <w:p w14:paraId="36C25118" w14:textId="77777777" w:rsidR="00B271BF" w:rsidRDefault="003A54E8" w:rsidP="002B63FE">
            <w:pPr>
              <w:spacing w:before="0"/>
              <w:jc w:val="left"/>
              <w:rPr>
                <w:sz w:val="18"/>
                <w:szCs w:val="18"/>
              </w:rPr>
            </w:pPr>
            <w:r>
              <w:rPr>
                <w:b/>
                <w:color w:val="000000"/>
                <w:sz w:val="18"/>
                <w:szCs w:val="18"/>
              </w:rPr>
              <w:t>Descrierea succintă privind realizarea acțiunii</w:t>
            </w:r>
          </w:p>
        </w:tc>
      </w:tr>
      <w:tr w:rsidR="00B271BF" w:rsidRPr="0020788F" w14:paraId="0B870211" w14:textId="77777777" w:rsidTr="00A81FF6">
        <w:trPr>
          <w:trHeight w:val="227"/>
        </w:trPr>
        <w:tc>
          <w:tcPr>
            <w:tcW w:w="1223" w:type="pct"/>
            <w:gridSpan w:val="3"/>
          </w:tcPr>
          <w:p w14:paraId="45495868" w14:textId="77777777" w:rsidR="00B271BF" w:rsidRPr="00BB095E" w:rsidRDefault="00B271BF" w:rsidP="00B271BF">
            <w:pPr>
              <w:spacing w:before="40"/>
              <w:jc w:val="left"/>
              <w:rPr>
                <w:b/>
                <w:bCs/>
                <w:sz w:val="18"/>
                <w:szCs w:val="18"/>
                <w:shd w:val="clear" w:color="auto" w:fill="FFFFFF"/>
              </w:rPr>
            </w:pPr>
            <w:r w:rsidRPr="00BB095E">
              <w:rPr>
                <w:b/>
                <w:bCs/>
                <w:sz w:val="18"/>
                <w:szCs w:val="18"/>
                <w:shd w:val="clear" w:color="auto" w:fill="FFFFFF"/>
              </w:rPr>
              <w:t>Număr de servicii specializate pentru persoane de vârsta a treia cu probleme de sănătate mintală integrate</w:t>
            </w:r>
          </w:p>
          <w:p w14:paraId="29D15484" w14:textId="77777777" w:rsidR="00BB095E" w:rsidRPr="00BB095E" w:rsidRDefault="009D5658" w:rsidP="005D2236">
            <w:pPr>
              <w:pStyle w:val="a9"/>
              <w:numPr>
                <w:ilvl w:val="0"/>
                <w:numId w:val="92"/>
              </w:numPr>
              <w:spacing w:before="40"/>
              <w:jc w:val="left"/>
              <w:rPr>
                <w:sz w:val="18"/>
                <w:szCs w:val="18"/>
                <w:shd w:val="clear" w:color="auto" w:fill="FFFFFF"/>
              </w:rPr>
            </w:pPr>
            <w:r w:rsidRPr="00875443">
              <w:rPr>
                <w:sz w:val="18"/>
                <w:szCs w:val="18"/>
                <w:shd w:val="clear" w:color="auto" w:fill="FFFFFF"/>
              </w:rPr>
              <w:t xml:space="preserve">peste 170 </w:t>
            </w:r>
            <w:r w:rsidR="00BB095E" w:rsidRPr="00875443">
              <w:rPr>
                <w:sz w:val="18"/>
                <w:szCs w:val="18"/>
                <w:shd w:val="clear" w:color="auto" w:fill="FFFFFF"/>
              </w:rPr>
              <w:t>servicii</w:t>
            </w:r>
            <w:r w:rsidR="00BB095E" w:rsidRPr="00BB095E">
              <w:rPr>
                <w:sz w:val="18"/>
                <w:szCs w:val="18"/>
                <w:shd w:val="clear" w:color="auto" w:fill="FFFFFF"/>
              </w:rPr>
              <w:t xml:space="preserve"> comunitare existente cu componentă relevantă pentru vârstnici</w:t>
            </w:r>
          </w:p>
        </w:tc>
        <w:tc>
          <w:tcPr>
            <w:tcW w:w="3777" w:type="pct"/>
            <w:gridSpan w:val="9"/>
          </w:tcPr>
          <w:p w14:paraId="5EA41169" w14:textId="77777777" w:rsidR="00B271BF" w:rsidRDefault="00BB095E" w:rsidP="00BB095E">
            <w:pPr>
              <w:spacing w:before="80"/>
              <w:jc w:val="left"/>
              <w:rPr>
                <w:color w:val="000000"/>
                <w:sz w:val="18"/>
                <w:szCs w:val="18"/>
                <w:shd w:val="clear" w:color="auto" w:fill="FFFFFF"/>
              </w:rPr>
            </w:pPr>
            <w:r>
              <w:rPr>
                <w:color w:val="000000"/>
                <w:sz w:val="18"/>
                <w:szCs w:val="18"/>
                <w:shd w:val="clear" w:color="auto" w:fill="FFFFFF"/>
              </w:rPr>
              <w:t>S</w:t>
            </w:r>
            <w:r w:rsidRPr="00BB095E">
              <w:rPr>
                <w:color w:val="000000"/>
                <w:sz w:val="18"/>
                <w:szCs w:val="18"/>
                <w:shd w:val="clear" w:color="auto" w:fill="FFFFFF"/>
              </w:rPr>
              <w:t>ervicii</w:t>
            </w:r>
            <w:r>
              <w:rPr>
                <w:color w:val="000000"/>
                <w:sz w:val="18"/>
                <w:szCs w:val="18"/>
                <w:shd w:val="clear" w:color="auto" w:fill="FFFFFF"/>
              </w:rPr>
              <w:t>le</w:t>
            </w:r>
            <w:r w:rsidRPr="00BB095E">
              <w:rPr>
                <w:color w:val="000000"/>
                <w:sz w:val="18"/>
                <w:szCs w:val="18"/>
                <w:shd w:val="clear" w:color="auto" w:fill="FFFFFF"/>
              </w:rPr>
              <w:t xml:space="preserve"> comunitare existente cu component</w:t>
            </w:r>
            <w:r>
              <w:rPr>
                <w:color w:val="000000"/>
                <w:sz w:val="18"/>
                <w:szCs w:val="18"/>
                <w:shd w:val="clear" w:color="auto" w:fill="FFFFFF"/>
              </w:rPr>
              <w:t>a</w:t>
            </w:r>
            <w:r w:rsidRPr="00BB095E">
              <w:rPr>
                <w:color w:val="000000"/>
                <w:sz w:val="18"/>
                <w:szCs w:val="18"/>
                <w:shd w:val="clear" w:color="auto" w:fill="FFFFFF"/>
              </w:rPr>
              <w:t xml:space="preserve"> relevantă pentru vârstnici </w:t>
            </w:r>
            <w:r>
              <w:rPr>
                <w:color w:val="000000"/>
                <w:sz w:val="18"/>
                <w:szCs w:val="18"/>
                <w:shd w:val="clear" w:color="auto" w:fill="FFFFFF"/>
              </w:rPr>
              <w:t>(</w:t>
            </w:r>
            <w:r w:rsidRPr="00BB095E">
              <w:rPr>
                <w:color w:val="000000"/>
                <w:sz w:val="18"/>
                <w:szCs w:val="18"/>
                <w:shd w:val="clear" w:color="auto" w:fill="FFFFFF"/>
              </w:rPr>
              <w:t>40 CCSM</w:t>
            </w:r>
            <w:r>
              <w:rPr>
                <w:color w:val="000000"/>
                <w:sz w:val="18"/>
                <w:szCs w:val="18"/>
                <w:shd w:val="clear" w:color="auto" w:fill="FFFFFF"/>
              </w:rPr>
              <w:t xml:space="preserve">, </w:t>
            </w:r>
            <w:r w:rsidRPr="00BB095E">
              <w:rPr>
                <w:color w:val="000000"/>
                <w:sz w:val="18"/>
                <w:szCs w:val="18"/>
                <w:shd w:val="clear" w:color="auto" w:fill="FFFFFF"/>
              </w:rPr>
              <w:t xml:space="preserve">128 prestatori de îngrijiri medicale la domiciliu </w:t>
            </w:r>
            <w:r>
              <w:rPr>
                <w:color w:val="000000"/>
                <w:sz w:val="18"/>
                <w:szCs w:val="18"/>
                <w:shd w:val="clear" w:color="auto" w:fill="FFFFFF"/>
              </w:rPr>
              <w:t xml:space="preserve">(contribuie </w:t>
            </w:r>
            <w:r w:rsidRPr="00BB095E">
              <w:rPr>
                <w:color w:val="000000"/>
                <w:sz w:val="18"/>
                <w:szCs w:val="18"/>
                <w:shd w:val="clear" w:color="auto" w:fill="FFFFFF"/>
              </w:rPr>
              <w:t>indirect la îngrijirea vârstnicilor</w:t>
            </w:r>
            <w:r>
              <w:rPr>
                <w:color w:val="000000"/>
                <w:sz w:val="18"/>
                <w:szCs w:val="18"/>
                <w:shd w:val="clear" w:color="auto" w:fill="FFFFFF"/>
              </w:rPr>
              <w:t xml:space="preserve">) </w:t>
            </w:r>
            <w:r w:rsidRPr="00BB095E">
              <w:rPr>
                <w:color w:val="000000"/>
                <w:sz w:val="18"/>
                <w:szCs w:val="18"/>
                <w:shd w:val="clear" w:color="auto" w:fill="FFFFFF"/>
              </w:rPr>
              <w:t>contractați de CNAM</w:t>
            </w:r>
            <w:r>
              <w:rPr>
                <w:color w:val="000000"/>
                <w:sz w:val="18"/>
                <w:szCs w:val="18"/>
                <w:shd w:val="clear" w:color="auto" w:fill="FFFFFF"/>
              </w:rPr>
              <w:t xml:space="preserve">; </w:t>
            </w:r>
            <w:r w:rsidRPr="00BB095E">
              <w:rPr>
                <w:color w:val="000000"/>
                <w:sz w:val="18"/>
                <w:szCs w:val="18"/>
                <w:shd w:val="clear" w:color="auto" w:fill="FFFFFF"/>
              </w:rPr>
              <w:t>servicii sociale și de reabilitare dezvoltate în parteneriat cu ONG-uri</w:t>
            </w:r>
            <w:r>
              <w:rPr>
                <w:color w:val="000000"/>
                <w:sz w:val="18"/>
                <w:szCs w:val="18"/>
                <w:shd w:val="clear" w:color="auto" w:fill="FFFFFF"/>
              </w:rPr>
              <w:t>)</w:t>
            </w:r>
          </w:p>
          <w:p w14:paraId="573CD198" w14:textId="77777777" w:rsidR="00BB095E" w:rsidRPr="00BB095E" w:rsidRDefault="00BB095E" w:rsidP="00BB095E">
            <w:pPr>
              <w:spacing w:before="80"/>
              <w:jc w:val="left"/>
              <w:rPr>
                <w:color w:val="000000"/>
                <w:sz w:val="18"/>
                <w:szCs w:val="18"/>
                <w:shd w:val="clear" w:color="auto" w:fill="FFFFFF"/>
              </w:rPr>
            </w:pPr>
            <w:r>
              <w:rPr>
                <w:color w:val="000000"/>
                <w:sz w:val="18"/>
                <w:szCs w:val="18"/>
                <w:shd w:val="clear" w:color="auto" w:fill="FFFFFF"/>
              </w:rPr>
              <w:t>P</w:t>
            </w:r>
            <w:r w:rsidRPr="00BB095E">
              <w:rPr>
                <w:color w:val="000000"/>
                <w:sz w:val="18"/>
                <w:szCs w:val="18"/>
                <w:shd w:val="clear" w:color="auto" w:fill="FFFFFF"/>
              </w:rPr>
              <w:t xml:space="preserve">rin reforma RESTART, a fost consolidat mecanismul de finanțare, permițând o colaborare mai stabilă între APL de nivel II și </w:t>
            </w:r>
            <w:r>
              <w:rPr>
                <w:color w:val="000000"/>
                <w:sz w:val="18"/>
                <w:szCs w:val="18"/>
                <w:shd w:val="clear" w:color="auto" w:fill="FFFFFF"/>
              </w:rPr>
              <w:t>ONG-uri</w:t>
            </w:r>
            <w:r w:rsidRPr="00BB095E">
              <w:rPr>
                <w:color w:val="000000"/>
                <w:sz w:val="18"/>
                <w:szCs w:val="18"/>
                <w:shd w:val="clear" w:color="auto" w:fill="FFFFFF"/>
              </w:rPr>
              <w:t>;</w:t>
            </w:r>
          </w:p>
          <w:p w14:paraId="53419600" w14:textId="77777777" w:rsidR="00BB095E" w:rsidRDefault="00BB095E" w:rsidP="00BB095E">
            <w:pPr>
              <w:spacing w:before="80"/>
              <w:jc w:val="left"/>
              <w:rPr>
                <w:color w:val="000000"/>
                <w:sz w:val="18"/>
                <w:szCs w:val="18"/>
                <w:shd w:val="clear" w:color="auto" w:fill="FFFFFF"/>
              </w:rPr>
            </w:pPr>
            <w:r w:rsidRPr="00BB095E">
              <w:rPr>
                <w:color w:val="000000"/>
                <w:sz w:val="18"/>
                <w:szCs w:val="18"/>
                <w:shd w:val="clear" w:color="auto" w:fill="FFFFFF"/>
              </w:rPr>
              <w:t>ONG-urile au fost implicate activ în dezvoltarea serviciilor și în promovarea îmbătrânirii active (ex. programe ale MMPS).</w:t>
            </w:r>
          </w:p>
          <w:p w14:paraId="1624596A" w14:textId="77777777" w:rsidR="00BB095E" w:rsidRPr="00957005" w:rsidRDefault="00BB095E" w:rsidP="00BB095E">
            <w:pPr>
              <w:spacing w:before="80"/>
              <w:jc w:val="left"/>
              <w:rPr>
                <w:color w:val="000000"/>
                <w:sz w:val="18"/>
                <w:szCs w:val="18"/>
                <w:shd w:val="clear" w:color="auto" w:fill="FFFFFF"/>
              </w:rPr>
            </w:pPr>
            <w:r w:rsidRPr="00BB095E">
              <w:rPr>
                <w:b/>
                <w:bCs/>
                <w:color w:val="000000"/>
                <w:sz w:val="18"/>
                <w:szCs w:val="18"/>
                <w:shd w:val="clear" w:color="auto" w:fill="FFFFFF"/>
              </w:rPr>
              <w:t>Concluzie</w:t>
            </w:r>
            <w:r>
              <w:rPr>
                <w:color w:val="000000"/>
                <w:sz w:val="18"/>
                <w:szCs w:val="18"/>
                <w:shd w:val="clear" w:color="auto" w:fill="FFFFFF"/>
              </w:rPr>
              <w:t xml:space="preserve">. </w:t>
            </w:r>
            <w:r w:rsidRPr="00BB095E">
              <w:rPr>
                <w:color w:val="000000"/>
                <w:sz w:val="18"/>
                <w:szCs w:val="18"/>
                <w:shd w:val="clear" w:color="auto" w:fill="FFFFFF"/>
              </w:rPr>
              <w:t xml:space="preserve">Au fost create condiții favorabile pentru dezvoltarea serviciilor comunitare integrate (finanțare, implicare APL, parteneriate cu ONG-uri), iar serviciile existente includ componente relevante pentru vârstnici. </w:t>
            </w:r>
            <w:r w:rsidRPr="00BB095E">
              <w:rPr>
                <w:b/>
                <w:bCs/>
                <w:color w:val="000000"/>
                <w:sz w:val="18"/>
                <w:szCs w:val="18"/>
                <w:shd w:val="clear" w:color="auto" w:fill="FFFFFF"/>
              </w:rPr>
              <w:t>Statut</w:t>
            </w:r>
            <w:r w:rsidRPr="00BB095E">
              <w:rPr>
                <w:color w:val="000000"/>
                <w:sz w:val="18"/>
                <w:szCs w:val="18"/>
                <w:shd w:val="clear" w:color="auto" w:fill="FFFFFF"/>
              </w:rPr>
              <w:t xml:space="preserve">: </w:t>
            </w:r>
            <w:r>
              <w:rPr>
                <w:color w:val="000000"/>
                <w:sz w:val="18"/>
                <w:szCs w:val="18"/>
                <w:shd w:val="clear" w:color="auto" w:fill="FFFFFF"/>
              </w:rPr>
              <w:t>Acțiune r</w:t>
            </w:r>
            <w:r w:rsidRPr="00BB095E">
              <w:rPr>
                <w:color w:val="000000"/>
                <w:sz w:val="18"/>
                <w:szCs w:val="18"/>
                <w:shd w:val="clear" w:color="auto" w:fill="FFFFFF"/>
              </w:rPr>
              <w:t>ealizat parțial (în fază de consolidare și integrare)</w:t>
            </w:r>
          </w:p>
        </w:tc>
      </w:tr>
      <w:tr w:rsidR="00BB095E" w:rsidRPr="007C6FAA" w14:paraId="6CE930F9" w14:textId="77777777" w:rsidTr="002B63FE">
        <w:trPr>
          <w:trHeight w:val="170"/>
        </w:trPr>
        <w:tc>
          <w:tcPr>
            <w:tcW w:w="5000" w:type="pct"/>
            <w:gridSpan w:val="12"/>
            <w:shd w:val="clear" w:color="auto" w:fill="FFFF00"/>
          </w:tcPr>
          <w:p w14:paraId="5566EF63" w14:textId="77777777" w:rsidR="009D5658" w:rsidRDefault="00BB095E" w:rsidP="002B63FE">
            <w:pPr>
              <w:spacing w:before="0"/>
              <w:jc w:val="left"/>
              <w:rPr>
                <w:sz w:val="18"/>
                <w:szCs w:val="18"/>
                <w:lang w:val="ro-MD"/>
              </w:rPr>
            </w:pPr>
            <w:r w:rsidRPr="00BB095E">
              <w:rPr>
                <w:b/>
                <w:bCs/>
                <w:sz w:val="18"/>
                <w:szCs w:val="18"/>
                <w:lang w:val="ro-MD"/>
              </w:rPr>
              <w:t>Acțiunea 3.23.</w:t>
            </w:r>
            <w:r>
              <w:rPr>
                <w:sz w:val="18"/>
                <w:szCs w:val="18"/>
                <w:lang w:val="ro-MD"/>
              </w:rPr>
              <w:t xml:space="preserve"> </w:t>
            </w:r>
            <w:r w:rsidRPr="00BB095E">
              <w:rPr>
                <w:sz w:val="18"/>
                <w:szCs w:val="18"/>
                <w:lang w:val="ro-MD"/>
              </w:rPr>
              <w:t>Dezvoltarea intervențiilor adaptate de creștere a rezilienței și de înfruntare a stresului populației (prin autoghidare, activități la domiciliu, linii telefonice de asistență etc.), ca susținerea sănătății mintale și cu suport psihoemoțional</w:t>
            </w:r>
            <w:r>
              <w:rPr>
                <w:sz w:val="18"/>
                <w:szCs w:val="18"/>
                <w:lang w:val="ro-MD"/>
              </w:rPr>
              <w:t xml:space="preserve">. </w:t>
            </w:r>
          </w:p>
          <w:p w14:paraId="68FA7F0E" w14:textId="30B3CE20" w:rsidR="00BB095E" w:rsidRPr="003325C0" w:rsidRDefault="00BB095E" w:rsidP="002B63FE">
            <w:pPr>
              <w:spacing w:before="0"/>
              <w:jc w:val="left"/>
              <w:rPr>
                <w:sz w:val="18"/>
                <w:szCs w:val="18"/>
                <w:lang w:val="ro-MD"/>
              </w:rPr>
            </w:pPr>
            <w:r w:rsidRPr="00BB095E">
              <w:rPr>
                <w:b/>
                <w:bCs/>
                <w:sz w:val="18"/>
                <w:szCs w:val="18"/>
                <w:lang w:val="ro-MD"/>
              </w:rPr>
              <w:t>Ținta</w:t>
            </w:r>
            <w:r w:rsidRPr="00BB095E">
              <w:rPr>
                <w:sz w:val="18"/>
                <w:szCs w:val="18"/>
                <w:lang w:val="ro-MD"/>
              </w:rPr>
              <w:t>: 6 cursuri de instruire desfășurate</w:t>
            </w:r>
            <w:r w:rsidR="009D5658">
              <w:rPr>
                <w:sz w:val="18"/>
                <w:szCs w:val="18"/>
                <w:lang w:val="ro-MD"/>
              </w:rPr>
              <w:t xml:space="preserve">. </w:t>
            </w:r>
            <w:r w:rsidR="009D5658" w:rsidRPr="00D51433">
              <w:rPr>
                <w:b/>
                <w:bCs/>
                <w:sz w:val="18"/>
                <w:szCs w:val="18"/>
              </w:rPr>
              <w:t>Termen de realizare</w:t>
            </w:r>
            <w:r w:rsidR="009D5658">
              <w:rPr>
                <w:b/>
                <w:bCs/>
                <w:sz w:val="18"/>
                <w:szCs w:val="18"/>
              </w:rPr>
              <w:t xml:space="preserve"> </w:t>
            </w:r>
            <w:r w:rsidR="00055EA1">
              <w:rPr>
                <w:b/>
                <w:bCs/>
                <w:sz w:val="18"/>
                <w:szCs w:val="18"/>
              </w:rPr>
              <w:t>–</w:t>
            </w:r>
            <w:r w:rsidR="009D5658">
              <w:rPr>
                <w:b/>
                <w:bCs/>
                <w:sz w:val="18"/>
                <w:szCs w:val="18"/>
              </w:rPr>
              <w:t xml:space="preserve"> </w:t>
            </w:r>
            <w:r w:rsidR="009D5658" w:rsidRPr="00D51433">
              <w:rPr>
                <w:b/>
                <w:bCs/>
                <w:sz w:val="18"/>
                <w:szCs w:val="18"/>
              </w:rPr>
              <w:t>202</w:t>
            </w:r>
            <w:r w:rsidR="009D5658">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BB095E" w:rsidRPr="007C6FAA" w14:paraId="64D2CA4C" w14:textId="77777777" w:rsidTr="00A81FF6">
        <w:trPr>
          <w:trHeight w:val="170"/>
        </w:trPr>
        <w:tc>
          <w:tcPr>
            <w:tcW w:w="1223" w:type="pct"/>
            <w:gridSpan w:val="3"/>
            <w:shd w:val="clear" w:color="auto" w:fill="E8E8E8" w:themeFill="background2"/>
          </w:tcPr>
          <w:p w14:paraId="4908A815" w14:textId="77777777" w:rsidR="00BB095E" w:rsidRDefault="00BB095E" w:rsidP="002B63FE">
            <w:pPr>
              <w:spacing w:before="0"/>
              <w:jc w:val="left"/>
              <w:rPr>
                <w:sz w:val="18"/>
                <w:szCs w:val="18"/>
              </w:rPr>
            </w:pPr>
            <w:r w:rsidRPr="007C6FAA">
              <w:rPr>
                <w:b/>
                <w:color w:val="000000"/>
                <w:sz w:val="18"/>
                <w:szCs w:val="18"/>
              </w:rPr>
              <w:t>Indicatori de monitorizare</w:t>
            </w:r>
          </w:p>
        </w:tc>
        <w:tc>
          <w:tcPr>
            <w:tcW w:w="3777" w:type="pct"/>
            <w:gridSpan w:val="9"/>
            <w:shd w:val="clear" w:color="auto" w:fill="E8E8E8" w:themeFill="background2"/>
          </w:tcPr>
          <w:p w14:paraId="6C250F8F" w14:textId="77777777" w:rsidR="00BB095E" w:rsidRDefault="003A54E8" w:rsidP="002B63FE">
            <w:pPr>
              <w:spacing w:before="0"/>
              <w:jc w:val="left"/>
              <w:rPr>
                <w:sz w:val="18"/>
                <w:szCs w:val="18"/>
              </w:rPr>
            </w:pPr>
            <w:r>
              <w:rPr>
                <w:b/>
                <w:color w:val="000000"/>
                <w:sz w:val="18"/>
                <w:szCs w:val="18"/>
              </w:rPr>
              <w:t>Descrierea succintă privind realizarea acțiunii</w:t>
            </w:r>
          </w:p>
        </w:tc>
      </w:tr>
      <w:tr w:rsidR="00BB095E" w:rsidRPr="0020788F" w14:paraId="068C36EA" w14:textId="77777777" w:rsidTr="00A81FF6">
        <w:trPr>
          <w:trHeight w:val="227"/>
        </w:trPr>
        <w:tc>
          <w:tcPr>
            <w:tcW w:w="1223" w:type="pct"/>
            <w:gridSpan w:val="3"/>
          </w:tcPr>
          <w:p w14:paraId="05A7AE70" w14:textId="77777777" w:rsidR="00BB095E" w:rsidRPr="009D5658" w:rsidRDefault="009D5658" w:rsidP="00BB095E">
            <w:pPr>
              <w:spacing w:before="40"/>
              <w:jc w:val="left"/>
              <w:rPr>
                <w:b/>
                <w:bCs/>
                <w:sz w:val="18"/>
                <w:szCs w:val="18"/>
                <w:shd w:val="clear" w:color="auto" w:fill="FFFFFF"/>
              </w:rPr>
            </w:pPr>
            <w:r w:rsidRPr="009D5658">
              <w:rPr>
                <w:b/>
                <w:bCs/>
                <w:sz w:val="18"/>
                <w:szCs w:val="18"/>
                <w:shd w:val="clear" w:color="auto" w:fill="FFFFFF"/>
              </w:rPr>
              <w:t>Număr de cursuri de instruire</w:t>
            </w:r>
          </w:p>
          <w:p w14:paraId="0CDBB696" w14:textId="77777777" w:rsidR="009D5658" w:rsidRPr="009D5658" w:rsidRDefault="009D5658" w:rsidP="005D2236">
            <w:pPr>
              <w:pStyle w:val="a9"/>
              <w:numPr>
                <w:ilvl w:val="0"/>
                <w:numId w:val="92"/>
              </w:numPr>
              <w:spacing w:before="40"/>
              <w:jc w:val="left"/>
              <w:rPr>
                <w:sz w:val="18"/>
                <w:szCs w:val="18"/>
                <w:shd w:val="clear" w:color="auto" w:fill="FFFFFF"/>
              </w:rPr>
            </w:pPr>
            <w:r w:rsidRPr="009D5658">
              <w:rPr>
                <w:sz w:val="18"/>
                <w:szCs w:val="18"/>
                <w:shd w:val="clear" w:color="auto" w:fill="FFFFFF"/>
              </w:rPr>
              <w:t>8 cursuri de instruire organizate pentru profesioniști din domeniul medical, educațional și social</w:t>
            </w:r>
          </w:p>
        </w:tc>
        <w:tc>
          <w:tcPr>
            <w:tcW w:w="3777" w:type="pct"/>
            <w:gridSpan w:val="9"/>
          </w:tcPr>
          <w:p w14:paraId="63F85F4C" w14:textId="77777777" w:rsidR="00BB095E" w:rsidRPr="005D64FC" w:rsidRDefault="00FB3F96" w:rsidP="00FB3F96">
            <w:pPr>
              <w:spacing w:before="80"/>
              <w:jc w:val="left"/>
              <w:rPr>
                <w:color w:val="000000"/>
                <w:sz w:val="18"/>
                <w:szCs w:val="18"/>
                <w:shd w:val="clear" w:color="auto" w:fill="FFFFFF"/>
              </w:rPr>
            </w:pPr>
            <w:r w:rsidRPr="005D64FC">
              <w:rPr>
                <w:color w:val="000000"/>
                <w:sz w:val="18"/>
                <w:szCs w:val="18"/>
                <w:shd w:val="clear" w:color="auto" w:fill="FFFFFF"/>
              </w:rPr>
              <w:t xml:space="preserve">Cursurile de instruire au fost organizate pentru profesioniști din domeniul medical, educațional și social în baza </w:t>
            </w:r>
            <w:r w:rsidRPr="00875443">
              <w:rPr>
                <w:color w:val="000000"/>
                <w:sz w:val="18"/>
                <w:szCs w:val="18"/>
                <w:shd w:val="clear" w:color="auto" w:fill="FFFFFF"/>
              </w:rPr>
              <w:t>Dispozițiilor MS nr. 174‑d/2024, nr. 294‑d/2024, nr. 561/2024, nr. 495/2024, nr. 156‑d/2024, Ordinul USMF nr. 151A/2024, Ordinul MEC nr. 982/2024 și nr. 147/2024</w:t>
            </w:r>
          </w:p>
          <w:p w14:paraId="4A6CD966" w14:textId="77777777" w:rsidR="00FB3F96" w:rsidRDefault="00FB3F96" w:rsidP="00FB3F96">
            <w:pPr>
              <w:spacing w:before="80"/>
              <w:jc w:val="left"/>
              <w:rPr>
                <w:color w:val="000000"/>
                <w:sz w:val="18"/>
                <w:szCs w:val="18"/>
                <w:shd w:val="clear" w:color="auto" w:fill="FFFFFF"/>
              </w:rPr>
            </w:pPr>
            <w:r w:rsidRPr="005D64FC">
              <w:rPr>
                <w:color w:val="000000"/>
                <w:sz w:val="18"/>
                <w:szCs w:val="18"/>
                <w:shd w:val="clear" w:color="auto" w:fill="FFFFFF"/>
              </w:rPr>
              <w:t>Alte intervenții relevante acțiunii:</w:t>
            </w:r>
          </w:p>
          <w:p w14:paraId="4CDD0262" w14:textId="77777777" w:rsidR="00FB3F96" w:rsidRPr="00FB3F96" w:rsidRDefault="00FB3F96" w:rsidP="005D2236">
            <w:pPr>
              <w:pStyle w:val="a9"/>
              <w:numPr>
                <w:ilvl w:val="0"/>
                <w:numId w:val="92"/>
              </w:numPr>
              <w:spacing w:before="80"/>
              <w:jc w:val="left"/>
              <w:rPr>
                <w:color w:val="000000"/>
                <w:sz w:val="18"/>
                <w:szCs w:val="18"/>
                <w:shd w:val="clear" w:color="auto" w:fill="FFFFFF"/>
              </w:rPr>
            </w:pPr>
            <w:r w:rsidRPr="00FB3F96">
              <w:rPr>
                <w:color w:val="000000"/>
                <w:sz w:val="18"/>
                <w:szCs w:val="18"/>
                <w:shd w:val="clear" w:color="auto" w:fill="FFFFFF"/>
              </w:rPr>
              <w:t>Elaborat și aprobat Ghidul practic „Intervenția psihologică integrată”, care oferă instrumente pentru autoreglare, gestionarea stresului și intervenții psihoemoționale</w:t>
            </w:r>
            <w:r>
              <w:rPr>
                <w:color w:val="000000"/>
                <w:sz w:val="18"/>
                <w:szCs w:val="18"/>
                <w:shd w:val="clear" w:color="auto" w:fill="FFFFFF"/>
              </w:rPr>
              <w:t xml:space="preserve"> (</w:t>
            </w:r>
            <w:r w:rsidRPr="00FB3F96">
              <w:rPr>
                <w:color w:val="000000"/>
                <w:sz w:val="18"/>
                <w:szCs w:val="18"/>
                <w:shd w:val="clear" w:color="auto" w:fill="FFFFFF"/>
              </w:rPr>
              <w:t>Ordin MS 588</w:t>
            </w:r>
            <w:r>
              <w:rPr>
                <w:color w:val="000000"/>
                <w:sz w:val="18"/>
                <w:szCs w:val="18"/>
                <w:shd w:val="clear" w:color="auto" w:fill="FFFFFF"/>
              </w:rPr>
              <w:t>/</w:t>
            </w:r>
            <w:r w:rsidRPr="00FB3F96">
              <w:rPr>
                <w:color w:val="000000"/>
                <w:sz w:val="18"/>
                <w:szCs w:val="18"/>
                <w:shd w:val="clear" w:color="auto" w:fill="FFFFFF"/>
              </w:rPr>
              <w:t>2025</w:t>
            </w:r>
            <w:r>
              <w:rPr>
                <w:color w:val="000000"/>
                <w:sz w:val="18"/>
                <w:szCs w:val="18"/>
                <w:shd w:val="clear" w:color="auto" w:fill="FFFFFF"/>
              </w:rPr>
              <w:t>)</w:t>
            </w:r>
          </w:p>
          <w:p w14:paraId="55B14BC2" w14:textId="77777777" w:rsidR="00FB3F96" w:rsidRPr="00FB3F96" w:rsidRDefault="00FB3F96" w:rsidP="005D2236">
            <w:pPr>
              <w:pStyle w:val="a9"/>
              <w:numPr>
                <w:ilvl w:val="0"/>
                <w:numId w:val="92"/>
              </w:numPr>
              <w:spacing w:before="80"/>
              <w:jc w:val="left"/>
              <w:rPr>
                <w:color w:val="000000"/>
                <w:sz w:val="18"/>
                <w:szCs w:val="18"/>
                <w:shd w:val="clear" w:color="auto" w:fill="FFFFFF"/>
              </w:rPr>
            </w:pPr>
            <w:r w:rsidRPr="00FB3F96">
              <w:rPr>
                <w:color w:val="000000"/>
                <w:sz w:val="18"/>
                <w:szCs w:val="18"/>
                <w:shd w:val="clear" w:color="auto" w:fill="FFFFFF"/>
              </w:rPr>
              <w:t>Extinse serviciile comunitare prin 40 CCSM, care oferă consiliere și suport psihoemoțional (inclusiv telefonic);</w:t>
            </w:r>
          </w:p>
          <w:p w14:paraId="0DB4295F" w14:textId="77777777" w:rsidR="00FB3F96" w:rsidRPr="00FB3F96" w:rsidRDefault="00FB3F96" w:rsidP="005D2236">
            <w:pPr>
              <w:pStyle w:val="a9"/>
              <w:numPr>
                <w:ilvl w:val="0"/>
                <w:numId w:val="92"/>
              </w:numPr>
              <w:spacing w:before="80"/>
              <w:jc w:val="left"/>
              <w:rPr>
                <w:color w:val="000000"/>
                <w:sz w:val="18"/>
                <w:szCs w:val="18"/>
                <w:shd w:val="clear" w:color="auto" w:fill="FFFFFF"/>
              </w:rPr>
            </w:pPr>
            <w:r w:rsidRPr="00FB3F96">
              <w:rPr>
                <w:color w:val="000000"/>
                <w:sz w:val="18"/>
                <w:szCs w:val="18"/>
                <w:shd w:val="clear" w:color="auto" w:fill="FFFFFF"/>
              </w:rPr>
              <w:t>Dezvoltate programe comunitare (ex. Universitatea Vârstei a Treia) care contribuie la creșterea rezilienței și adaptării psihosociale;</w:t>
            </w:r>
          </w:p>
          <w:p w14:paraId="53A3D776" w14:textId="77777777" w:rsidR="00FB3F96" w:rsidRDefault="00FB3F96" w:rsidP="005D2236">
            <w:pPr>
              <w:pStyle w:val="a9"/>
              <w:numPr>
                <w:ilvl w:val="0"/>
                <w:numId w:val="92"/>
              </w:numPr>
              <w:spacing w:before="80"/>
              <w:jc w:val="left"/>
              <w:rPr>
                <w:color w:val="000000"/>
                <w:sz w:val="18"/>
                <w:szCs w:val="18"/>
                <w:shd w:val="clear" w:color="auto" w:fill="FFFFFF"/>
              </w:rPr>
            </w:pPr>
            <w:r w:rsidRPr="00FB3F96">
              <w:rPr>
                <w:color w:val="000000"/>
                <w:sz w:val="18"/>
                <w:szCs w:val="18"/>
                <w:shd w:val="clear" w:color="auto" w:fill="FFFFFF"/>
              </w:rPr>
              <w:t>Implementate proiecte locale de promovare a îmbătrânirii active și a incluziunii sociale.</w:t>
            </w:r>
          </w:p>
          <w:p w14:paraId="4F8D9B50" w14:textId="77777777" w:rsidR="00FB3F96" w:rsidRPr="00FB3F96" w:rsidRDefault="00FB3F96" w:rsidP="00FB3F96">
            <w:pPr>
              <w:spacing w:before="80"/>
              <w:jc w:val="left"/>
              <w:rPr>
                <w:color w:val="000000"/>
                <w:sz w:val="18"/>
                <w:szCs w:val="18"/>
                <w:shd w:val="clear" w:color="auto" w:fill="FFFFFF"/>
              </w:rPr>
            </w:pPr>
            <w:r w:rsidRPr="00FB3F96">
              <w:rPr>
                <w:b/>
                <w:bCs/>
                <w:color w:val="000000"/>
                <w:sz w:val="18"/>
                <w:szCs w:val="18"/>
                <w:shd w:val="clear" w:color="auto" w:fill="FFFFFF"/>
              </w:rPr>
              <w:t>Concluzie</w:t>
            </w:r>
            <w:r>
              <w:rPr>
                <w:color w:val="000000"/>
                <w:sz w:val="18"/>
                <w:szCs w:val="18"/>
                <w:shd w:val="clear" w:color="auto" w:fill="FFFFFF"/>
              </w:rPr>
              <w:t>. Ț</w:t>
            </w:r>
            <w:r w:rsidRPr="00FB3F96">
              <w:rPr>
                <w:color w:val="000000"/>
                <w:sz w:val="18"/>
                <w:szCs w:val="18"/>
                <w:shd w:val="clear" w:color="auto" w:fill="FFFFFF"/>
              </w:rPr>
              <w:t xml:space="preserve">inta numerică privind cursurile de instruire a fost atinsă și depășită, </w:t>
            </w:r>
            <w:r>
              <w:rPr>
                <w:color w:val="000000"/>
                <w:sz w:val="18"/>
                <w:szCs w:val="18"/>
                <w:shd w:val="clear" w:color="auto" w:fill="FFFFFF"/>
              </w:rPr>
              <w:t xml:space="preserve">însă </w:t>
            </w:r>
            <w:r w:rsidRPr="00FB3F96">
              <w:rPr>
                <w:color w:val="000000"/>
                <w:sz w:val="18"/>
                <w:szCs w:val="18"/>
                <w:shd w:val="clear" w:color="auto" w:fill="FFFFFF"/>
              </w:rPr>
              <w:t>implementarea intervențiilor directe pentru populație este încă în curs de dezvoltare</w:t>
            </w:r>
            <w:r>
              <w:rPr>
                <w:color w:val="000000"/>
                <w:sz w:val="18"/>
                <w:szCs w:val="18"/>
                <w:shd w:val="clear" w:color="auto" w:fill="FFFFFF"/>
              </w:rPr>
              <w:t>.</w:t>
            </w:r>
            <w:r w:rsidRPr="00FB3F96">
              <w:rPr>
                <w:color w:val="000000"/>
                <w:sz w:val="18"/>
                <w:szCs w:val="18"/>
                <w:shd w:val="clear" w:color="auto" w:fill="FFFFFF"/>
              </w:rPr>
              <w:t xml:space="preserve"> </w:t>
            </w:r>
            <w:r w:rsidRPr="00FB3F96">
              <w:rPr>
                <w:b/>
                <w:bCs/>
                <w:color w:val="000000"/>
                <w:sz w:val="18"/>
                <w:szCs w:val="18"/>
                <w:shd w:val="clear" w:color="auto" w:fill="FFFFFF"/>
              </w:rPr>
              <w:t>Statut</w:t>
            </w:r>
            <w:r w:rsidRPr="00FB3F96">
              <w:rPr>
                <w:color w:val="000000"/>
                <w:sz w:val="18"/>
                <w:szCs w:val="18"/>
                <w:shd w:val="clear" w:color="auto" w:fill="FFFFFF"/>
              </w:rPr>
              <w:t xml:space="preserve">: </w:t>
            </w:r>
            <w:r>
              <w:rPr>
                <w:color w:val="000000"/>
                <w:sz w:val="18"/>
                <w:szCs w:val="18"/>
                <w:shd w:val="clear" w:color="auto" w:fill="FFFFFF"/>
              </w:rPr>
              <w:t>acțiune r</w:t>
            </w:r>
            <w:r w:rsidRPr="00FB3F96">
              <w:rPr>
                <w:color w:val="000000"/>
                <w:sz w:val="18"/>
                <w:szCs w:val="18"/>
                <w:shd w:val="clear" w:color="auto" w:fill="FFFFFF"/>
              </w:rPr>
              <w:t>ealizat</w:t>
            </w:r>
            <w:r>
              <w:rPr>
                <w:color w:val="000000"/>
                <w:sz w:val="18"/>
                <w:szCs w:val="18"/>
                <w:shd w:val="clear" w:color="auto" w:fill="FFFFFF"/>
              </w:rPr>
              <w:t>ă</w:t>
            </w:r>
            <w:r w:rsidRPr="00FB3F96">
              <w:rPr>
                <w:color w:val="000000"/>
                <w:sz w:val="18"/>
                <w:szCs w:val="18"/>
                <w:shd w:val="clear" w:color="auto" w:fill="FFFFFF"/>
              </w:rPr>
              <w:t xml:space="preserve"> parțial (cu progres semnificativ și depășire numerică a indicatorului)</w:t>
            </w:r>
          </w:p>
        </w:tc>
      </w:tr>
      <w:tr w:rsidR="00AD4C00" w:rsidRPr="007C6FAA" w14:paraId="72968F23" w14:textId="77777777" w:rsidTr="00A81FF6">
        <w:trPr>
          <w:trHeight w:val="170"/>
        </w:trPr>
        <w:tc>
          <w:tcPr>
            <w:tcW w:w="5000" w:type="pct"/>
            <w:gridSpan w:val="12"/>
            <w:shd w:val="clear" w:color="auto" w:fill="92D050"/>
          </w:tcPr>
          <w:p w14:paraId="4C23633B" w14:textId="77777777" w:rsidR="00AD4C00" w:rsidRDefault="00AD4C00" w:rsidP="002B63FE">
            <w:pPr>
              <w:spacing w:before="0"/>
              <w:jc w:val="left"/>
              <w:rPr>
                <w:sz w:val="18"/>
                <w:szCs w:val="18"/>
                <w:lang w:val="ro-MD"/>
              </w:rPr>
            </w:pPr>
            <w:r w:rsidRPr="00AD4C00">
              <w:rPr>
                <w:b/>
                <w:bCs/>
                <w:sz w:val="18"/>
                <w:szCs w:val="18"/>
                <w:lang w:val="ro-MD"/>
              </w:rPr>
              <w:t>Acțiune 3.24.</w:t>
            </w:r>
            <w:r>
              <w:rPr>
                <w:sz w:val="18"/>
                <w:szCs w:val="18"/>
                <w:lang w:val="ro-MD"/>
              </w:rPr>
              <w:t xml:space="preserve"> </w:t>
            </w:r>
            <w:r w:rsidRPr="00AD4C00">
              <w:rPr>
                <w:sz w:val="18"/>
                <w:szCs w:val="18"/>
                <w:lang w:val="ro-MD"/>
              </w:rPr>
              <w:t>Efectuarea anuală a auditului clinic al CCSM-urilor, inclusiv evaluarea comprehensivă a funcționării acestora în conformitate cu Standardele minime de calitate aprobate de Guvern</w:t>
            </w:r>
            <w:r>
              <w:rPr>
                <w:sz w:val="18"/>
                <w:szCs w:val="18"/>
                <w:lang w:val="ro-MD"/>
              </w:rPr>
              <w:t xml:space="preserve">. </w:t>
            </w:r>
          </w:p>
          <w:p w14:paraId="04A2BF6E" w14:textId="7CF76FC6" w:rsidR="00AD4C00" w:rsidRPr="003325C0" w:rsidRDefault="00AD4C00" w:rsidP="002B63FE">
            <w:pPr>
              <w:spacing w:before="0"/>
              <w:jc w:val="left"/>
              <w:rPr>
                <w:sz w:val="18"/>
                <w:szCs w:val="18"/>
                <w:lang w:val="ro-MD"/>
              </w:rPr>
            </w:pPr>
            <w:r w:rsidRPr="00AD4C00">
              <w:rPr>
                <w:b/>
                <w:bCs/>
                <w:sz w:val="18"/>
                <w:szCs w:val="18"/>
                <w:lang w:val="ro-MD"/>
              </w:rPr>
              <w:t>Ținta</w:t>
            </w:r>
            <w:r w:rsidRPr="00AD4C00">
              <w:rPr>
                <w:sz w:val="18"/>
                <w:szCs w:val="18"/>
                <w:lang w:val="ro-MD"/>
              </w:rPr>
              <w:t>: 5 audituri clinice ale CCSM-urilor</w:t>
            </w:r>
            <w:r>
              <w:rPr>
                <w:sz w:val="18"/>
                <w:szCs w:val="18"/>
                <w:lang w:val="ro-MD"/>
              </w:rPr>
              <w:t xml:space="preserve">. </w:t>
            </w:r>
            <w:r w:rsidRPr="00D51433">
              <w:rPr>
                <w:b/>
                <w:bCs/>
                <w:sz w:val="18"/>
                <w:szCs w:val="18"/>
              </w:rPr>
              <w:t>Termen de realizare</w:t>
            </w:r>
            <w:r>
              <w:rPr>
                <w:b/>
                <w:bCs/>
                <w:sz w:val="18"/>
                <w:szCs w:val="18"/>
              </w:rPr>
              <w:t xml:space="preserve"> </w:t>
            </w:r>
            <w:r w:rsidR="00055EA1">
              <w:rPr>
                <w:b/>
                <w:bCs/>
                <w:sz w:val="18"/>
                <w:szCs w:val="18"/>
              </w:rPr>
              <w:t>–</w:t>
            </w:r>
            <w:r>
              <w:rPr>
                <w:b/>
                <w:bCs/>
                <w:sz w:val="18"/>
                <w:szCs w:val="18"/>
              </w:rPr>
              <w:t xml:space="preserve"> </w:t>
            </w:r>
            <w:r w:rsidRPr="00D51433">
              <w:rPr>
                <w:b/>
                <w:bCs/>
                <w:sz w:val="18"/>
                <w:szCs w:val="18"/>
              </w:rPr>
              <w:t>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AD4C00" w:rsidRPr="007C6FAA" w14:paraId="16BD8E9C" w14:textId="77777777" w:rsidTr="00203726">
        <w:trPr>
          <w:trHeight w:val="170"/>
        </w:trPr>
        <w:tc>
          <w:tcPr>
            <w:tcW w:w="2090" w:type="pct"/>
            <w:gridSpan w:val="11"/>
            <w:shd w:val="clear" w:color="auto" w:fill="E8E8E8" w:themeFill="background2"/>
          </w:tcPr>
          <w:p w14:paraId="14FE2A0D" w14:textId="77777777" w:rsidR="00AD4C00" w:rsidRDefault="00AD4C00" w:rsidP="002B63FE">
            <w:pPr>
              <w:spacing w:before="0"/>
              <w:jc w:val="left"/>
              <w:rPr>
                <w:sz w:val="18"/>
                <w:szCs w:val="18"/>
              </w:rPr>
            </w:pPr>
            <w:r w:rsidRPr="007C6FAA">
              <w:rPr>
                <w:b/>
                <w:color w:val="000000"/>
                <w:sz w:val="18"/>
                <w:szCs w:val="18"/>
              </w:rPr>
              <w:t>Indicatori de monitorizare</w:t>
            </w:r>
          </w:p>
        </w:tc>
        <w:tc>
          <w:tcPr>
            <w:tcW w:w="2910" w:type="pct"/>
            <w:shd w:val="clear" w:color="auto" w:fill="E8E8E8" w:themeFill="background2"/>
          </w:tcPr>
          <w:p w14:paraId="75A003C5" w14:textId="77777777" w:rsidR="00AD4C00" w:rsidRDefault="003A54E8" w:rsidP="002B63FE">
            <w:pPr>
              <w:spacing w:before="0"/>
              <w:jc w:val="left"/>
              <w:rPr>
                <w:sz w:val="18"/>
                <w:szCs w:val="18"/>
              </w:rPr>
            </w:pPr>
            <w:r>
              <w:rPr>
                <w:b/>
                <w:color w:val="000000"/>
                <w:sz w:val="18"/>
                <w:szCs w:val="18"/>
              </w:rPr>
              <w:t>Descrierea succintă privind realizarea acțiunii</w:t>
            </w:r>
          </w:p>
        </w:tc>
      </w:tr>
      <w:tr w:rsidR="00AD4C00" w:rsidRPr="0020788F" w14:paraId="28746111" w14:textId="77777777" w:rsidTr="00203726">
        <w:trPr>
          <w:trHeight w:val="227"/>
        </w:trPr>
        <w:tc>
          <w:tcPr>
            <w:tcW w:w="2090" w:type="pct"/>
            <w:gridSpan w:val="11"/>
          </w:tcPr>
          <w:p w14:paraId="0114BBD6" w14:textId="77777777" w:rsidR="00AD4C00" w:rsidRPr="00203726" w:rsidRDefault="00AD4C00" w:rsidP="00AD4C00">
            <w:pPr>
              <w:spacing w:before="40"/>
              <w:jc w:val="left"/>
              <w:rPr>
                <w:b/>
                <w:bCs/>
                <w:sz w:val="18"/>
                <w:szCs w:val="18"/>
                <w:shd w:val="clear" w:color="auto" w:fill="FFFFFF"/>
              </w:rPr>
            </w:pPr>
            <w:r w:rsidRPr="00203726">
              <w:rPr>
                <w:b/>
                <w:bCs/>
                <w:sz w:val="18"/>
                <w:szCs w:val="18"/>
                <w:shd w:val="clear" w:color="auto" w:fill="FFFFFF"/>
              </w:rPr>
              <w:t>Act normative aprobat</w:t>
            </w:r>
          </w:p>
          <w:p w14:paraId="1376A6F5" w14:textId="77777777" w:rsidR="00203726" w:rsidRPr="00203726" w:rsidRDefault="00203726" w:rsidP="005D2236">
            <w:pPr>
              <w:pStyle w:val="a9"/>
              <w:numPr>
                <w:ilvl w:val="0"/>
                <w:numId w:val="93"/>
              </w:numPr>
              <w:spacing w:before="40"/>
              <w:jc w:val="left"/>
              <w:rPr>
                <w:sz w:val="18"/>
                <w:szCs w:val="18"/>
                <w:shd w:val="clear" w:color="auto" w:fill="FFFFFF"/>
              </w:rPr>
            </w:pPr>
            <w:r w:rsidRPr="00203726">
              <w:rPr>
                <w:sz w:val="18"/>
                <w:szCs w:val="18"/>
                <w:shd w:val="clear" w:color="auto" w:fill="FFFFFF"/>
              </w:rPr>
              <w:t>Ordinul MS nr. 582/2024 privind procedura de evaluare și acreditare în sănătate</w:t>
            </w:r>
          </w:p>
          <w:p w14:paraId="49EFD0E8" w14:textId="77777777" w:rsidR="00203726" w:rsidRPr="00203726" w:rsidRDefault="00203726" w:rsidP="005D2236">
            <w:pPr>
              <w:pStyle w:val="a9"/>
              <w:numPr>
                <w:ilvl w:val="0"/>
                <w:numId w:val="93"/>
              </w:numPr>
              <w:spacing w:before="40"/>
              <w:jc w:val="left"/>
              <w:rPr>
                <w:sz w:val="18"/>
                <w:szCs w:val="18"/>
                <w:shd w:val="clear" w:color="auto" w:fill="FFFFFF"/>
              </w:rPr>
            </w:pPr>
            <w:r w:rsidRPr="00203726">
              <w:rPr>
                <w:sz w:val="18"/>
                <w:szCs w:val="18"/>
                <w:shd w:val="clear" w:color="auto" w:fill="FFFFFF"/>
              </w:rPr>
              <w:t>Ordinul MS nr. 660/2024 privind aprobarea Standardelor de evaluare și acreditare a CCSM</w:t>
            </w:r>
          </w:p>
          <w:p w14:paraId="102E39B3" w14:textId="77777777" w:rsidR="00203726" w:rsidRPr="00203726" w:rsidRDefault="00203726" w:rsidP="005D2236">
            <w:pPr>
              <w:pStyle w:val="a9"/>
              <w:numPr>
                <w:ilvl w:val="0"/>
                <w:numId w:val="93"/>
              </w:numPr>
              <w:spacing w:before="40"/>
              <w:jc w:val="left"/>
              <w:rPr>
                <w:sz w:val="18"/>
                <w:szCs w:val="18"/>
                <w:shd w:val="clear" w:color="auto" w:fill="FFFFFF"/>
              </w:rPr>
            </w:pPr>
            <w:r w:rsidRPr="00203726">
              <w:rPr>
                <w:sz w:val="18"/>
                <w:szCs w:val="18"/>
                <w:shd w:val="clear" w:color="auto" w:fill="FFFFFF"/>
              </w:rPr>
              <w:t>Legea nr. 227/2024 pentru modificarea cadrului de acreditare a prestatorilor de servicii medicale</w:t>
            </w:r>
          </w:p>
          <w:p w14:paraId="586848EA" w14:textId="77777777" w:rsidR="00AD4C00" w:rsidRPr="00203726" w:rsidRDefault="00AD4C00" w:rsidP="00AD4C00">
            <w:pPr>
              <w:spacing w:before="40"/>
              <w:jc w:val="left"/>
              <w:rPr>
                <w:b/>
                <w:bCs/>
                <w:sz w:val="18"/>
                <w:szCs w:val="18"/>
                <w:shd w:val="clear" w:color="auto" w:fill="FFFFFF"/>
              </w:rPr>
            </w:pPr>
            <w:r w:rsidRPr="00203726">
              <w:rPr>
                <w:b/>
                <w:bCs/>
                <w:sz w:val="18"/>
                <w:szCs w:val="18"/>
                <w:shd w:val="clear" w:color="auto" w:fill="FFFFFF"/>
              </w:rPr>
              <w:t>Raport de audit elaborat</w:t>
            </w:r>
          </w:p>
        </w:tc>
        <w:tc>
          <w:tcPr>
            <w:tcW w:w="2910" w:type="pct"/>
          </w:tcPr>
          <w:p w14:paraId="33C21E63" w14:textId="77777777" w:rsidR="00AD4C00" w:rsidRDefault="00203726" w:rsidP="002B63FE">
            <w:pPr>
              <w:spacing w:before="80"/>
              <w:jc w:val="left"/>
              <w:rPr>
                <w:color w:val="000000"/>
                <w:sz w:val="18"/>
                <w:szCs w:val="18"/>
                <w:shd w:val="clear" w:color="auto" w:fill="FFFFFF"/>
              </w:rPr>
            </w:pPr>
            <w:r>
              <w:rPr>
                <w:color w:val="000000"/>
                <w:sz w:val="18"/>
                <w:szCs w:val="18"/>
                <w:shd w:val="clear" w:color="auto" w:fill="FFFFFF"/>
              </w:rPr>
              <w:t>A</w:t>
            </w:r>
            <w:r w:rsidRPr="00203726">
              <w:rPr>
                <w:color w:val="000000"/>
                <w:sz w:val="18"/>
                <w:szCs w:val="18"/>
                <w:shd w:val="clear" w:color="auto" w:fill="FFFFFF"/>
              </w:rPr>
              <w:t>uditul clinic realizat în baza cadrului normativ</w:t>
            </w:r>
            <w:r>
              <w:rPr>
                <w:color w:val="000000"/>
                <w:sz w:val="18"/>
                <w:szCs w:val="18"/>
                <w:shd w:val="clear" w:color="auto" w:fill="FFFFFF"/>
              </w:rPr>
              <w:t xml:space="preserve">: </w:t>
            </w:r>
            <w:r w:rsidRPr="00203726">
              <w:rPr>
                <w:color w:val="000000"/>
                <w:sz w:val="18"/>
                <w:szCs w:val="18"/>
                <w:shd w:val="clear" w:color="auto" w:fill="FFFFFF"/>
              </w:rPr>
              <w:t xml:space="preserve">Standarde minime </w:t>
            </w:r>
            <w:r>
              <w:rPr>
                <w:color w:val="000000"/>
                <w:sz w:val="18"/>
                <w:szCs w:val="18"/>
                <w:shd w:val="clear" w:color="auto" w:fill="FFFFFF"/>
              </w:rPr>
              <w:t xml:space="preserve">de calitate aprobate de Guvern, </w:t>
            </w:r>
            <w:r w:rsidRPr="00203726">
              <w:rPr>
                <w:color w:val="000000"/>
                <w:sz w:val="18"/>
                <w:szCs w:val="18"/>
                <w:shd w:val="clear" w:color="auto" w:fill="FFFFFF"/>
              </w:rPr>
              <w:t>reglementări</w:t>
            </w:r>
            <w:r>
              <w:rPr>
                <w:color w:val="000000"/>
                <w:sz w:val="18"/>
                <w:szCs w:val="18"/>
                <w:shd w:val="clear" w:color="auto" w:fill="FFFFFF"/>
              </w:rPr>
              <w:t xml:space="preserve"> </w:t>
            </w:r>
            <w:r w:rsidRPr="00203726">
              <w:rPr>
                <w:color w:val="000000"/>
                <w:sz w:val="18"/>
                <w:szCs w:val="18"/>
                <w:shd w:val="clear" w:color="auto" w:fill="FFFFFF"/>
              </w:rPr>
              <w:t>MS privind evaluarea serviciilor)</w:t>
            </w:r>
          </w:p>
          <w:p w14:paraId="39148C97" w14:textId="77777777" w:rsidR="00203726" w:rsidRDefault="00203726" w:rsidP="00203726">
            <w:pPr>
              <w:spacing w:before="80"/>
              <w:jc w:val="left"/>
              <w:rPr>
                <w:color w:val="000000"/>
                <w:sz w:val="18"/>
                <w:szCs w:val="18"/>
                <w:shd w:val="clear" w:color="auto" w:fill="FFFFFF"/>
              </w:rPr>
            </w:pPr>
            <w:r>
              <w:rPr>
                <w:color w:val="000000"/>
                <w:sz w:val="18"/>
                <w:szCs w:val="18"/>
                <w:shd w:val="clear" w:color="auto" w:fill="FFFFFF"/>
              </w:rPr>
              <w:t>A</w:t>
            </w:r>
            <w:r w:rsidRPr="00203726">
              <w:rPr>
                <w:color w:val="000000"/>
                <w:sz w:val="18"/>
                <w:szCs w:val="18"/>
                <w:shd w:val="clear" w:color="auto" w:fill="FFFFFF"/>
              </w:rPr>
              <w:t>uditul clinic extern a acoperit</w:t>
            </w:r>
            <w:r>
              <w:rPr>
                <w:color w:val="000000"/>
                <w:sz w:val="18"/>
                <w:szCs w:val="18"/>
                <w:shd w:val="clear" w:color="auto" w:fill="FFFFFF"/>
              </w:rPr>
              <w:t xml:space="preserve"> </w:t>
            </w:r>
            <w:r w:rsidRPr="00203726">
              <w:rPr>
                <w:color w:val="000000"/>
                <w:sz w:val="18"/>
                <w:szCs w:val="18"/>
                <w:shd w:val="clear" w:color="auto" w:fill="FFFFFF"/>
              </w:rPr>
              <w:t>toate 40 CCSM</w:t>
            </w:r>
            <w:r>
              <w:rPr>
                <w:color w:val="000000"/>
                <w:sz w:val="18"/>
                <w:szCs w:val="18"/>
                <w:shd w:val="clear" w:color="auto" w:fill="FFFFFF"/>
              </w:rPr>
              <w:t xml:space="preserve"> și </w:t>
            </w:r>
            <w:r w:rsidRPr="00203726">
              <w:rPr>
                <w:color w:val="000000"/>
                <w:sz w:val="18"/>
                <w:szCs w:val="18"/>
                <w:shd w:val="clear" w:color="auto" w:fill="FFFFFF"/>
              </w:rPr>
              <w:t>serviciile de sănătate mintală din cadrul AMP la nivel raional și municipal</w:t>
            </w:r>
            <w:r>
              <w:rPr>
                <w:color w:val="000000"/>
                <w:sz w:val="18"/>
                <w:szCs w:val="18"/>
                <w:shd w:val="clear" w:color="auto" w:fill="FFFFFF"/>
              </w:rPr>
              <w:t xml:space="preserve">, </w:t>
            </w:r>
            <w:r w:rsidRPr="00203726">
              <w:rPr>
                <w:color w:val="000000"/>
                <w:sz w:val="18"/>
                <w:szCs w:val="18"/>
                <w:shd w:val="clear" w:color="auto" w:fill="FFFFFF"/>
              </w:rPr>
              <w:t>asigurând o evaluare comprehensivă a funcționării acestor</w:t>
            </w:r>
            <w:r>
              <w:rPr>
                <w:color w:val="000000"/>
                <w:sz w:val="18"/>
                <w:szCs w:val="18"/>
                <w:shd w:val="clear" w:color="auto" w:fill="FFFFFF"/>
              </w:rPr>
              <w:t>a</w:t>
            </w:r>
          </w:p>
          <w:p w14:paraId="6462416A" w14:textId="77777777" w:rsidR="00203726" w:rsidRPr="00FB3F96" w:rsidRDefault="00203726" w:rsidP="002B63FE">
            <w:pPr>
              <w:spacing w:before="80"/>
              <w:jc w:val="left"/>
              <w:rPr>
                <w:color w:val="000000"/>
                <w:sz w:val="18"/>
                <w:szCs w:val="18"/>
                <w:shd w:val="clear" w:color="auto" w:fill="FFFFFF"/>
              </w:rPr>
            </w:pPr>
            <w:r w:rsidRPr="00203726">
              <w:rPr>
                <w:b/>
                <w:bCs/>
                <w:color w:val="000000"/>
                <w:sz w:val="18"/>
                <w:szCs w:val="18"/>
                <w:shd w:val="clear" w:color="auto" w:fill="FFFFFF"/>
              </w:rPr>
              <w:t>Concluzie</w:t>
            </w:r>
            <w:r>
              <w:rPr>
                <w:color w:val="000000"/>
                <w:sz w:val="18"/>
                <w:szCs w:val="18"/>
                <w:shd w:val="clear" w:color="auto" w:fill="FFFFFF"/>
              </w:rPr>
              <w:t xml:space="preserve">: </w:t>
            </w:r>
            <w:r w:rsidRPr="00203726">
              <w:rPr>
                <w:color w:val="000000"/>
                <w:sz w:val="18"/>
                <w:szCs w:val="18"/>
                <w:shd w:val="clear" w:color="auto" w:fill="FFFFFF"/>
              </w:rPr>
              <w:t xml:space="preserve">Auditul clinic al </w:t>
            </w:r>
            <w:r>
              <w:rPr>
                <w:color w:val="000000"/>
                <w:sz w:val="18"/>
                <w:szCs w:val="18"/>
                <w:shd w:val="clear" w:color="auto" w:fill="FFFFFF"/>
              </w:rPr>
              <w:t xml:space="preserve">40 </w:t>
            </w:r>
            <w:r w:rsidRPr="00203726">
              <w:rPr>
                <w:color w:val="000000"/>
                <w:sz w:val="18"/>
                <w:szCs w:val="18"/>
                <w:shd w:val="clear" w:color="auto" w:fill="FFFFFF"/>
              </w:rPr>
              <w:t xml:space="preserve">CCSM a fost realizat, marcând un progres important. </w:t>
            </w:r>
            <w:r>
              <w:rPr>
                <w:color w:val="000000"/>
                <w:sz w:val="18"/>
                <w:szCs w:val="18"/>
                <w:shd w:val="clear" w:color="auto" w:fill="FFFFFF"/>
              </w:rPr>
              <w:t>O</w:t>
            </w:r>
            <w:r w:rsidRPr="00203726">
              <w:rPr>
                <w:color w:val="000000"/>
                <w:sz w:val="18"/>
                <w:szCs w:val="18"/>
                <w:shd w:val="clear" w:color="auto" w:fill="FFFFFF"/>
              </w:rPr>
              <w:t>biectivul de desfășurare periodică este inițiat.</w:t>
            </w:r>
            <w:r>
              <w:rPr>
                <w:color w:val="000000"/>
                <w:sz w:val="18"/>
                <w:szCs w:val="18"/>
                <w:shd w:val="clear" w:color="auto" w:fill="FFFFFF"/>
              </w:rPr>
              <w:t xml:space="preserve"> </w:t>
            </w:r>
            <w:r w:rsidRPr="00203726">
              <w:rPr>
                <w:b/>
                <w:bCs/>
                <w:color w:val="000000"/>
                <w:sz w:val="18"/>
                <w:szCs w:val="18"/>
                <w:shd w:val="clear" w:color="auto" w:fill="FFFFFF"/>
              </w:rPr>
              <w:t>Statut</w:t>
            </w:r>
            <w:r w:rsidRPr="00203726">
              <w:rPr>
                <w:color w:val="000000"/>
                <w:sz w:val="18"/>
                <w:szCs w:val="18"/>
                <w:shd w:val="clear" w:color="auto" w:fill="FFFFFF"/>
              </w:rPr>
              <w:t>: Realizat (în curs de implementare continuă)</w:t>
            </w:r>
            <w:r>
              <w:rPr>
                <w:color w:val="000000"/>
                <w:sz w:val="18"/>
                <w:szCs w:val="18"/>
                <w:shd w:val="clear" w:color="auto" w:fill="FFFFFF"/>
              </w:rPr>
              <w:t>.</w:t>
            </w:r>
          </w:p>
        </w:tc>
      </w:tr>
    </w:tbl>
    <w:p w14:paraId="13BC8FB0" w14:textId="77777777" w:rsidR="00BD291C" w:rsidRPr="0081736F" w:rsidRDefault="00A81FF6" w:rsidP="0081736F">
      <w:pPr>
        <w:rPr>
          <w:b/>
          <w:bCs/>
        </w:rPr>
      </w:pPr>
      <w:r w:rsidRPr="0081736F">
        <w:rPr>
          <w:b/>
          <w:bCs/>
        </w:rPr>
        <w:t xml:space="preserve">Obiectiv specific 3.3. Fortificarea rolului asistenței medicale primare pentru realizarea intervențiilor de prevenire, de depistare precoce a problemelor de sănătate mintală, de </w:t>
      </w:r>
      <w:r w:rsidRPr="0081736F">
        <w:rPr>
          <w:b/>
          <w:bCs/>
        </w:rPr>
        <w:lastRenderedPageBreak/>
        <w:t>inițiere și de asigurare a continuității tratamentului problemelor de sănătate mintală la nivel de comunitate conform standardelor aprobate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7D5E3C" w:rsidRPr="007C6FAA" w14:paraId="045E61DA" w14:textId="77777777" w:rsidTr="002B63FE">
        <w:trPr>
          <w:trHeight w:val="329"/>
        </w:trPr>
        <w:tc>
          <w:tcPr>
            <w:tcW w:w="1275" w:type="pct"/>
            <w:shd w:val="clear" w:color="auto" w:fill="92D050"/>
          </w:tcPr>
          <w:p w14:paraId="43E1037E" w14:textId="77777777" w:rsidR="007D5E3C" w:rsidRPr="007C6FAA" w:rsidRDefault="007D5E3C" w:rsidP="002B63FE">
            <w:pPr>
              <w:spacing w:before="0"/>
              <w:rPr>
                <w:b/>
                <w:bCs/>
              </w:rPr>
            </w:pPr>
            <w:r w:rsidRPr="007C6FAA">
              <w:rPr>
                <w:b/>
                <w:bCs/>
              </w:rPr>
              <w:t>Realizat</w:t>
            </w:r>
          </w:p>
        </w:tc>
        <w:tc>
          <w:tcPr>
            <w:tcW w:w="1242" w:type="pct"/>
            <w:shd w:val="clear" w:color="auto" w:fill="FFFF00"/>
          </w:tcPr>
          <w:p w14:paraId="2A4FC73A" w14:textId="77777777" w:rsidR="007D5E3C" w:rsidRPr="007C6FAA" w:rsidRDefault="007D5E3C" w:rsidP="002B63FE">
            <w:pPr>
              <w:spacing w:before="0"/>
              <w:rPr>
                <w:b/>
                <w:bCs/>
              </w:rPr>
            </w:pPr>
            <w:r w:rsidRPr="007C6FAA">
              <w:rPr>
                <w:b/>
                <w:bCs/>
              </w:rPr>
              <w:t>Realizat parțial</w:t>
            </w:r>
          </w:p>
        </w:tc>
        <w:tc>
          <w:tcPr>
            <w:tcW w:w="1242" w:type="pct"/>
            <w:shd w:val="clear" w:color="auto" w:fill="FFC000"/>
          </w:tcPr>
          <w:p w14:paraId="519AB65D" w14:textId="77777777" w:rsidR="007D5E3C" w:rsidRPr="007C6FAA" w:rsidRDefault="007D5E3C" w:rsidP="002B63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3752F3C3" w14:textId="77777777" w:rsidR="007D5E3C" w:rsidRPr="007C6FAA" w:rsidRDefault="007D5E3C" w:rsidP="002B63FE">
            <w:pPr>
              <w:spacing w:before="0"/>
              <w:rPr>
                <w:b/>
                <w:color w:val="000000"/>
                <w:sz w:val="18"/>
                <w:szCs w:val="18"/>
              </w:rPr>
            </w:pPr>
            <w:r w:rsidRPr="007C6FAA">
              <w:rPr>
                <w:b/>
                <w:bCs/>
              </w:rPr>
              <w:t>Nerealizat</w:t>
            </w:r>
          </w:p>
        </w:tc>
      </w:tr>
    </w:tbl>
    <w:p w14:paraId="33DC8BCA" w14:textId="77777777" w:rsidR="007D5E3C" w:rsidRPr="00FE5923" w:rsidRDefault="007D5E3C" w:rsidP="007D5E3C">
      <w:pPr>
        <w:spacing w:before="0"/>
        <w:rPr>
          <w:sz w:val="12"/>
          <w:szCs w:val="12"/>
        </w:rPr>
      </w:pPr>
    </w:p>
    <w:tbl>
      <w:tblPr>
        <w:tblStyle w:val="GrilTabel3"/>
        <w:tblW w:w="5136" w:type="pct"/>
        <w:tblInd w:w="108" w:type="dxa"/>
        <w:tblLook w:val="04A0" w:firstRow="1" w:lastRow="0" w:firstColumn="1" w:lastColumn="0" w:noHBand="0" w:noVBand="1"/>
      </w:tblPr>
      <w:tblGrid>
        <w:gridCol w:w="2207"/>
        <w:gridCol w:w="146"/>
        <w:gridCol w:w="138"/>
        <w:gridCol w:w="7113"/>
      </w:tblGrid>
      <w:tr w:rsidR="007D5E3C" w:rsidRPr="007C6FAA" w14:paraId="1BFD121A" w14:textId="77777777" w:rsidTr="002B63FE">
        <w:trPr>
          <w:trHeight w:val="170"/>
        </w:trPr>
        <w:tc>
          <w:tcPr>
            <w:tcW w:w="5000" w:type="pct"/>
            <w:gridSpan w:val="4"/>
            <w:shd w:val="clear" w:color="auto" w:fill="FFFF00"/>
          </w:tcPr>
          <w:p w14:paraId="2EEB8293" w14:textId="4A40484A" w:rsidR="007D5E3C" w:rsidRPr="007C6FAA" w:rsidRDefault="003A7AAA" w:rsidP="002B63FE">
            <w:pPr>
              <w:spacing w:before="0"/>
              <w:jc w:val="left"/>
              <w:rPr>
                <w:sz w:val="18"/>
                <w:szCs w:val="18"/>
              </w:rPr>
            </w:pPr>
            <w:r w:rsidRPr="003A7AAA">
              <w:rPr>
                <w:b/>
                <w:bCs/>
                <w:sz w:val="18"/>
                <w:szCs w:val="18"/>
              </w:rPr>
              <w:t>Acțiune 3.25.</w:t>
            </w:r>
            <w:r>
              <w:rPr>
                <w:sz w:val="18"/>
                <w:szCs w:val="18"/>
              </w:rPr>
              <w:t xml:space="preserve"> </w:t>
            </w:r>
            <w:r w:rsidRPr="003A7AAA">
              <w:rPr>
                <w:sz w:val="18"/>
                <w:szCs w:val="18"/>
              </w:rPr>
              <w:t>Realizarea intervențiilor de prevenire, de depistare precoce a problemelor de sănătate mintală, de inițiere și de asigurare a continuității tratamentului problemelor de sănătate mintală la nivel de comunitate, conform standardelor aprobate de către medicina de familie</w:t>
            </w:r>
            <w:r>
              <w:rPr>
                <w:sz w:val="18"/>
                <w:szCs w:val="18"/>
              </w:rPr>
              <w:t xml:space="preserve">. </w:t>
            </w:r>
            <w:r w:rsidRPr="003A7AAA">
              <w:rPr>
                <w:b/>
                <w:bCs/>
                <w:sz w:val="18"/>
                <w:szCs w:val="18"/>
              </w:rPr>
              <w:t>Ținta</w:t>
            </w:r>
            <w:r w:rsidRPr="003A7AAA">
              <w:rPr>
                <w:sz w:val="18"/>
                <w:szCs w:val="18"/>
              </w:rPr>
              <w:t>: probleme de sănătate mintală (depresii, anxietate ușoară, screening autism, adicții) depistate, tratate și supravegheate în asistență medicală primară</w:t>
            </w:r>
            <w:r>
              <w:rPr>
                <w:sz w:val="18"/>
                <w:szCs w:val="18"/>
              </w:rPr>
              <w:t>.</w:t>
            </w:r>
            <w:r>
              <w:t xml:space="preserve"> </w:t>
            </w:r>
            <w:r w:rsidRPr="003A7AAA">
              <w:rPr>
                <w:b/>
                <w:bCs/>
                <w:sz w:val="18"/>
                <w:szCs w:val="18"/>
              </w:rPr>
              <w:t>Termen de realizare</w:t>
            </w:r>
            <w:r>
              <w:rPr>
                <w:b/>
                <w:bCs/>
                <w:sz w:val="18"/>
                <w:szCs w:val="18"/>
              </w:rPr>
              <w:t xml:space="preserve"> </w:t>
            </w:r>
            <w:r w:rsidRPr="003A7AAA">
              <w:rPr>
                <w:b/>
                <w:bCs/>
                <w:sz w:val="18"/>
                <w:szCs w:val="18"/>
              </w:rPr>
              <w:t>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7D5E3C" w:rsidRPr="007C6FAA" w14:paraId="6922FB12" w14:textId="77777777" w:rsidTr="00086428">
        <w:trPr>
          <w:trHeight w:val="170"/>
        </w:trPr>
        <w:tc>
          <w:tcPr>
            <w:tcW w:w="1225" w:type="pct"/>
            <w:gridSpan w:val="2"/>
            <w:shd w:val="clear" w:color="auto" w:fill="E8E8E8" w:themeFill="background2"/>
          </w:tcPr>
          <w:p w14:paraId="56AC3AF9" w14:textId="77777777" w:rsidR="007D5E3C" w:rsidRDefault="007D5E3C"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285F3FE5" w14:textId="77777777" w:rsidR="007D5E3C" w:rsidRDefault="003A54E8" w:rsidP="002B63FE">
            <w:pPr>
              <w:spacing w:before="0"/>
              <w:jc w:val="left"/>
              <w:rPr>
                <w:sz w:val="18"/>
                <w:szCs w:val="18"/>
              </w:rPr>
            </w:pPr>
            <w:r>
              <w:rPr>
                <w:b/>
                <w:color w:val="000000"/>
                <w:sz w:val="18"/>
                <w:szCs w:val="18"/>
              </w:rPr>
              <w:t>Descrierea succintă privind realizarea acțiunii</w:t>
            </w:r>
          </w:p>
        </w:tc>
      </w:tr>
      <w:tr w:rsidR="007D5E3C" w:rsidRPr="007C6FAA" w14:paraId="5BA35F2C" w14:textId="77777777" w:rsidTr="00086428">
        <w:trPr>
          <w:trHeight w:val="227"/>
        </w:trPr>
        <w:tc>
          <w:tcPr>
            <w:tcW w:w="1225" w:type="pct"/>
            <w:gridSpan w:val="2"/>
          </w:tcPr>
          <w:p w14:paraId="7E06DB4B" w14:textId="77777777" w:rsidR="003A7AAA" w:rsidRPr="0049766D" w:rsidRDefault="003A7AAA" w:rsidP="003A7AAA">
            <w:pPr>
              <w:spacing w:before="40"/>
              <w:jc w:val="left"/>
              <w:rPr>
                <w:b/>
                <w:bCs/>
                <w:sz w:val="18"/>
                <w:szCs w:val="18"/>
                <w:shd w:val="clear" w:color="auto" w:fill="FFFFFF"/>
              </w:rPr>
            </w:pPr>
            <w:r w:rsidRPr="0049766D">
              <w:rPr>
                <w:b/>
                <w:bCs/>
                <w:sz w:val="18"/>
                <w:szCs w:val="18"/>
                <w:shd w:val="clear" w:color="auto" w:fill="FFFFFF"/>
              </w:rPr>
              <w:t>Număr de beneficiari de servicii de sănătate mintală prestate de către medicii de familie</w:t>
            </w:r>
          </w:p>
          <w:p w14:paraId="6817D2D1" w14:textId="77777777" w:rsidR="003A7AAA" w:rsidRPr="0049766D" w:rsidRDefault="0049766D" w:rsidP="005D2236">
            <w:pPr>
              <w:pStyle w:val="a9"/>
              <w:numPr>
                <w:ilvl w:val="0"/>
                <w:numId w:val="94"/>
              </w:numPr>
              <w:spacing w:before="40"/>
              <w:jc w:val="left"/>
              <w:rPr>
                <w:sz w:val="18"/>
                <w:szCs w:val="18"/>
                <w:shd w:val="clear" w:color="auto" w:fill="FFFFFF"/>
              </w:rPr>
            </w:pPr>
            <w:r w:rsidRPr="0049766D">
              <w:rPr>
                <w:sz w:val="18"/>
                <w:szCs w:val="18"/>
                <w:shd w:val="clear" w:color="auto" w:fill="FFFFFF"/>
              </w:rPr>
              <w:t>≈ 22 000 – 29 000 beneficiari</w:t>
            </w:r>
          </w:p>
          <w:p w14:paraId="74FF7E74" w14:textId="77777777" w:rsidR="007D5E3C" w:rsidRPr="0049766D" w:rsidRDefault="003A7AAA" w:rsidP="0049766D">
            <w:pPr>
              <w:spacing w:before="80"/>
              <w:jc w:val="left"/>
              <w:rPr>
                <w:b/>
                <w:bCs/>
                <w:sz w:val="18"/>
                <w:szCs w:val="18"/>
                <w:shd w:val="clear" w:color="auto" w:fill="FFFFFF"/>
              </w:rPr>
            </w:pPr>
            <w:r w:rsidRPr="0049766D">
              <w:rPr>
                <w:b/>
                <w:bCs/>
                <w:sz w:val="18"/>
                <w:szCs w:val="18"/>
                <w:shd w:val="clear" w:color="auto" w:fill="FFFFFF"/>
              </w:rPr>
              <w:t>Număr de medici de familie și de asistenți medicali comunitari instruiți în sănătatea mintală</w:t>
            </w:r>
          </w:p>
          <w:p w14:paraId="08A322E0" w14:textId="77777777" w:rsidR="0049766D" w:rsidRDefault="0049766D" w:rsidP="005D2236">
            <w:pPr>
              <w:pStyle w:val="a9"/>
              <w:numPr>
                <w:ilvl w:val="0"/>
                <w:numId w:val="94"/>
              </w:numPr>
              <w:spacing w:before="40"/>
              <w:jc w:val="left"/>
              <w:rPr>
                <w:sz w:val="18"/>
                <w:szCs w:val="18"/>
                <w:shd w:val="clear" w:color="auto" w:fill="FFFFFF"/>
              </w:rPr>
            </w:pPr>
            <w:r>
              <w:rPr>
                <w:rFonts w:ascii="Calibri" w:hAnsi="Calibri" w:cs="Calibri"/>
                <w:sz w:val="18"/>
                <w:szCs w:val="18"/>
                <w:shd w:val="clear" w:color="auto" w:fill="FFFFFF"/>
              </w:rPr>
              <w:t>&gt;</w:t>
            </w:r>
            <w:r>
              <w:rPr>
                <w:sz w:val="18"/>
                <w:szCs w:val="18"/>
                <w:shd w:val="clear" w:color="auto" w:fill="FFFFFF"/>
              </w:rPr>
              <w:t xml:space="preserve"> 1300 personal medical</w:t>
            </w:r>
          </w:p>
          <w:p w14:paraId="757DB33A" w14:textId="77777777" w:rsidR="0049766D" w:rsidRPr="0049766D" w:rsidRDefault="00AE2D6B" w:rsidP="005D2236">
            <w:pPr>
              <w:pStyle w:val="a9"/>
              <w:numPr>
                <w:ilvl w:val="0"/>
                <w:numId w:val="94"/>
              </w:numPr>
              <w:spacing w:before="40"/>
              <w:jc w:val="left"/>
              <w:rPr>
                <w:sz w:val="18"/>
                <w:szCs w:val="18"/>
                <w:shd w:val="clear" w:color="auto" w:fill="FFFFFF"/>
              </w:rPr>
            </w:pPr>
            <w:r>
              <w:rPr>
                <w:sz w:val="18"/>
                <w:szCs w:val="18"/>
                <w:shd w:val="clear" w:color="auto" w:fill="FFFFFF"/>
              </w:rPr>
              <w:t xml:space="preserve">adițional </w:t>
            </w:r>
            <w:r w:rsidR="0049766D">
              <w:rPr>
                <w:sz w:val="18"/>
                <w:szCs w:val="18"/>
                <w:shd w:val="clear" w:color="auto" w:fill="FFFFFF"/>
              </w:rPr>
              <w:t xml:space="preserve">de la </w:t>
            </w:r>
            <w:r w:rsidR="0049766D" w:rsidRPr="0049766D">
              <w:rPr>
                <w:sz w:val="18"/>
                <w:szCs w:val="18"/>
                <w:shd w:val="clear" w:color="auto" w:fill="FFFFFF"/>
              </w:rPr>
              <w:t xml:space="preserve">30 </w:t>
            </w:r>
            <w:r w:rsidR="0049766D">
              <w:rPr>
                <w:sz w:val="18"/>
                <w:szCs w:val="18"/>
                <w:shd w:val="clear" w:color="auto" w:fill="FFFFFF"/>
              </w:rPr>
              <w:t xml:space="preserve">la </w:t>
            </w:r>
            <w:r w:rsidR="0049766D" w:rsidRPr="0049766D">
              <w:rPr>
                <w:sz w:val="18"/>
                <w:szCs w:val="18"/>
                <w:shd w:val="clear" w:color="auto" w:fill="FFFFFF"/>
              </w:rPr>
              <w:t>peste 120</w:t>
            </w:r>
            <w:r w:rsidR="0049766D">
              <w:rPr>
                <w:sz w:val="18"/>
                <w:szCs w:val="18"/>
                <w:shd w:val="clear" w:color="auto" w:fill="FFFFFF"/>
              </w:rPr>
              <w:t xml:space="preserve"> per teritoriu </w:t>
            </w:r>
            <w:r>
              <w:rPr>
                <w:sz w:val="18"/>
                <w:szCs w:val="18"/>
                <w:shd w:val="clear" w:color="auto" w:fill="FFFFFF"/>
              </w:rPr>
              <w:t xml:space="preserve">implicați </w:t>
            </w:r>
            <w:r w:rsidR="0049766D">
              <w:rPr>
                <w:sz w:val="18"/>
                <w:szCs w:val="18"/>
                <w:shd w:val="clear" w:color="auto" w:fill="FFFFFF"/>
              </w:rPr>
              <w:t xml:space="preserve">în instruiri </w:t>
            </w:r>
            <w:r w:rsidR="0049766D" w:rsidRPr="0049766D">
              <w:rPr>
                <w:sz w:val="18"/>
                <w:szCs w:val="18"/>
                <w:shd w:val="clear" w:color="auto" w:fill="FFFFFF"/>
              </w:rPr>
              <w:t>și ședințe informative</w:t>
            </w:r>
          </w:p>
        </w:tc>
        <w:tc>
          <w:tcPr>
            <w:tcW w:w="3775" w:type="pct"/>
            <w:gridSpan w:val="2"/>
          </w:tcPr>
          <w:p w14:paraId="7251BFB0" w14:textId="77777777" w:rsidR="007D5E3C" w:rsidRDefault="0049766D" w:rsidP="0049766D">
            <w:pPr>
              <w:spacing w:before="80"/>
              <w:jc w:val="left"/>
              <w:rPr>
                <w:color w:val="000000"/>
                <w:sz w:val="18"/>
                <w:szCs w:val="18"/>
                <w:shd w:val="clear" w:color="auto" w:fill="FFFFFF"/>
              </w:rPr>
            </w:pPr>
            <w:r w:rsidRPr="00875443">
              <w:rPr>
                <w:color w:val="000000"/>
                <w:sz w:val="18"/>
                <w:szCs w:val="18"/>
                <w:shd w:val="clear" w:color="auto" w:fill="FFFFFF"/>
              </w:rPr>
              <w:t>Număr de beneficiari de servicii de sănătate mintală prestate de către medicii de familie – calculat estimativ n baza variațiilor de la 70 până la 1 500 beneficiari/raion</w:t>
            </w:r>
            <w:r w:rsidRPr="005D64FC">
              <w:rPr>
                <w:color w:val="000000"/>
                <w:sz w:val="18"/>
                <w:szCs w:val="18"/>
                <w:shd w:val="clear" w:color="auto" w:fill="FFFFFF"/>
              </w:rPr>
              <w:t>.</w:t>
            </w:r>
          </w:p>
          <w:p w14:paraId="4533BA73" w14:textId="77777777" w:rsidR="00086428" w:rsidRPr="00086428" w:rsidRDefault="00086428" w:rsidP="00086428">
            <w:pPr>
              <w:spacing w:before="80"/>
              <w:jc w:val="left"/>
              <w:rPr>
                <w:color w:val="000000"/>
                <w:sz w:val="18"/>
                <w:szCs w:val="18"/>
                <w:shd w:val="clear" w:color="auto" w:fill="FFFFFF"/>
              </w:rPr>
            </w:pPr>
            <w:r>
              <w:rPr>
                <w:color w:val="000000"/>
                <w:sz w:val="18"/>
                <w:szCs w:val="18"/>
                <w:shd w:val="clear" w:color="auto" w:fill="FFFFFF"/>
              </w:rPr>
              <w:t>Intervenții relevante acțiunii</w:t>
            </w:r>
            <w:r w:rsidRPr="00086428">
              <w:rPr>
                <w:color w:val="000000"/>
                <w:sz w:val="18"/>
                <w:szCs w:val="18"/>
                <w:shd w:val="clear" w:color="auto" w:fill="FFFFFF"/>
              </w:rPr>
              <w:t>:</w:t>
            </w:r>
          </w:p>
          <w:p w14:paraId="6C849CD3" w14:textId="77777777" w:rsidR="00086428" w:rsidRDefault="00086428" w:rsidP="005D2236">
            <w:pPr>
              <w:pStyle w:val="a9"/>
              <w:numPr>
                <w:ilvl w:val="0"/>
                <w:numId w:val="95"/>
              </w:numPr>
              <w:spacing w:before="80"/>
              <w:jc w:val="left"/>
              <w:rPr>
                <w:color w:val="000000"/>
                <w:sz w:val="18"/>
                <w:szCs w:val="18"/>
                <w:shd w:val="clear" w:color="auto" w:fill="FFFFFF"/>
              </w:rPr>
            </w:pPr>
            <w:r w:rsidRPr="00086428">
              <w:rPr>
                <w:color w:val="000000"/>
                <w:sz w:val="18"/>
                <w:szCs w:val="18"/>
                <w:shd w:val="clear" w:color="auto" w:fill="FFFFFF"/>
              </w:rPr>
              <w:t>evaluarea și supravegherea suportivă a 18 instituții AMP</w:t>
            </w:r>
            <w:r>
              <w:rPr>
                <w:color w:val="000000"/>
                <w:sz w:val="18"/>
                <w:szCs w:val="18"/>
                <w:shd w:val="clear" w:color="auto" w:fill="FFFFFF"/>
              </w:rPr>
              <w:t xml:space="preserve">  (</w:t>
            </w:r>
            <w:r w:rsidRPr="00086428">
              <w:rPr>
                <w:color w:val="000000"/>
                <w:sz w:val="18"/>
                <w:szCs w:val="18"/>
                <w:shd w:val="clear" w:color="auto" w:fill="FFFFFF"/>
              </w:rPr>
              <w:t>Dispoziți</w:t>
            </w:r>
            <w:r>
              <w:rPr>
                <w:color w:val="000000"/>
                <w:sz w:val="18"/>
                <w:szCs w:val="18"/>
                <w:shd w:val="clear" w:color="auto" w:fill="FFFFFF"/>
              </w:rPr>
              <w:t>a</w:t>
            </w:r>
            <w:r w:rsidRPr="00086428">
              <w:rPr>
                <w:color w:val="000000"/>
                <w:sz w:val="18"/>
                <w:szCs w:val="18"/>
                <w:shd w:val="clear" w:color="auto" w:fill="FFFFFF"/>
              </w:rPr>
              <w:t xml:space="preserve"> MS nr. 564/2023</w:t>
            </w:r>
            <w:r>
              <w:rPr>
                <w:color w:val="000000"/>
                <w:sz w:val="18"/>
                <w:szCs w:val="18"/>
                <w:shd w:val="clear" w:color="auto" w:fill="FFFFFF"/>
              </w:rPr>
              <w:t>)</w:t>
            </w:r>
            <w:r w:rsidRPr="00086428">
              <w:rPr>
                <w:color w:val="000000"/>
                <w:sz w:val="18"/>
                <w:szCs w:val="18"/>
                <w:shd w:val="clear" w:color="auto" w:fill="FFFFFF"/>
              </w:rPr>
              <w:t>;</w:t>
            </w:r>
          </w:p>
          <w:p w14:paraId="36813CB2" w14:textId="77777777" w:rsidR="00086428" w:rsidRDefault="00086428" w:rsidP="005D2236">
            <w:pPr>
              <w:pStyle w:val="a9"/>
              <w:numPr>
                <w:ilvl w:val="0"/>
                <w:numId w:val="95"/>
              </w:numPr>
              <w:spacing w:before="80"/>
              <w:jc w:val="left"/>
              <w:rPr>
                <w:color w:val="000000"/>
                <w:sz w:val="18"/>
                <w:szCs w:val="18"/>
                <w:shd w:val="clear" w:color="auto" w:fill="FFFFFF"/>
              </w:rPr>
            </w:pPr>
            <w:r w:rsidRPr="00086428">
              <w:rPr>
                <w:color w:val="000000"/>
                <w:sz w:val="18"/>
                <w:szCs w:val="18"/>
                <w:shd w:val="clear" w:color="auto" w:fill="FFFFFF"/>
              </w:rPr>
              <w:t>aplicarea screeningului conform PCN pentru depresie și anxietate;</w:t>
            </w:r>
          </w:p>
          <w:p w14:paraId="17023DD3" w14:textId="77777777" w:rsidR="00086428" w:rsidRDefault="00086428" w:rsidP="005D2236">
            <w:pPr>
              <w:pStyle w:val="a9"/>
              <w:numPr>
                <w:ilvl w:val="0"/>
                <w:numId w:val="95"/>
              </w:numPr>
              <w:spacing w:before="80"/>
              <w:jc w:val="left"/>
              <w:rPr>
                <w:color w:val="000000"/>
                <w:sz w:val="18"/>
                <w:szCs w:val="18"/>
                <w:shd w:val="clear" w:color="auto" w:fill="FFFFFF"/>
              </w:rPr>
            </w:pPr>
            <w:r w:rsidRPr="00086428">
              <w:rPr>
                <w:color w:val="000000"/>
                <w:sz w:val="18"/>
                <w:szCs w:val="18"/>
                <w:shd w:val="clear" w:color="auto" w:fill="FFFFFF"/>
              </w:rPr>
              <w:t>extinderea capacității profesională prin instruirea personalului din AMP în tematici precum depresie, anxietate, tulburări din spectrul autist, demență, adicții, comportament suicidar (în baza ghidului OMS mhGAP și PCN);</w:t>
            </w:r>
          </w:p>
          <w:p w14:paraId="4C0A943B" w14:textId="77777777" w:rsidR="00086428" w:rsidRDefault="00086428" w:rsidP="005D2236">
            <w:pPr>
              <w:pStyle w:val="a9"/>
              <w:numPr>
                <w:ilvl w:val="0"/>
                <w:numId w:val="95"/>
              </w:numPr>
              <w:spacing w:before="80"/>
              <w:jc w:val="left"/>
              <w:rPr>
                <w:color w:val="000000"/>
                <w:sz w:val="18"/>
                <w:szCs w:val="18"/>
                <w:shd w:val="clear" w:color="auto" w:fill="FFFFFF"/>
              </w:rPr>
            </w:pPr>
            <w:r>
              <w:rPr>
                <w:color w:val="000000"/>
                <w:sz w:val="18"/>
                <w:szCs w:val="18"/>
                <w:shd w:val="clear" w:color="auto" w:fill="FFFFFF"/>
              </w:rPr>
              <w:t xml:space="preserve">extinderea </w:t>
            </w:r>
            <w:r w:rsidRPr="00086428">
              <w:rPr>
                <w:color w:val="000000"/>
                <w:sz w:val="18"/>
                <w:szCs w:val="18"/>
                <w:shd w:val="clear" w:color="auto" w:fill="FFFFFF"/>
              </w:rPr>
              <w:t>implic</w:t>
            </w:r>
            <w:r>
              <w:rPr>
                <w:color w:val="000000"/>
                <w:sz w:val="18"/>
                <w:szCs w:val="18"/>
                <w:shd w:val="clear" w:color="auto" w:fill="FFFFFF"/>
              </w:rPr>
              <w:t>ării</w:t>
            </w:r>
            <w:r w:rsidRPr="00086428">
              <w:rPr>
                <w:color w:val="000000"/>
                <w:sz w:val="18"/>
                <w:szCs w:val="18"/>
                <w:shd w:val="clear" w:color="auto" w:fill="FFFFFF"/>
              </w:rPr>
              <w:t xml:space="preserve"> medicilor de familie în inițierea tratamentului pentru tulburări ușoare și moderate, depistarea precoce;</w:t>
            </w:r>
            <w:r>
              <w:rPr>
                <w:color w:val="000000"/>
                <w:sz w:val="18"/>
                <w:szCs w:val="18"/>
                <w:shd w:val="clear" w:color="auto" w:fill="FFFFFF"/>
              </w:rPr>
              <w:t xml:space="preserve"> </w:t>
            </w:r>
            <w:r w:rsidRPr="00086428">
              <w:rPr>
                <w:color w:val="000000"/>
                <w:sz w:val="18"/>
                <w:szCs w:val="18"/>
                <w:shd w:val="clear" w:color="auto" w:fill="FFFFFF"/>
              </w:rPr>
              <w:t>monitorizarea cazurilor și colaborarea cu CCSM;</w:t>
            </w:r>
          </w:p>
          <w:p w14:paraId="4CE56756" w14:textId="77777777" w:rsidR="00086428" w:rsidRDefault="00086428" w:rsidP="005D2236">
            <w:pPr>
              <w:pStyle w:val="a9"/>
              <w:numPr>
                <w:ilvl w:val="0"/>
                <w:numId w:val="95"/>
              </w:numPr>
              <w:spacing w:before="80"/>
              <w:jc w:val="left"/>
              <w:rPr>
                <w:color w:val="000000"/>
                <w:sz w:val="18"/>
                <w:szCs w:val="18"/>
                <w:shd w:val="clear" w:color="auto" w:fill="FFFFFF"/>
              </w:rPr>
            </w:pPr>
            <w:r w:rsidRPr="00086428">
              <w:rPr>
                <w:color w:val="000000"/>
                <w:sz w:val="18"/>
                <w:szCs w:val="18"/>
                <w:shd w:val="clear" w:color="auto" w:fill="FFFFFF"/>
              </w:rPr>
              <w:t>colaborarea AMP–CCSM este funcțională și bidirecțională, evidențiată prin volume mari de referire și contrareferire (până la mii de cazuri anual în unele teritorii).</w:t>
            </w:r>
          </w:p>
          <w:p w14:paraId="17BA2829" w14:textId="77777777" w:rsidR="00086428" w:rsidRPr="00086428" w:rsidRDefault="00086428" w:rsidP="00086428">
            <w:pPr>
              <w:spacing w:before="80"/>
              <w:jc w:val="left"/>
              <w:rPr>
                <w:color w:val="000000"/>
                <w:sz w:val="18"/>
                <w:szCs w:val="18"/>
                <w:shd w:val="clear" w:color="auto" w:fill="FFFFFF"/>
              </w:rPr>
            </w:pPr>
            <w:r w:rsidRPr="00086428">
              <w:rPr>
                <w:b/>
                <w:bCs/>
                <w:color w:val="000000"/>
                <w:sz w:val="18"/>
                <w:szCs w:val="18"/>
                <w:shd w:val="clear" w:color="auto" w:fill="FFFFFF"/>
              </w:rPr>
              <w:t>Concluzie</w:t>
            </w:r>
            <w:r>
              <w:rPr>
                <w:color w:val="000000"/>
                <w:sz w:val="18"/>
                <w:szCs w:val="18"/>
                <w:shd w:val="clear" w:color="auto" w:fill="FFFFFF"/>
              </w:rPr>
              <w:t xml:space="preserve">. </w:t>
            </w:r>
            <w:r w:rsidRPr="00086428">
              <w:rPr>
                <w:color w:val="000000"/>
                <w:sz w:val="18"/>
                <w:szCs w:val="18"/>
                <w:shd w:val="clear" w:color="auto" w:fill="FFFFFF"/>
              </w:rPr>
              <w:t xml:space="preserve">Serviciile de sănătate mintală la nivelul </w:t>
            </w:r>
            <w:r>
              <w:rPr>
                <w:color w:val="000000"/>
                <w:sz w:val="18"/>
                <w:szCs w:val="18"/>
                <w:shd w:val="clear" w:color="auto" w:fill="FFFFFF"/>
              </w:rPr>
              <w:t>AMP</w:t>
            </w:r>
            <w:r w:rsidRPr="00086428">
              <w:rPr>
                <w:color w:val="000000"/>
                <w:sz w:val="18"/>
                <w:szCs w:val="18"/>
                <w:shd w:val="clear" w:color="auto" w:fill="FFFFFF"/>
              </w:rPr>
              <w:t xml:space="preserve"> au fost extinse semnificativ, </w:t>
            </w:r>
            <w:r>
              <w:rPr>
                <w:color w:val="000000"/>
                <w:sz w:val="18"/>
                <w:szCs w:val="18"/>
                <w:shd w:val="clear" w:color="auto" w:fill="FFFFFF"/>
              </w:rPr>
              <w:t>prin instruiri ș</w:t>
            </w:r>
            <w:r w:rsidRPr="00086428">
              <w:rPr>
                <w:color w:val="000000"/>
                <w:sz w:val="18"/>
                <w:szCs w:val="18"/>
                <w:shd w:val="clear" w:color="auto" w:fill="FFFFFF"/>
              </w:rPr>
              <w:t xml:space="preserve">i implicări în depistarea și managementul cazurilor. </w:t>
            </w:r>
            <w:r w:rsidRPr="00086428">
              <w:rPr>
                <w:b/>
                <w:bCs/>
                <w:color w:val="000000"/>
                <w:sz w:val="18"/>
                <w:szCs w:val="18"/>
                <w:shd w:val="clear" w:color="auto" w:fill="FFFFFF"/>
              </w:rPr>
              <w:t>Statut</w:t>
            </w:r>
            <w:r w:rsidRPr="00086428">
              <w:rPr>
                <w:color w:val="000000"/>
                <w:sz w:val="18"/>
                <w:szCs w:val="18"/>
                <w:shd w:val="clear" w:color="auto" w:fill="FFFFFF"/>
              </w:rPr>
              <w:t xml:space="preserve">: </w:t>
            </w:r>
            <w:r>
              <w:rPr>
                <w:color w:val="000000"/>
                <w:sz w:val="18"/>
                <w:szCs w:val="18"/>
                <w:shd w:val="clear" w:color="auto" w:fill="FFFFFF"/>
              </w:rPr>
              <w:t>acțiune r</w:t>
            </w:r>
            <w:r w:rsidRPr="00086428">
              <w:rPr>
                <w:color w:val="000000"/>
                <w:sz w:val="18"/>
                <w:szCs w:val="18"/>
                <w:shd w:val="clear" w:color="auto" w:fill="FFFFFF"/>
              </w:rPr>
              <w:t>ealizat</w:t>
            </w:r>
            <w:r>
              <w:rPr>
                <w:color w:val="000000"/>
                <w:sz w:val="18"/>
                <w:szCs w:val="18"/>
                <w:shd w:val="clear" w:color="auto" w:fill="FFFFFF"/>
              </w:rPr>
              <w:t>ă</w:t>
            </w:r>
            <w:r w:rsidRPr="00086428">
              <w:rPr>
                <w:color w:val="000000"/>
                <w:sz w:val="18"/>
                <w:szCs w:val="18"/>
                <w:shd w:val="clear" w:color="auto" w:fill="FFFFFF"/>
              </w:rPr>
              <w:t xml:space="preserve"> parțial (cu pr</w:t>
            </w:r>
            <w:r>
              <w:rPr>
                <w:color w:val="000000"/>
                <w:sz w:val="18"/>
                <w:szCs w:val="18"/>
                <w:shd w:val="clear" w:color="auto" w:fill="FFFFFF"/>
              </w:rPr>
              <w:t>ogres)</w:t>
            </w:r>
          </w:p>
        </w:tc>
      </w:tr>
      <w:tr w:rsidR="00070AF2" w:rsidRPr="007C6FAA" w14:paraId="44BBBC37" w14:textId="77777777" w:rsidTr="002B63FE">
        <w:trPr>
          <w:trHeight w:val="170"/>
        </w:trPr>
        <w:tc>
          <w:tcPr>
            <w:tcW w:w="5000" w:type="pct"/>
            <w:gridSpan w:val="4"/>
            <w:shd w:val="clear" w:color="auto" w:fill="FFFF00"/>
          </w:tcPr>
          <w:p w14:paraId="2586F041" w14:textId="7087BC14" w:rsidR="00070AF2" w:rsidRPr="007C6FAA" w:rsidRDefault="00070AF2" w:rsidP="00AE2D6B">
            <w:pPr>
              <w:spacing w:before="0"/>
              <w:jc w:val="left"/>
              <w:rPr>
                <w:sz w:val="18"/>
                <w:szCs w:val="18"/>
              </w:rPr>
            </w:pPr>
            <w:r w:rsidRPr="00070AF2">
              <w:rPr>
                <w:b/>
                <w:bCs/>
                <w:sz w:val="18"/>
                <w:szCs w:val="18"/>
              </w:rPr>
              <w:t>Acțiunea 3.26.</w:t>
            </w:r>
            <w:r>
              <w:rPr>
                <w:sz w:val="18"/>
                <w:szCs w:val="18"/>
              </w:rPr>
              <w:t xml:space="preserve"> </w:t>
            </w:r>
            <w:r w:rsidRPr="00070AF2">
              <w:rPr>
                <w:sz w:val="18"/>
                <w:szCs w:val="18"/>
              </w:rPr>
              <w:t>Revizuirea şi aprobarea protocoalelor clinice standardizate pentru medicii de familie pentru problemele de sănătate mintală recomandate de</w:t>
            </w:r>
            <w:r>
              <w:rPr>
                <w:sz w:val="18"/>
                <w:szCs w:val="18"/>
              </w:rPr>
              <w:t xml:space="preserve"> </w:t>
            </w:r>
            <w:r w:rsidRPr="00070AF2">
              <w:rPr>
                <w:sz w:val="18"/>
                <w:szCs w:val="18"/>
              </w:rPr>
              <w:t>OMS</w:t>
            </w:r>
            <w:r>
              <w:rPr>
                <w:sz w:val="18"/>
                <w:szCs w:val="18"/>
              </w:rPr>
              <w:t xml:space="preserve">. </w:t>
            </w:r>
            <w:r w:rsidR="00AE2D6B" w:rsidRPr="00AE2D6B">
              <w:rPr>
                <w:b/>
                <w:bCs/>
                <w:sz w:val="18"/>
                <w:szCs w:val="18"/>
              </w:rPr>
              <w:t>Ținta</w:t>
            </w:r>
            <w:r w:rsidR="00AE2D6B" w:rsidRPr="00AE2D6B">
              <w:rPr>
                <w:sz w:val="18"/>
                <w:szCs w:val="18"/>
              </w:rPr>
              <w:t>: 5 protocoale clinice standardizate pentru medicii de familie pentru problemele de sănătate mintală recomandate de OMS elaborate/actualizate și implementate</w:t>
            </w:r>
            <w:r w:rsidR="00AE2D6B">
              <w:rPr>
                <w:sz w:val="18"/>
                <w:szCs w:val="18"/>
              </w:rPr>
              <w:t xml:space="preserve">. </w:t>
            </w:r>
            <w:r w:rsidR="00AE2D6B" w:rsidRPr="003A7AAA">
              <w:rPr>
                <w:b/>
                <w:bCs/>
                <w:sz w:val="18"/>
                <w:szCs w:val="18"/>
              </w:rPr>
              <w:t>Termen de realizare</w:t>
            </w:r>
            <w:r w:rsidR="00AE2D6B">
              <w:rPr>
                <w:b/>
                <w:bCs/>
                <w:sz w:val="18"/>
                <w:szCs w:val="18"/>
              </w:rPr>
              <w:t xml:space="preserve"> </w:t>
            </w:r>
            <w:r w:rsidR="00AE2D6B" w:rsidRPr="003A7AAA">
              <w:rPr>
                <w:b/>
                <w:bCs/>
                <w:sz w:val="18"/>
                <w:szCs w:val="18"/>
              </w:rPr>
              <w:t>202</w:t>
            </w:r>
            <w:r w:rsidR="00AE2D6B">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070AF2" w:rsidRPr="007C6FAA" w14:paraId="478FC287" w14:textId="77777777" w:rsidTr="002E53E3">
        <w:trPr>
          <w:trHeight w:val="170"/>
        </w:trPr>
        <w:tc>
          <w:tcPr>
            <w:tcW w:w="1149" w:type="pct"/>
            <w:shd w:val="clear" w:color="auto" w:fill="E8E8E8" w:themeFill="background2"/>
          </w:tcPr>
          <w:p w14:paraId="71305235" w14:textId="77777777" w:rsidR="00070AF2" w:rsidRDefault="00070AF2" w:rsidP="002B63FE">
            <w:pPr>
              <w:spacing w:before="0"/>
              <w:jc w:val="left"/>
              <w:rPr>
                <w:sz w:val="18"/>
                <w:szCs w:val="18"/>
              </w:rPr>
            </w:pPr>
            <w:r w:rsidRPr="007C6FAA">
              <w:rPr>
                <w:b/>
                <w:color w:val="000000"/>
                <w:sz w:val="18"/>
                <w:szCs w:val="18"/>
              </w:rPr>
              <w:t>Indicatori de monitorizare</w:t>
            </w:r>
          </w:p>
        </w:tc>
        <w:tc>
          <w:tcPr>
            <w:tcW w:w="3851" w:type="pct"/>
            <w:gridSpan w:val="3"/>
            <w:shd w:val="clear" w:color="auto" w:fill="E8E8E8" w:themeFill="background2"/>
          </w:tcPr>
          <w:p w14:paraId="65CEBF5A" w14:textId="77777777" w:rsidR="00070AF2" w:rsidRDefault="003A54E8" w:rsidP="002B63FE">
            <w:pPr>
              <w:spacing w:before="0"/>
              <w:jc w:val="left"/>
              <w:rPr>
                <w:sz w:val="18"/>
                <w:szCs w:val="18"/>
              </w:rPr>
            </w:pPr>
            <w:r>
              <w:rPr>
                <w:b/>
                <w:color w:val="000000"/>
                <w:sz w:val="18"/>
                <w:szCs w:val="18"/>
              </w:rPr>
              <w:t>Descrierea succintă privind realizarea acțiunii</w:t>
            </w:r>
          </w:p>
        </w:tc>
      </w:tr>
      <w:tr w:rsidR="00070AF2" w:rsidRPr="007C6FAA" w14:paraId="23CBB7D6" w14:textId="77777777" w:rsidTr="002E53E3">
        <w:trPr>
          <w:trHeight w:val="227"/>
        </w:trPr>
        <w:tc>
          <w:tcPr>
            <w:tcW w:w="1149" w:type="pct"/>
          </w:tcPr>
          <w:p w14:paraId="71267EEB" w14:textId="77777777" w:rsidR="00AE2D6B" w:rsidRPr="00AE2D6B" w:rsidRDefault="00AE2D6B" w:rsidP="00AE2D6B">
            <w:pPr>
              <w:spacing w:before="40"/>
              <w:jc w:val="left"/>
              <w:rPr>
                <w:b/>
                <w:bCs/>
                <w:sz w:val="18"/>
                <w:szCs w:val="18"/>
                <w:shd w:val="clear" w:color="auto" w:fill="FFFFFF"/>
              </w:rPr>
            </w:pPr>
            <w:r w:rsidRPr="00AE2D6B">
              <w:rPr>
                <w:b/>
                <w:bCs/>
                <w:sz w:val="18"/>
                <w:szCs w:val="18"/>
                <w:shd w:val="clear" w:color="auto" w:fill="FFFFFF"/>
              </w:rPr>
              <w:t>Număr de protocoale elaborate și actualizate</w:t>
            </w:r>
          </w:p>
          <w:p w14:paraId="6CE00151" w14:textId="77777777" w:rsidR="00AE2D6B" w:rsidRPr="00AE2D6B" w:rsidRDefault="00AE2D6B" w:rsidP="005D2236">
            <w:pPr>
              <w:pStyle w:val="a9"/>
              <w:numPr>
                <w:ilvl w:val="0"/>
                <w:numId w:val="96"/>
              </w:numPr>
              <w:spacing w:before="40"/>
              <w:jc w:val="left"/>
              <w:rPr>
                <w:sz w:val="18"/>
                <w:szCs w:val="18"/>
                <w:shd w:val="clear" w:color="auto" w:fill="FFFFFF"/>
              </w:rPr>
            </w:pPr>
            <w:r w:rsidRPr="00AE2D6B">
              <w:rPr>
                <w:sz w:val="18"/>
                <w:szCs w:val="18"/>
                <w:shd w:val="clear" w:color="auto" w:fill="FFFFFF"/>
              </w:rPr>
              <w:t>8 PCN standardizate pentru medicii de familie aprobate prin ordine MS</w:t>
            </w:r>
          </w:p>
          <w:p w14:paraId="689F7BAE" w14:textId="77777777" w:rsidR="00070AF2" w:rsidRPr="00AE2D6B" w:rsidRDefault="00AE2D6B" w:rsidP="00AE2D6B">
            <w:pPr>
              <w:spacing w:before="40"/>
              <w:jc w:val="left"/>
              <w:rPr>
                <w:b/>
                <w:bCs/>
                <w:sz w:val="18"/>
                <w:szCs w:val="18"/>
                <w:shd w:val="clear" w:color="auto" w:fill="FFFFFF"/>
              </w:rPr>
            </w:pPr>
            <w:r w:rsidRPr="00AE2D6B">
              <w:rPr>
                <w:b/>
                <w:bCs/>
                <w:sz w:val="18"/>
                <w:szCs w:val="18"/>
                <w:shd w:val="clear" w:color="auto" w:fill="FFFFFF"/>
              </w:rPr>
              <w:t>Număr de PCN puse în aplicare</w:t>
            </w:r>
          </w:p>
          <w:p w14:paraId="4958BAC5" w14:textId="77777777" w:rsidR="00AE2D6B" w:rsidRPr="00AE2D6B" w:rsidRDefault="00AE2D6B" w:rsidP="005D2236">
            <w:pPr>
              <w:pStyle w:val="a9"/>
              <w:numPr>
                <w:ilvl w:val="0"/>
                <w:numId w:val="96"/>
              </w:numPr>
              <w:spacing w:before="40"/>
              <w:jc w:val="left"/>
              <w:rPr>
                <w:sz w:val="18"/>
                <w:szCs w:val="18"/>
                <w:shd w:val="clear" w:color="auto" w:fill="FFFFFF"/>
              </w:rPr>
            </w:pPr>
            <w:r>
              <w:rPr>
                <w:sz w:val="18"/>
                <w:szCs w:val="18"/>
                <w:shd w:val="clear" w:color="auto" w:fill="FFFFFF"/>
              </w:rPr>
              <w:t>8 PCN</w:t>
            </w:r>
            <w:r w:rsidR="000225FE">
              <w:rPr>
                <w:sz w:val="18"/>
                <w:szCs w:val="18"/>
                <w:shd w:val="clear" w:color="auto" w:fill="FFFFFF"/>
              </w:rPr>
              <w:t xml:space="preserve"> </w:t>
            </w:r>
            <w:r w:rsidR="000225FE" w:rsidRPr="00AE2D6B">
              <w:rPr>
                <w:sz w:val="18"/>
                <w:szCs w:val="18"/>
                <w:shd w:val="clear" w:color="auto" w:fill="FFFFFF"/>
              </w:rPr>
              <w:t>standardizate pentru medicii de familie</w:t>
            </w:r>
          </w:p>
        </w:tc>
        <w:tc>
          <w:tcPr>
            <w:tcW w:w="3851" w:type="pct"/>
            <w:gridSpan w:val="3"/>
          </w:tcPr>
          <w:p w14:paraId="6C01FB5E" w14:textId="77777777" w:rsidR="00AE2D6B" w:rsidRDefault="00AE2D6B" w:rsidP="005D2236">
            <w:pPr>
              <w:pStyle w:val="a9"/>
              <w:numPr>
                <w:ilvl w:val="0"/>
                <w:numId w:val="96"/>
              </w:numPr>
              <w:spacing w:before="80"/>
              <w:jc w:val="left"/>
              <w:rPr>
                <w:color w:val="000000"/>
                <w:sz w:val="18"/>
                <w:szCs w:val="18"/>
                <w:shd w:val="clear" w:color="auto" w:fill="FFFFFF"/>
              </w:rPr>
            </w:pPr>
            <w:r w:rsidRPr="00AE2D6B">
              <w:rPr>
                <w:color w:val="000000"/>
                <w:sz w:val="18"/>
                <w:szCs w:val="18"/>
                <w:shd w:val="clear" w:color="auto" w:fill="FFFFFF"/>
              </w:rPr>
              <w:t>Disponibile 8 PCN relevante pentru sănătatea mintală la nivel AMP aliniate la recomandările internaționale, inclusiv ghidul OMS mhGAP</w:t>
            </w:r>
            <w:r w:rsidR="00135104">
              <w:rPr>
                <w:color w:val="000000"/>
                <w:sz w:val="18"/>
                <w:szCs w:val="18"/>
                <w:shd w:val="clear" w:color="auto" w:fill="FFFFFF"/>
              </w:rPr>
              <w:t>, aprobate prin ordine MS</w:t>
            </w:r>
            <w:r w:rsidR="00135104">
              <w:rPr>
                <w:rStyle w:val="af5"/>
                <w:sz w:val="18"/>
                <w:szCs w:val="18"/>
                <w:shd w:val="clear" w:color="auto" w:fill="FFFFFF"/>
              </w:rPr>
              <w:footnoteReference w:id="73"/>
            </w:r>
            <w:r w:rsidRPr="00AE2D6B">
              <w:rPr>
                <w:color w:val="000000"/>
                <w:sz w:val="18"/>
                <w:szCs w:val="18"/>
                <w:shd w:val="clear" w:color="auto" w:fill="FFFFFF"/>
              </w:rPr>
              <w:t>.</w:t>
            </w:r>
          </w:p>
          <w:p w14:paraId="23154341" w14:textId="77777777" w:rsidR="00070AF2" w:rsidRPr="00875443" w:rsidRDefault="00AE2D6B" w:rsidP="005D2236">
            <w:pPr>
              <w:pStyle w:val="a9"/>
              <w:numPr>
                <w:ilvl w:val="0"/>
                <w:numId w:val="96"/>
              </w:numPr>
              <w:spacing w:before="80"/>
              <w:jc w:val="left"/>
              <w:rPr>
                <w:color w:val="000000"/>
                <w:sz w:val="18"/>
                <w:szCs w:val="18"/>
                <w:shd w:val="clear" w:color="auto" w:fill="FFFFFF"/>
              </w:rPr>
            </w:pPr>
            <w:r w:rsidRPr="00875443">
              <w:rPr>
                <w:color w:val="000000"/>
                <w:sz w:val="18"/>
                <w:szCs w:val="18"/>
                <w:shd w:val="clear" w:color="auto" w:fill="FFFFFF"/>
              </w:rPr>
              <w:t xml:space="preserve">8 PNC </w:t>
            </w:r>
            <w:r w:rsidR="00135104" w:rsidRPr="00875443">
              <w:rPr>
                <w:color w:val="000000"/>
                <w:sz w:val="18"/>
                <w:szCs w:val="18"/>
                <w:shd w:val="clear" w:color="auto" w:fill="FFFFFF"/>
              </w:rPr>
              <w:t>cuprind tematici</w:t>
            </w:r>
            <w:r w:rsidRPr="00875443">
              <w:rPr>
                <w:color w:val="000000"/>
                <w:sz w:val="18"/>
                <w:szCs w:val="18"/>
                <w:shd w:val="clear" w:color="auto" w:fill="FFFFFF"/>
              </w:rPr>
              <w:t xml:space="preserve"> Demența (2021), Depresia la adult (2016), Schizofrenia. Primul episod psihotic (2020), Tulburarea afectivă bipolară (2017), Tulburări de anxietate la adult (2017), Tulburări de spectru autist la copil și adult (2019), Tulburări de deficit de atenție/Hiperactivitate – ADHD (2020), Tulburările afective de dispoziție (2017)</w:t>
            </w:r>
          </w:p>
          <w:p w14:paraId="01C1E311" w14:textId="77777777" w:rsidR="000225FE" w:rsidRDefault="000225FE" w:rsidP="005D2236">
            <w:pPr>
              <w:pStyle w:val="a9"/>
              <w:numPr>
                <w:ilvl w:val="0"/>
                <w:numId w:val="96"/>
              </w:numPr>
              <w:spacing w:before="80"/>
              <w:jc w:val="left"/>
              <w:rPr>
                <w:color w:val="000000"/>
                <w:sz w:val="18"/>
                <w:szCs w:val="18"/>
                <w:shd w:val="clear" w:color="auto" w:fill="FFFFFF"/>
              </w:rPr>
            </w:pPr>
            <w:r w:rsidRPr="000225FE">
              <w:rPr>
                <w:color w:val="000000"/>
                <w:sz w:val="18"/>
                <w:szCs w:val="18"/>
                <w:shd w:val="clear" w:color="auto" w:fill="FFFFFF"/>
              </w:rPr>
              <w:t>Actualiz</w:t>
            </w:r>
            <w:r>
              <w:rPr>
                <w:color w:val="000000"/>
                <w:sz w:val="18"/>
                <w:szCs w:val="18"/>
                <w:shd w:val="clear" w:color="auto" w:fill="FFFFFF"/>
              </w:rPr>
              <w:t xml:space="preserve">ările </w:t>
            </w:r>
            <w:r w:rsidRPr="000225FE">
              <w:rPr>
                <w:color w:val="000000"/>
                <w:sz w:val="18"/>
                <w:szCs w:val="18"/>
                <w:shd w:val="clear" w:color="auto" w:fill="FFFFFF"/>
              </w:rPr>
              <w:t xml:space="preserve">PCN pentru problemele de sănătate mintală, în baza cărora se elaborează </w:t>
            </w:r>
            <w:r>
              <w:rPr>
                <w:color w:val="000000"/>
                <w:sz w:val="18"/>
                <w:szCs w:val="18"/>
                <w:shd w:val="clear" w:color="auto" w:fill="FFFFFF"/>
              </w:rPr>
              <w:t>PNC</w:t>
            </w:r>
            <w:r w:rsidRPr="000225FE">
              <w:rPr>
                <w:color w:val="000000"/>
                <w:sz w:val="18"/>
                <w:szCs w:val="18"/>
                <w:shd w:val="clear" w:color="auto" w:fill="FFFFFF"/>
              </w:rPr>
              <w:t xml:space="preserve"> pentru medicii de familie, nu au vizat schimbări de conduită clinică la nivel de AMP</w:t>
            </w:r>
          </w:p>
          <w:p w14:paraId="0630BD79" w14:textId="77777777" w:rsidR="00AE2D6B" w:rsidRPr="00AE2D6B" w:rsidRDefault="00AE2D6B" w:rsidP="005D2236">
            <w:pPr>
              <w:pStyle w:val="a9"/>
              <w:numPr>
                <w:ilvl w:val="0"/>
                <w:numId w:val="96"/>
              </w:numPr>
              <w:spacing w:before="80"/>
              <w:jc w:val="left"/>
              <w:rPr>
                <w:color w:val="000000"/>
                <w:sz w:val="18"/>
                <w:szCs w:val="18"/>
                <w:shd w:val="clear" w:color="auto" w:fill="FFFFFF"/>
              </w:rPr>
            </w:pPr>
            <w:r w:rsidRPr="00AE2D6B">
              <w:rPr>
                <w:color w:val="000000"/>
                <w:sz w:val="18"/>
                <w:szCs w:val="18"/>
                <w:shd w:val="clear" w:color="auto" w:fill="FFFFFF"/>
              </w:rPr>
              <w:t>PCN</w:t>
            </w:r>
            <w:r>
              <w:rPr>
                <w:color w:val="000000"/>
                <w:sz w:val="18"/>
                <w:szCs w:val="18"/>
                <w:shd w:val="clear" w:color="auto" w:fill="FFFFFF"/>
              </w:rPr>
              <w:t xml:space="preserve"> </w:t>
            </w:r>
            <w:r w:rsidRPr="00AE2D6B">
              <w:rPr>
                <w:color w:val="000000"/>
                <w:sz w:val="18"/>
                <w:szCs w:val="18"/>
                <w:shd w:val="clear" w:color="auto" w:fill="FFFFFF"/>
              </w:rPr>
              <w:t>sunt utilizate în formarea profesională și în auditul clinic al serviciilor AMP și CCSM</w:t>
            </w:r>
          </w:p>
          <w:p w14:paraId="16E18A94" w14:textId="77777777" w:rsidR="00AE2D6B" w:rsidRPr="00AE2D6B" w:rsidRDefault="00135104" w:rsidP="005D2236">
            <w:pPr>
              <w:pStyle w:val="a9"/>
              <w:numPr>
                <w:ilvl w:val="0"/>
                <w:numId w:val="96"/>
              </w:numPr>
              <w:spacing w:before="80"/>
              <w:jc w:val="left"/>
              <w:rPr>
                <w:color w:val="000000"/>
                <w:sz w:val="18"/>
                <w:szCs w:val="18"/>
                <w:shd w:val="clear" w:color="auto" w:fill="FFFFFF"/>
              </w:rPr>
            </w:pPr>
            <w:r>
              <w:rPr>
                <w:color w:val="000000"/>
                <w:sz w:val="18"/>
                <w:szCs w:val="18"/>
                <w:shd w:val="clear" w:color="auto" w:fill="FFFFFF"/>
              </w:rPr>
              <w:t xml:space="preserve">PCN </w:t>
            </w:r>
            <w:r w:rsidR="00AE2D6B" w:rsidRPr="00AE2D6B">
              <w:rPr>
                <w:color w:val="000000"/>
                <w:sz w:val="18"/>
                <w:szCs w:val="18"/>
                <w:shd w:val="clear" w:color="auto" w:fill="FFFFFF"/>
              </w:rPr>
              <w:t>sunt integrate în criteriile de evaluare ale prestatorilor de servicii medicale</w:t>
            </w:r>
          </w:p>
          <w:p w14:paraId="658DFC09" w14:textId="77777777" w:rsidR="00AE2D6B" w:rsidRDefault="00135104" w:rsidP="005D2236">
            <w:pPr>
              <w:pStyle w:val="a9"/>
              <w:numPr>
                <w:ilvl w:val="0"/>
                <w:numId w:val="96"/>
              </w:numPr>
              <w:spacing w:before="80"/>
              <w:jc w:val="left"/>
              <w:rPr>
                <w:color w:val="000000"/>
                <w:sz w:val="18"/>
                <w:szCs w:val="18"/>
                <w:shd w:val="clear" w:color="auto" w:fill="FFFFFF"/>
              </w:rPr>
            </w:pPr>
            <w:r>
              <w:rPr>
                <w:color w:val="000000"/>
                <w:sz w:val="18"/>
                <w:szCs w:val="18"/>
                <w:shd w:val="clear" w:color="auto" w:fill="FFFFFF"/>
              </w:rPr>
              <w:t xml:space="preserve">PCN </w:t>
            </w:r>
            <w:r w:rsidR="00AE2D6B" w:rsidRPr="00AE2D6B">
              <w:rPr>
                <w:color w:val="000000"/>
                <w:sz w:val="18"/>
                <w:szCs w:val="18"/>
                <w:shd w:val="clear" w:color="auto" w:fill="FFFFFF"/>
              </w:rPr>
              <w:t>susțin implementarea abordării bazate pe dovezi în managementul tulburărilor mintal</w:t>
            </w:r>
          </w:p>
          <w:p w14:paraId="130AE3A4" w14:textId="77777777" w:rsidR="00135104" w:rsidRPr="00135104" w:rsidRDefault="00135104" w:rsidP="00135104">
            <w:pPr>
              <w:spacing w:before="80"/>
              <w:jc w:val="left"/>
              <w:rPr>
                <w:color w:val="000000"/>
                <w:sz w:val="18"/>
                <w:szCs w:val="18"/>
                <w:shd w:val="clear" w:color="auto" w:fill="FFFFFF"/>
              </w:rPr>
            </w:pPr>
            <w:r w:rsidRPr="00135104">
              <w:rPr>
                <w:b/>
                <w:bCs/>
                <w:color w:val="000000"/>
                <w:sz w:val="18"/>
                <w:szCs w:val="18"/>
                <w:shd w:val="clear" w:color="auto" w:fill="FFFFFF"/>
              </w:rPr>
              <w:t>Concluzie</w:t>
            </w:r>
            <w:r>
              <w:rPr>
                <w:color w:val="000000"/>
                <w:sz w:val="18"/>
                <w:szCs w:val="18"/>
                <w:shd w:val="clear" w:color="auto" w:fill="FFFFFF"/>
              </w:rPr>
              <w:t xml:space="preserve">. PNC </w:t>
            </w:r>
            <w:r w:rsidRPr="00AE2D6B">
              <w:rPr>
                <w:color w:val="000000"/>
                <w:sz w:val="18"/>
                <w:szCs w:val="18"/>
                <w:shd w:val="clear" w:color="auto" w:fill="FFFFFF"/>
              </w:rPr>
              <w:t xml:space="preserve">relevante pentru sănătatea mintală la nivel </w:t>
            </w:r>
            <w:r>
              <w:rPr>
                <w:color w:val="000000"/>
                <w:sz w:val="18"/>
                <w:szCs w:val="18"/>
                <w:shd w:val="clear" w:color="auto" w:fill="FFFFFF"/>
              </w:rPr>
              <w:t>AMP sunt disponibile</w:t>
            </w:r>
            <w:r w:rsidRPr="00135104">
              <w:rPr>
                <w:color w:val="000000"/>
                <w:sz w:val="18"/>
                <w:szCs w:val="18"/>
                <w:shd w:val="clear" w:color="auto" w:fill="FFFFFF"/>
              </w:rPr>
              <w:t>, însă implementarea acestora în practica curentă este încă în proces de consolidare.</w:t>
            </w:r>
            <w:r>
              <w:rPr>
                <w:color w:val="000000"/>
                <w:sz w:val="18"/>
                <w:szCs w:val="18"/>
                <w:shd w:val="clear" w:color="auto" w:fill="FFFFFF"/>
              </w:rPr>
              <w:t xml:space="preserve"> </w:t>
            </w:r>
            <w:r w:rsidRPr="00135104">
              <w:rPr>
                <w:b/>
                <w:bCs/>
                <w:color w:val="000000"/>
                <w:sz w:val="18"/>
                <w:szCs w:val="18"/>
                <w:shd w:val="clear" w:color="auto" w:fill="FFFFFF"/>
              </w:rPr>
              <w:t>Statut</w:t>
            </w:r>
            <w:r w:rsidRPr="00135104">
              <w:rPr>
                <w:color w:val="000000"/>
                <w:sz w:val="18"/>
                <w:szCs w:val="18"/>
                <w:shd w:val="clear" w:color="auto" w:fill="FFFFFF"/>
              </w:rPr>
              <w:t xml:space="preserve">: </w:t>
            </w:r>
            <w:r>
              <w:rPr>
                <w:color w:val="000000"/>
                <w:sz w:val="18"/>
                <w:szCs w:val="18"/>
                <w:shd w:val="clear" w:color="auto" w:fill="FFFFFF"/>
              </w:rPr>
              <w:t>acțiune r</w:t>
            </w:r>
            <w:r w:rsidRPr="00135104">
              <w:rPr>
                <w:color w:val="000000"/>
                <w:sz w:val="18"/>
                <w:szCs w:val="18"/>
                <w:shd w:val="clear" w:color="auto" w:fill="FFFFFF"/>
              </w:rPr>
              <w:t>ealizat</w:t>
            </w:r>
            <w:r>
              <w:rPr>
                <w:color w:val="000000"/>
                <w:sz w:val="18"/>
                <w:szCs w:val="18"/>
                <w:shd w:val="clear" w:color="auto" w:fill="FFFFFF"/>
              </w:rPr>
              <w:t>ă</w:t>
            </w:r>
            <w:r w:rsidRPr="00135104">
              <w:rPr>
                <w:color w:val="000000"/>
                <w:sz w:val="18"/>
                <w:szCs w:val="18"/>
                <w:shd w:val="clear" w:color="auto" w:fill="FFFFFF"/>
              </w:rPr>
              <w:t xml:space="preserve"> parțial (cu progres major la nivel normativ)</w:t>
            </w:r>
            <w:r>
              <w:rPr>
                <w:color w:val="000000"/>
                <w:sz w:val="18"/>
                <w:szCs w:val="18"/>
                <w:shd w:val="clear" w:color="auto" w:fill="FFFFFF"/>
              </w:rPr>
              <w:t xml:space="preserve"> </w:t>
            </w:r>
          </w:p>
        </w:tc>
      </w:tr>
      <w:tr w:rsidR="000225FE" w:rsidRPr="007C6FAA" w14:paraId="2DBAC6F1" w14:textId="77777777" w:rsidTr="002B63FE">
        <w:trPr>
          <w:trHeight w:val="170"/>
        </w:trPr>
        <w:tc>
          <w:tcPr>
            <w:tcW w:w="5000" w:type="pct"/>
            <w:gridSpan w:val="4"/>
            <w:shd w:val="clear" w:color="auto" w:fill="FFFF00"/>
          </w:tcPr>
          <w:p w14:paraId="59585B7E" w14:textId="40F50FB0" w:rsidR="000225FE" w:rsidRPr="007C6FAA" w:rsidRDefault="000225FE" w:rsidP="002B63FE">
            <w:pPr>
              <w:spacing w:before="0"/>
              <w:jc w:val="left"/>
              <w:rPr>
                <w:sz w:val="18"/>
                <w:szCs w:val="18"/>
              </w:rPr>
            </w:pPr>
            <w:r w:rsidRPr="000225FE">
              <w:rPr>
                <w:b/>
                <w:bCs/>
                <w:sz w:val="18"/>
                <w:szCs w:val="18"/>
              </w:rPr>
              <w:t>Acțiunea 3.27.</w:t>
            </w:r>
            <w:r>
              <w:rPr>
                <w:sz w:val="18"/>
                <w:szCs w:val="18"/>
              </w:rPr>
              <w:t xml:space="preserve"> </w:t>
            </w:r>
            <w:r w:rsidRPr="000225FE">
              <w:rPr>
                <w:sz w:val="18"/>
                <w:szCs w:val="18"/>
              </w:rPr>
              <w:t>Instruirea medicilor de familie pentru implementarea serviciilor de sănătate mintală și de suport psihoemoțional</w:t>
            </w:r>
            <w:r>
              <w:rPr>
                <w:sz w:val="18"/>
                <w:szCs w:val="18"/>
              </w:rPr>
              <w:t xml:space="preserve">. </w:t>
            </w:r>
            <w:r w:rsidRPr="000225FE">
              <w:rPr>
                <w:b/>
                <w:bCs/>
                <w:sz w:val="18"/>
                <w:szCs w:val="18"/>
              </w:rPr>
              <w:t>Ținta</w:t>
            </w:r>
            <w:r w:rsidRPr="000225FE">
              <w:rPr>
                <w:sz w:val="18"/>
                <w:szCs w:val="18"/>
              </w:rPr>
              <w:t>: medici de familie instruiți</w:t>
            </w:r>
            <w:r>
              <w:rPr>
                <w:sz w:val="18"/>
                <w:szCs w:val="18"/>
              </w:rPr>
              <w:t xml:space="preserve">. </w:t>
            </w:r>
            <w:r w:rsidRPr="003A7AAA">
              <w:rPr>
                <w:b/>
                <w:bCs/>
                <w:sz w:val="18"/>
                <w:szCs w:val="18"/>
              </w:rPr>
              <w:t>Termen de realizare</w:t>
            </w:r>
            <w:r>
              <w:rPr>
                <w:b/>
                <w:bCs/>
                <w:sz w:val="18"/>
                <w:szCs w:val="18"/>
              </w:rPr>
              <w:t xml:space="preserve"> </w:t>
            </w:r>
            <w:r w:rsidRPr="003A7AAA">
              <w:rPr>
                <w:b/>
                <w:bCs/>
                <w:sz w:val="18"/>
                <w:szCs w:val="18"/>
              </w:rPr>
              <w:t>202</w:t>
            </w:r>
            <w:r>
              <w:rPr>
                <w:b/>
                <w:bCs/>
                <w:sz w:val="18"/>
                <w:szCs w:val="18"/>
              </w:rPr>
              <w:t>6</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0225FE" w:rsidRPr="007C6FAA" w14:paraId="62E97EBB" w14:textId="77777777" w:rsidTr="00461DF5">
        <w:trPr>
          <w:trHeight w:val="170"/>
        </w:trPr>
        <w:tc>
          <w:tcPr>
            <w:tcW w:w="1297" w:type="pct"/>
            <w:gridSpan w:val="3"/>
            <w:shd w:val="clear" w:color="auto" w:fill="E8E8E8" w:themeFill="background2"/>
          </w:tcPr>
          <w:p w14:paraId="716EE10B" w14:textId="77777777" w:rsidR="000225FE" w:rsidRDefault="000225FE" w:rsidP="002B63FE">
            <w:pPr>
              <w:spacing w:before="0"/>
              <w:jc w:val="left"/>
              <w:rPr>
                <w:sz w:val="18"/>
                <w:szCs w:val="18"/>
              </w:rPr>
            </w:pPr>
            <w:r w:rsidRPr="007C6FAA">
              <w:rPr>
                <w:b/>
                <w:color w:val="000000"/>
                <w:sz w:val="18"/>
                <w:szCs w:val="18"/>
              </w:rPr>
              <w:t>Indicatori de monitorizare</w:t>
            </w:r>
          </w:p>
        </w:tc>
        <w:tc>
          <w:tcPr>
            <w:tcW w:w="3703" w:type="pct"/>
            <w:shd w:val="clear" w:color="auto" w:fill="E8E8E8" w:themeFill="background2"/>
          </w:tcPr>
          <w:p w14:paraId="45BC4680" w14:textId="77777777" w:rsidR="000225FE" w:rsidRDefault="003A54E8" w:rsidP="002B63FE">
            <w:pPr>
              <w:spacing w:before="0"/>
              <w:jc w:val="left"/>
              <w:rPr>
                <w:sz w:val="18"/>
                <w:szCs w:val="18"/>
              </w:rPr>
            </w:pPr>
            <w:r>
              <w:rPr>
                <w:b/>
                <w:color w:val="000000"/>
                <w:sz w:val="18"/>
                <w:szCs w:val="18"/>
              </w:rPr>
              <w:t>Descrierea succintă privind realizarea acțiunii</w:t>
            </w:r>
          </w:p>
        </w:tc>
      </w:tr>
      <w:tr w:rsidR="000225FE" w:rsidRPr="007C6FAA" w14:paraId="749B227E" w14:textId="77777777" w:rsidTr="00461DF5">
        <w:trPr>
          <w:trHeight w:val="227"/>
        </w:trPr>
        <w:tc>
          <w:tcPr>
            <w:tcW w:w="1297" w:type="pct"/>
            <w:gridSpan w:val="3"/>
          </w:tcPr>
          <w:p w14:paraId="32AFAACB" w14:textId="77777777" w:rsidR="000225FE" w:rsidRPr="00B05359" w:rsidRDefault="000225FE" w:rsidP="000225FE">
            <w:pPr>
              <w:spacing w:before="40"/>
              <w:jc w:val="left"/>
              <w:rPr>
                <w:b/>
                <w:bCs/>
                <w:sz w:val="18"/>
                <w:szCs w:val="18"/>
                <w:shd w:val="clear" w:color="auto" w:fill="FFFFFF"/>
              </w:rPr>
            </w:pPr>
            <w:r w:rsidRPr="00B05359">
              <w:rPr>
                <w:b/>
                <w:bCs/>
                <w:sz w:val="18"/>
                <w:szCs w:val="18"/>
                <w:shd w:val="clear" w:color="auto" w:fill="FFFFFF"/>
              </w:rPr>
              <w:t>Număr de cursuri de instruire</w:t>
            </w:r>
          </w:p>
          <w:p w14:paraId="183805F0" w14:textId="77777777" w:rsidR="00B05359" w:rsidRPr="00B05359" w:rsidRDefault="00B05359" w:rsidP="005D2236">
            <w:pPr>
              <w:pStyle w:val="a9"/>
              <w:numPr>
                <w:ilvl w:val="0"/>
                <w:numId w:val="97"/>
              </w:numPr>
              <w:spacing w:before="40"/>
              <w:jc w:val="left"/>
              <w:rPr>
                <w:sz w:val="18"/>
                <w:szCs w:val="18"/>
                <w:shd w:val="clear" w:color="auto" w:fill="FFFFFF"/>
              </w:rPr>
            </w:pPr>
            <w:r>
              <w:rPr>
                <w:sz w:val="18"/>
                <w:szCs w:val="18"/>
                <w:shd w:val="clear" w:color="auto" w:fill="FFFFFF"/>
              </w:rPr>
              <w:t xml:space="preserve">Curs desfășurat în serie cu acoperire națională </w:t>
            </w:r>
          </w:p>
          <w:p w14:paraId="38489A03" w14:textId="77777777" w:rsidR="000225FE" w:rsidRPr="00461DF5" w:rsidRDefault="000225FE" w:rsidP="000225FE">
            <w:pPr>
              <w:spacing w:before="40"/>
              <w:jc w:val="left"/>
              <w:rPr>
                <w:b/>
                <w:bCs/>
                <w:sz w:val="18"/>
                <w:szCs w:val="18"/>
                <w:shd w:val="clear" w:color="auto" w:fill="FFFFFF"/>
              </w:rPr>
            </w:pPr>
            <w:r w:rsidRPr="00461DF5">
              <w:rPr>
                <w:b/>
                <w:bCs/>
                <w:sz w:val="18"/>
                <w:szCs w:val="18"/>
                <w:shd w:val="clear" w:color="auto" w:fill="FFFFFF"/>
              </w:rPr>
              <w:t>Număr de persoane instruite</w:t>
            </w:r>
          </w:p>
          <w:p w14:paraId="5449260D" w14:textId="77777777" w:rsidR="00461DF5" w:rsidRPr="00461DF5" w:rsidRDefault="00461DF5" w:rsidP="005D2236">
            <w:pPr>
              <w:pStyle w:val="a9"/>
              <w:numPr>
                <w:ilvl w:val="0"/>
                <w:numId w:val="97"/>
              </w:numPr>
              <w:spacing w:before="40"/>
              <w:jc w:val="left"/>
              <w:rPr>
                <w:sz w:val="18"/>
                <w:szCs w:val="18"/>
                <w:shd w:val="clear" w:color="auto" w:fill="FFFFFF"/>
              </w:rPr>
            </w:pPr>
            <w:r>
              <w:rPr>
                <w:sz w:val="18"/>
                <w:szCs w:val="18"/>
                <w:shd w:val="clear" w:color="auto" w:fill="FFFFFF"/>
              </w:rPr>
              <w:t>peste 1200</w:t>
            </w:r>
          </w:p>
        </w:tc>
        <w:tc>
          <w:tcPr>
            <w:tcW w:w="3703" w:type="pct"/>
          </w:tcPr>
          <w:p w14:paraId="1545AD12" w14:textId="77777777" w:rsidR="00B05359" w:rsidRDefault="00B05359" w:rsidP="00B05359">
            <w:pPr>
              <w:spacing w:before="80"/>
              <w:jc w:val="left"/>
              <w:rPr>
                <w:color w:val="000000"/>
                <w:sz w:val="18"/>
                <w:szCs w:val="18"/>
                <w:shd w:val="clear" w:color="auto" w:fill="FFFFFF"/>
              </w:rPr>
            </w:pPr>
            <w:r w:rsidRPr="00B05359">
              <w:rPr>
                <w:color w:val="000000"/>
                <w:sz w:val="18"/>
                <w:szCs w:val="18"/>
                <w:shd w:val="clear" w:color="auto" w:fill="FFFFFF"/>
              </w:rPr>
              <w:t xml:space="preserve">Cursul pentru formatorii naționali în gestionarea tulburărilor mintale la nivelul </w:t>
            </w:r>
            <w:r>
              <w:rPr>
                <w:color w:val="000000"/>
                <w:sz w:val="18"/>
                <w:szCs w:val="18"/>
                <w:shd w:val="clear" w:color="auto" w:fill="FFFFFF"/>
              </w:rPr>
              <w:t>AMP</w:t>
            </w:r>
            <w:r w:rsidRPr="00B05359">
              <w:rPr>
                <w:color w:val="000000"/>
                <w:sz w:val="18"/>
                <w:szCs w:val="18"/>
                <w:shd w:val="clear" w:color="auto" w:fill="FFFFFF"/>
              </w:rPr>
              <w:t xml:space="preserve"> a instruit 38 de formatori din instituțiile AMP, </w:t>
            </w:r>
            <w:r>
              <w:rPr>
                <w:color w:val="000000"/>
                <w:sz w:val="18"/>
                <w:szCs w:val="18"/>
                <w:shd w:val="clear" w:color="auto" w:fill="FFFFFF"/>
              </w:rPr>
              <w:t>pentru instruirea ulterioară a</w:t>
            </w:r>
            <w:r w:rsidRPr="00B05359">
              <w:rPr>
                <w:color w:val="000000"/>
                <w:sz w:val="18"/>
                <w:szCs w:val="18"/>
                <w:shd w:val="clear" w:color="auto" w:fill="FFFFFF"/>
              </w:rPr>
              <w:t xml:space="preserve"> medicilor de familie </w:t>
            </w:r>
            <w:r w:rsidR="00461DF5">
              <w:rPr>
                <w:color w:val="000000"/>
                <w:sz w:val="18"/>
                <w:szCs w:val="18"/>
                <w:shd w:val="clear" w:color="auto" w:fill="FFFFFF"/>
              </w:rPr>
              <w:t>(</w:t>
            </w:r>
            <w:r w:rsidR="00461DF5" w:rsidRPr="00B05359">
              <w:rPr>
                <w:color w:val="000000"/>
                <w:sz w:val="18"/>
                <w:szCs w:val="18"/>
                <w:shd w:val="clear" w:color="auto" w:fill="FFFFFF"/>
              </w:rPr>
              <w:t>Dispoziții MS nr. 561/2024 și nr. 495/2024</w:t>
            </w:r>
            <w:r w:rsidR="00461DF5">
              <w:rPr>
                <w:color w:val="000000"/>
                <w:sz w:val="18"/>
                <w:szCs w:val="18"/>
                <w:shd w:val="clear" w:color="auto" w:fill="FFFFFF"/>
              </w:rPr>
              <w:t>)</w:t>
            </w:r>
          </w:p>
          <w:p w14:paraId="2D0D580B" w14:textId="77777777" w:rsidR="00B05359" w:rsidRDefault="00461DF5" w:rsidP="00B05359">
            <w:pPr>
              <w:spacing w:before="80"/>
              <w:jc w:val="left"/>
              <w:rPr>
                <w:color w:val="000000"/>
                <w:sz w:val="18"/>
                <w:szCs w:val="18"/>
                <w:shd w:val="clear" w:color="auto" w:fill="FFFFFF"/>
              </w:rPr>
            </w:pPr>
            <w:r>
              <w:rPr>
                <w:color w:val="000000"/>
                <w:sz w:val="18"/>
                <w:szCs w:val="18"/>
                <w:shd w:val="clear" w:color="auto" w:fill="FFFFFF"/>
              </w:rPr>
              <w:t xml:space="preserve">Prin </w:t>
            </w:r>
            <w:r w:rsidRPr="00461DF5">
              <w:rPr>
                <w:color w:val="000000"/>
                <w:sz w:val="18"/>
                <w:szCs w:val="18"/>
                <w:shd w:val="clear" w:color="auto" w:fill="FFFFFF"/>
              </w:rPr>
              <w:t>programe naționale de instruire la scară largă, coordonate de M</w:t>
            </w:r>
            <w:r>
              <w:rPr>
                <w:color w:val="000000"/>
                <w:sz w:val="18"/>
                <w:szCs w:val="18"/>
                <w:shd w:val="clear" w:color="auto" w:fill="FFFFFF"/>
              </w:rPr>
              <w:t>S</w:t>
            </w:r>
            <w:r w:rsidRPr="00461DF5">
              <w:rPr>
                <w:color w:val="000000"/>
                <w:sz w:val="18"/>
                <w:szCs w:val="18"/>
                <w:shd w:val="clear" w:color="auto" w:fill="FFFFFF"/>
              </w:rPr>
              <w:t xml:space="preserve"> în colaborare cu USMF și partenerii internaționali (proiectul MENSANA)</w:t>
            </w:r>
            <w:r>
              <w:rPr>
                <w:color w:val="000000"/>
                <w:sz w:val="18"/>
                <w:szCs w:val="18"/>
                <w:shd w:val="clear" w:color="auto" w:fill="FFFFFF"/>
              </w:rPr>
              <w:t xml:space="preserve"> </w:t>
            </w:r>
            <w:r w:rsidR="00B05359" w:rsidRPr="00B05359">
              <w:rPr>
                <w:color w:val="000000"/>
                <w:sz w:val="18"/>
                <w:szCs w:val="18"/>
                <w:shd w:val="clear" w:color="auto" w:fill="FFFFFF"/>
              </w:rPr>
              <w:t>peste 1 200 de medici de familie din toate raioanele țării au fost instruiți în domeniul sănătății mintale.</w:t>
            </w:r>
          </w:p>
          <w:p w14:paraId="73F762ED" w14:textId="77777777" w:rsidR="00461DF5" w:rsidRPr="00135104" w:rsidRDefault="00461DF5" w:rsidP="00461DF5">
            <w:pPr>
              <w:spacing w:before="80"/>
              <w:jc w:val="left"/>
              <w:rPr>
                <w:color w:val="000000"/>
                <w:sz w:val="18"/>
                <w:szCs w:val="18"/>
                <w:shd w:val="clear" w:color="auto" w:fill="FFFFFF"/>
              </w:rPr>
            </w:pPr>
            <w:r w:rsidRPr="00461DF5">
              <w:rPr>
                <w:b/>
                <w:bCs/>
                <w:color w:val="000000"/>
                <w:sz w:val="18"/>
                <w:szCs w:val="18"/>
                <w:shd w:val="clear" w:color="auto" w:fill="FFFFFF"/>
              </w:rPr>
              <w:lastRenderedPageBreak/>
              <w:t>Concluzie</w:t>
            </w:r>
            <w:r>
              <w:rPr>
                <w:color w:val="000000"/>
                <w:sz w:val="18"/>
                <w:szCs w:val="18"/>
                <w:shd w:val="clear" w:color="auto" w:fill="FFFFFF"/>
              </w:rPr>
              <w:t xml:space="preserve">. </w:t>
            </w:r>
            <w:r w:rsidRPr="00461DF5">
              <w:rPr>
                <w:color w:val="000000"/>
                <w:sz w:val="18"/>
                <w:szCs w:val="18"/>
                <w:shd w:val="clear" w:color="auto" w:fill="FFFFFF"/>
              </w:rPr>
              <w:t>Capacitatea medicilor de familie în domeniul sănătății mintale a fost consolidată, prin instruir</w:t>
            </w:r>
            <w:r>
              <w:rPr>
                <w:color w:val="000000"/>
                <w:sz w:val="18"/>
                <w:szCs w:val="18"/>
                <w:shd w:val="clear" w:color="auto" w:fill="FFFFFF"/>
              </w:rPr>
              <w:t xml:space="preserve">i </w:t>
            </w:r>
            <w:r w:rsidRPr="00461DF5">
              <w:rPr>
                <w:color w:val="000000"/>
                <w:sz w:val="18"/>
                <w:szCs w:val="18"/>
                <w:shd w:val="clear" w:color="auto" w:fill="FFFFFF"/>
              </w:rPr>
              <w:t>și dezvoltarea sistem</w:t>
            </w:r>
            <w:r>
              <w:rPr>
                <w:color w:val="000000"/>
                <w:sz w:val="18"/>
                <w:szCs w:val="18"/>
                <w:shd w:val="clear" w:color="auto" w:fill="FFFFFF"/>
              </w:rPr>
              <w:t>ului</w:t>
            </w:r>
            <w:r w:rsidRPr="00461DF5">
              <w:rPr>
                <w:color w:val="000000"/>
                <w:sz w:val="18"/>
                <w:szCs w:val="18"/>
                <w:shd w:val="clear" w:color="auto" w:fill="FFFFFF"/>
              </w:rPr>
              <w:t xml:space="preserve"> de formare continuă. </w:t>
            </w:r>
            <w:r>
              <w:rPr>
                <w:color w:val="000000"/>
                <w:sz w:val="18"/>
                <w:szCs w:val="18"/>
                <w:shd w:val="clear" w:color="auto" w:fill="FFFFFF"/>
              </w:rPr>
              <w:t>A</w:t>
            </w:r>
            <w:r w:rsidRPr="00461DF5">
              <w:rPr>
                <w:color w:val="000000"/>
                <w:sz w:val="18"/>
                <w:szCs w:val="18"/>
                <w:shd w:val="clear" w:color="auto" w:fill="FFFFFF"/>
              </w:rPr>
              <w:t>coperirea completă și implementarea sunt încă în curs.</w:t>
            </w:r>
            <w:r>
              <w:rPr>
                <w:color w:val="000000"/>
                <w:sz w:val="18"/>
                <w:szCs w:val="18"/>
                <w:shd w:val="clear" w:color="auto" w:fill="FFFFFF"/>
              </w:rPr>
              <w:t xml:space="preserve"> </w:t>
            </w:r>
            <w:r w:rsidRPr="00461DF5">
              <w:rPr>
                <w:b/>
                <w:bCs/>
                <w:color w:val="000000"/>
                <w:sz w:val="18"/>
                <w:szCs w:val="18"/>
                <w:shd w:val="clear" w:color="auto" w:fill="FFFFFF"/>
              </w:rPr>
              <w:t>Statut</w:t>
            </w:r>
            <w:r w:rsidRPr="00461DF5">
              <w:rPr>
                <w:color w:val="000000"/>
                <w:sz w:val="18"/>
                <w:szCs w:val="18"/>
                <w:shd w:val="clear" w:color="auto" w:fill="FFFFFF"/>
              </w:rPr>
              <w:t xml:space="preserve">: </w:t>
            </w:r>
            <w:r>
              <w:rPr>
                <w:color w:val="000000"/>
                <w:sz w:val="18"/>
                <w:szCs w:val="18"/>
                <w:shd w:val="clear" w:color="auto" w:fill="FFFFFF"/>
              </w:rPr>
              <w:t>acțiune r</w:t>
            </w:r>
            <w:r w:rsidRPr="00461DF5">
              <w:rPr>
                <w:color w:val="000000"/>
                <w:sz w:val="18"/>
                <w:szCs w:val="18"/>
                <w:shd w:val="clear" w:color="auto" w:fill="FFFFFF"/>
              </w:rPr>
              <w:t>ealizat</w:t>
            </w:r>
            <w:r>
              <w:rPr>
                <w:color w:val="000000"/>
                <w:sz w:val="18"/>
                <w:szCs w:val="18"/>
                <w:shd w:val="clear" w:color="auto" w:fill="FFFFFF"/>
              </w:rPr>
              <w:t>ă</w:t>
            </w:r>
            <w:r w:rsidRPr="00461DF5">
              <w:rPr>
                <w:color w:val="000000"/>
                <w:sz w:val="18"/>
                <w:szCs w:val="18"/>
                <w:shd w:val="clear" w:color="auto" w:fill="FFFFFF"/>
              </w:rPr>
              <w:t xml:space="preserve"> parțial</w:t>
            </w:r>
            <w:r>
              <w:rPr>
                <w:color w:val="000000"/>
                <w:sz w:val="18"/>
                <w:szCs w:val="18"/>
                <w:shd w:val="clear" w:color="auto" w:fill="FFFFFF"/>
              </w:rPr>
              <w:t>.</w:t>
            </w:r>
          </w:p>
        </w:tc>
      </w:tr>
    </w:tbl>
    <w:p w14:paraId="7E873A79" w14:textId="77777777" w:rsidR="004A4F22" w:rsidRPr="0081736F" w:rsidRDefault="002E53E3" w:rsidP="0081736F">
      <w:pPr>
        <w:rPr>
          <w:b/>
          <w:bCs/>
        </w:rPr>
      </w:pPr>
      <w:r w:rsidRPr="0081736F">
        <w:rPr>
          <w:b/>
          <w:bCs/>
        </w:rPr>
        <w:lastRenderedPageBreak/>
        <w:t>Obiectiv specific 3.4. Prevenirea tratamentelor inumane și degradante prin modernizarea instituțiilor psihiatrice spitalicești și de lungă durată, dezvoltarea serviciilor de sănătate mintală complexe pentru intervențiile în criză și de reabilitare psihosocială într-un concept integrat, conform cerințelor la nivel internațional,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2E53E3" w:rsidRPr="007C6FAA" w14:paraId="707600E4" w14:textId="77777777" w:rsidTr="002B63FE">
        <w:trPr>
          <w:trHeight w:val="329"/>
        </w:trPr>
        <w:tc>
          <w:tcPr>
            <w:tcW w:w="1275" w:type="pct"/>
            <w:shd w:val="clear" w:color="auto" w:fill="92D050"/>
          </w:tcPr>
          <w:p w14:paraId="24DB3A28" w14:textId="77777777" w:rsidR="002E53E3" w:rsidRPr="007C6FAA" w:rsidRDefault="002E53E3" w:rsidP="002B63FE">
            <w:pPr>
              <w:spacing w:before="0"/>
              <w:rPr>
                <w:b/>
                <w:bCs/>
              </w:rPr>
            </w:pPr>
            <w:r w:rsidRPr="007C6FAA">
              <w:rPr>
                <w:b/>
                <w:bCs/>
              </w:rPr>
              <w:t>Realizat</w:t>
            </w:r>
          </w:p>
        </w:tc>
        <w:tc>
          <w:tcPr>
            <w:tcW w:w="1242" w:type="pct"/>
            <w:shd w:val="clear" w:color="auto" w:fill="FFFF00"/>
          </w:tcPr>
          <w:p w14:paraId="0952D04D" w14:textId="77777777" w:rsidR="002E53E3" w:rsidRPr="007C6FAA" w:rsidRDefault="002E53E3" w:rsidP="002B63FE">
            <w:pPr>
              <w:spacing w:before="0"/>
              <w:rPr>
                <w:b/>
                <w:bCs/>
              </w:rPr>
            </w:pPr>
            <w:r w:rsidRPr="007C6FAA">
              <w:rPr>
                <w:b/>
                <w:bCs/>
              </w:rPr>
              <w:t>Realizat parțial</w:t>
            </w:r>
          </w:p>
        </w:tc>
        <w:tc>
          <w:tcPr>
            <w:tcW w:w="1242" w:type="pct"/>
            <w:shd w:val="clear" w:color="auto" w:fill="FFC000"/>
          </w:tcPr>
          <w:p w14:paraId="490DBD30" w14:textId="77777777" w:rsidR="002E53E3" w:rsidRPr="007C6FAA" w:rsidRDefault="002E53E3" w:rsidP="002B63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2F1FC284" w14:textId="77777777" w:rsidR="002E53E3" w:rsidRPr="007C6FAA" w:rsidRDefault="002E53E3" w:rsidP="002B63FE">
            <w:pPr>
              <w:spacing w:before="0"/>
              <w:rPr>
                <w:b/>
                <w:color w:val="000000"/>
                <w:sz w:val="18"/>
                <w:szCs w:val="18"/>
              </w:rPr>
            </w:pPr>
            <w:r w:rsidRPr="007C6FAA">
              <w:rPr>
                <w:b/>
                <w:bCs/>
              </w:rPr>
              <w:t>Nerealizat</w:t>
            </w:r>
          </w:p>
        </w:tc>
      </w:tr>
    </w:tbl>
    <w:p w14:paraId="7A0D1AD8" w14:textId="77777777" w:rsidR="002E53E3" w:rsidRPr="00FE5923" w:rsidRDefault="002E53E3" w:rsidP="002E53E3">
      <w:pPr>
        <w:spacing w:before="0"/>
        <w:rPr>
          <w:sz w:val="12"/>
          <w:szCs w:val="12"/>
        </w:rPr>
      </w:pPr>
    </w:p>
    <w:tbl>
      <w:tblPr>
        <w:tblStyle w:val="GrilTabel3"/>
        <w:tblW w:w="5136" w:type="pct"/>
        <w:tblInd w:w="108" w:type="dxa"/>
        <w:tblLook w:val="04A0" w:firstRow="1" w:lastRow="0" w:firstColumn="1" w:lastColumn="0" w:noHBand="0" w:noVBand="1"/>
      </w:tblPr>
      <w:tblGrid>
        <w:gridCol w:w="2353"/>
        <w:gridCol w:w="1108"/>
        <w:gridCol w:w="6143"/>
      </w:tblGrid>
      <w:tr w:rsidR="002E53E3" w:rsidRPr="007C6FAA" w14:paraId="1A81C5B8" w14:textId="77777777" w:rsidTr="002E53E3">
        <w:trPr>
          <w:trHeight w:val="170"/>
        </w:trPr>
        <w:tc>
          <w:tcPr>
            <w:tcW w:w="5000" w:type="pct"/>
            <w:gridSpan w:val="3"/>
            <w:shd w:val="clear" w:color="auto" w:fill="FFFF00"/>
          </w:tcPr>
          <w:p w14:paraId="63CBBF96" w14:textId="293A30AE" w:rsidR="002E53E3" w:rsidRPr="007C6FAA" w:rsidRDefault="002E53E3" w:rsidP="002B63FE">
            <w:pPr>
              <w:spacing w:before="0"/>
              <w:jc w:val="left"/>
              <w:rPr>
                <w:sz w:val="18"/>
                <w:szCs w:val="18"/>
              </w:rPr>
            </w:pPr>
            <w:r w:rsidRPr="002E53E3">
              <w:rPr>
                <w:b/>
                <w:bCs/>
                <w:sz w:val="18"/>
                <w:szCs w:val="18"/>
              </w:rPr>
              <w:t>Acțiunea 3.28.</w:t>
            </w:r>
            <w:r>
              <w:rPr>
                <w:sz w:val="18"/>
                <w:szCs w:val="18"/>
              </w:rPr>
              <w:t xml:space="preserve"> </w:t>
            </w:r>
            <w:r w:rsidRPr="002E53E3">
              <w:rPr>
                <w:sz w:val="18"/>
                <w:szCs w:val="18"/>
              </w:rPr>
              <w:t>Consolidarea capacităților și bazei tehnico-materiale a instituțiilor spitalicești pentru prestarea serviciilor de sănătate mintală specializate, în condițiile respectării drepturilor omului, ale excluderii stigmatizării, discriminării și relelor tratamente</w:t>
            </w:r>
            <w:r>
              <w:rPr>
                <w:sz w:val="18"/>
                <w:szCs w:val="18"/>
              </w:rPr>
              <w:t xml:space="preserve">. </w:t>
            </w:r>
            <w:r w:rsidRPr="002E53E3">
              <w:rPr>
                <w:b/>
                <w:bCs/>
                <w:sz w:val="18"/>
                <w:szCs w:val="18"/>
              </w:rPr>
              <w:t>Ținta</w:t>
            </w:r>
            <w:r w:rsidRPr="002E53E3">
              <w:rPr>
                <w:sz w:val="18"/>
                <w:szCs w:val="18"/>
              </w:rPr>
              <w:t>: capacități și bază tehnico-materiale a instituțiilor spitalicești consolidate</w:t>
            </w:r>
            <w:r>
              <w:rPr>
                <w:sz w:val="18"/>
                <w:szCs w:val="18"/>
              </w:rPr>
              <w:t xml:space="preserve">. </w:t>
            </w:r>
            <w:r w:rsidRPr="003A7AAA">
              <w:rPr>
                <w:b/>
                <w:bCs/>
                <w:sz w:val="18"/>
                <w:szCs w:val="18"/>
              </w:rPr>
              <w:t>Termen de realizare</w:t>
            </w:r>
            <w:r>
              <w:rPr>
                <w:b/>
                <w:bCs/>
                <w:sz w:val="18"/>
                <w:szCs w:val="18"/>
              </w:rPr>
              <w:t xml:space="preserve"> </w:t>
            </w:r>
            <w:r w:rsidRPr="003A7AAA">
              <w:rPr>
                <w:b/>
                <w:bCs/>
                <w:sz w:val="18"/>
                <w:szCs w:val="18"/>
              </w:rPr>
              <w:t>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E53E3" w:rsidRPr="007C6FAA" w14:paraId="423B5F44" w14:textId="77777777" w:rsidTr="002B63FE">
        <w:trPr>
          <w:trHeight w:val="170"/>
        </w:trPr>
        <w:tc>
          <w:tcPr>
            <w:tcW w:w="1225" w:type="pct"/>
            <w:shd w:val="clear" w:color="auto" w:fill="E8E8E8" w:themeFill="background2"/>
          </w:tcPr>
          <w:p w14:paraId="7F8AF0B7" w14:textId="77777777" w:rsidR="002E53E3" w:rsidRDefault="002E53E3"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1041AA9F" w14:textId="77777777" w:rsidR="002E53E3" w:rsidRDefault="003A54E8" w:rsidP="002B63FE">
            <w:pPr>
              <w:spacing w:before="0"/>
              <w:jc w:val="left"/>
              <w:rPr>
                <w:sz w:val="18"/>
                <w:szCs w:val="18"/>
              </w:rPr>
            </w:pPr>
            <w:r>
              <w:rPr>
                <w:b/>
                <w:color w:val="000000"/>
                <w:sz w:val="18"/>
                <w:szCs w:val="18"/>
              </w:rPr>
              <w:t>Descrierea succintă privind realizarea acțiunii</w:t>
            </w:r>
          </w:p>
        </w:tc>
      </w:tr>
      <w:tr w:rsidR="002E53E3" w:rsidRPr="007C6FAA" w14:paraId="54F67C8E" w14:textId="77777777" w:rsidTr="00436686">
        <w:trPr>
          <w:trHeight w:val="227"/>
        </w:trPr>
        <w:tc>
          <w:tcPr>
            <w:tcW w:w="1225" w:type="pct"/>
          </w:tcPr>
          <w:p w14:paraId="7AC294CF" w14:textId="77777777" w:rsidR="002E53E3" w:rsidRDefault="002E53E3" w:rsidP="002E53E3">
            <w:pPr>
              <w:spacing w:before="40"/>
              <w:jc w:val="left"/>
              <w:rPr>
                <w:sz w:val="18"/>
                <w:szCs w:val="18"/>
                <w:shd w:val="clear" w:color="auto" w:fill="FFFFFF"/>
              </w:rPr>
            </w:pPr>
            <w:r w:rsidRPr="002E53E3">
              <w:rPr>
                <w:sz w:val="18"/>
                <w:szCs w:val="18"/>
                <w:shd w:val="clear" w:color="auto" w:fill="FFFFFF"/>
              </w:rPr>
              <w:t>Număr de instituții/subdiviziuni spitalicești care corespund cerințelor/ îmbunătățite</w:t>
            </w:r>
          </w:p>
          <w:p w14:paraId="15D3B2A0" w14:textId="3B87EA14" w:rsidR="002E53E3" w:rsidRPr="002E53E3" w:rsidRDefault="002E53E3" w:rsidP="005D2236">
            <w:pPr>
              <w:pStyle w:val="a9"/>
              <w:numPr>
                <w:ilvl w:val="0"/>
                <w:numId w:val="97"/>
              </w:numPr>
              <w:spacing w:before="40"/>
              <w:jc w:val="left"/>
              <w:rPr>
                <w:sz w:val="18"/>
                <w:szCs w:val="18"/>
                <w:shd w:val="clear" w:color="auto" w:fill="FFFFFF"/>
              </w:rPr>
            </w:pPr>
            <w:r>
              <w:rPr>
                <w:sz w:val="18"/>
                <w:szCs w:val="18"/>
                <w:shd w:val="clear" w:color="auto" w:fill="FFFFFF"/>
              </w:rPr>
              <w:t>4 instituții/subdiviziuni (</w:t>
            </w:r>
            <w:r w:rsidR="00436686">
              <w:rPr>
                <w:sz w:val="18"/>
                <w:szCs w:val="18"/>
                <w:shd w:val="clear" w:color="auto" w:fill="FFFFFF"/>
              </w:rPr>
              <w:t xml:space="preserve">IMSP </w:t>
            </w:r>
            <w:r w:rsidRPr="002E53E3">
              <w:rPr>
                <w:sz w:val="18"/>
                <w:szCs w:val="18"/>
                <w:shd w:val="clear" w:color="auto" w:fill="FFFFFF"/>
              </w:rPr>
              <w:t>Spitalul de Psihiatrie Orhei</w:t>
            </w:r>
            <w:r>
              <w:rPr>
                <w:sz w:val="18"/>
                <w:szCs w:val="18"/>
                <w:shd w:val="clear" w:color="auto" w:fill="FFFFFF"/>
              </w:rPr>
              <w:t xml:space="preserve">, Bălți,Orhei, </w:t>
            </w:r>
            <w:r w:rsidRPr="002E53E3">
              <w:rPr>
                <w:sz w:val="18"/>
                <w:szCs w:val="18"/>
                <w:shd w:val="clear" w:color="auto" w:fill="FFFFFF"/>
              </w:rPr>
              <w:t>SCP Chișinău</w:t>
            </w:r>
            <w:r>
              <w:rPr>
                <w:sz w:val="18"/>
                <w:szCs w:val="18"/>
                <w:shd w:val="clear" w:color="auto" w:fill="FFFFFF"/>
              </w:rPr>
              <w:t xml:space="preserve"> </w:t>
            </w:r>
          </w:p>
        </w:tc>
        <w:tc>
          <w:tcPr>
            <w:tcW w:w="3775" w:type="pct"/>
            <w:gridSpan w:val="2"/>
          </w:tcPr>
          <w:p w14:paraId="75786D7A" w14:textId="77777777" w:rsidR="002E53E3" w:rsidRDefault="00436686" w:rsidP="00436686">
            <w:pPr>
              <w:spacing w:before="80"/>
              <w:jc w:val="left"/>
              <w:rPr>
                <w:color w:val="000000"/>
                <w:sz w:val="18"/>
                <w:szCs w:val="18"/>
                <w:shd w:val="clear" w:color="auto" w:fill="FFFFFF"/>
              </w:rPr>
            </w:pPr>
            <w:r>
              <w:rPr>
                <w:color w:val="000000"/>
                <w:sz w:val="18"/>
                <w:szCs w:val="18"/>
                <w:shd w:val="clear" w:color="auto" w:fill="FFFFFF"/>
              </w:rPr>
              <w:t xml:space="preserve">IMSP </w:t>
            </w:r>
            <w:r w:rsidRPr="00436686">
              <w:rPr>
                <w:color w:val="000000"/>
                <w:sz w:val="18"/>
                <w:szCs w:val="18"/>
                <w:shd w:val="clear" w:color="auto" w:fill="FFFFFF"/>
              </w:rPr>
              <w:t>S</w:t>
            </w:r>
            <w:r>
              <w:rPr>
                <w:color w:val="000000"/>
                <w:sz w:val="18"/>
                <w:szCs w:val="18"/>
                <w:shd w:val="clear" w:color="auto" w:fill="FFFFFF"/>
              </w:rPr>
              <w:t>P</w:t>
            </w:r>
            <w:r w:rsidRPr="00436686">
              <w:rPr>
                <w:color w:val="000000"/>
                <w:sz w:val="18"/>
                <w:szCs w:val="18"/>
                <w:shd w:val="clear" w:color="auto" w:fill="FFFFFF"/>
              </w:rPr>
              <w:t xml:space="preserve"> Orhe</w:t>
            </w:r>
            <w:r>
              <w:rPr>
                <w:color w:val="000000"/>
                <w:sz w:val="18"/>
                <w:szCs w:val="18"/>
                <w:shd w:val="clear" w:color="auto" w:fill="FFFFFF"/>
              </w:rPr>
              <w:t xml:space="preserve">i: </w:t>
            </w:r>
            <w:r w:rsidRPr="00436686">
              <w:rPr>
                <w:color w:val="000000"/>
                <w:sz w:val="18"/>
                <w:szCs w:val="18"/>
                <w:shd w:val="clear" w:color="auto" w:fill="FFFFFF"/>
              </w:rPr>
              <w:t>(îmbunătățirea condițiilor hoteliere</w:t>
            </w:r>
            <w:r>
              <w:rPr>
                <w:color w:val="000000"/>
                <w:sz w:val="18"/>
                <w:szCs w:val="18"/>
                <w:shd w:val="clear" w:color="auto" w:fill="FFFFFF"/>
              </w:rPr>
              <w:t xml:space="preserve">, </w:t>
            </w:r>
            <w:r w:rsidRPr="00436686">
              <w:rPr>
                <w:color w:val="000000"/>
                <w:sz w:val="18"/>
                <w:szCs w:val="18"/>
                <w:shd w:val="clear" w:color="auto" w:fill="FFFFFF"/>
              </w:rPr>
              <w:t>reparația apeductului și a rețelei de canalizare</w:t>
            </w:r>
            <w:r w:rsidR="00951FB9">
              <w:rPr>
                <w:color w:val="000000"/>
                <w:sz w:val="18"/>
                <w:szCs w:val="18"/>
                <w:shd w:val="clear" w:color="auto" w:fill="FFFFFF"/>
              </w:rPr>
              <w:t xml:space="preserve">, </w:t>
            </w:r>
            <w:r w:rsidR="00951FB9" w:rsidRPr="00436686">
              <w:rPr>
                <w:color w:val="000000"/>
                <w:sz w:val="18"/>
                <w:szCs w:val="18"/>
                <w:shd w:val="clear" w:color="auto" w:fill="FFFFFF"/>
              </w:rPr>
              <w:t>reparație capitală bloc sanitar</w:t>
            </w:r>
            <w:r>
              <w:rPr>
                <w:color w:val="000000"/>
                <w:sz w:val="18"/>
                <w:szCs w:val="18"/>
                <w:shd w:val="clear" w:color="auto" w:fill="FFFFFF"/>
              </w:rPr>
              <w:t xml:space="preserve">, </w:t>
            </w:r>
            <w:r w:rsidRPr="00436686">
              <w:rPr>
                <w:color w:val="000000"/>
                <w:sz w:val="18"/>
                <w:szCs w:val="18"/>
                <w:shd w:val="clear" w:color="auto" w:fill="FFFFFF"/>
              </w:rPr>
              <w:t>dotare cu mobilier</w:t>
            </w:r>
            <w:r w:rsidR="00951FB9">
              <w:rPr>
                <w:color w:val="000000"/>
                <w:sz w:val="18"/>
                <w:szCs w:val="18"/>
                <w:shd w:val="clear" w:color="auto" w:fill="FFFFFF"/>
              </w:rPr>
              <w:t>);</w:t>
            </w:r>
            <w:r>
              <w:rPr>
                <w:color w:val="000000"/>
                <w:sz w:val="18"/>
                <w:szCs w:val="18"/>
                <w:shd w:val="clear" w:color="auto" w:fill="FFFFFF"/>
              </w:rPr>
              <w:t xml:space="preserve"> </w:t>
            </w:r>
            <w:r w:rsidRPr="00436686">
              <w:rPr>
                <w:color w:val="000000"/>
                <w:sz w:val="18"/>
                <w:szCs w:val="18"/>
                <w:shd w:val="clear" w:color="auto" w:fill="FFFFFF"/>
              </w:rPr>
              <w:t>S</w:t>
            </w:r>
            <w:r>
              <w:rPr>
                <w:color w:val="000000"/>
                <w:sz w:val="18"/>
                <w:szCs w:val="18"/>
                <w:shd w:val="clear" w:color="auto" w:fill="FFFFFF"/>
              </w:rPr>
              <w:t>P</w:t>
            </w:r>
            <w:r w:rsidRPr="00436686">
              <w:rPr>
                <w:color w:val="000000"/>
                <w:sz w:val="18"/>
                <w:szCs w:val="18"/>
                <w:shd w:val="clear" w:color="auto" w:fill="FFFFFF"/>
              </w:rPr>
              <w:t xml:space="preserve"> Bălți</w:t>
            </w:r>
            <w:r>
              <w:rPr>
                <w:color w:val="000000"/>
                <w:sz w:val="18"/>
                <w:szCs w:val="18"/>
                <w:shd w:val="clear" w:color="auto" w:fill="FFFFFF"/>
              </w:rPr>
              <w:t xml:space="preserve"> (</w:t>
            </w:r>
            <w:r w:rsidRPr="00436686">
              <w:rPr>
                <w:color w:val="000000"/>
                <w:sz w:val="18"/>
                <w:szCs w:val="18"/>
                <w:shd w:val="clear" w:color="auto" w:fill="FFFFFF"/>
              </w:rPr>
              <w:t>reparația staționarului de zi și amenajare cameră senzorială</w:t>
            </w:r>
            <w:r>
              <w:rPr>
                <w:color w:val="000000"/>
                <w:sz w:val="18"/>
                <w:szCs w:val="18"/>
                <w:shd w:val="clear" w:color="auto" w:fill="FFFFFF"/>
              </w:rPr>
              <w:t>); IMSP SCP</w:t>
            </w:r>
            <w:r w:rsidRPr="00436686">
              <w:rPr>
                <w:color w:val="000000"/>
                <w:sz w:val="18"/>
                <w:szCs w:val="18"/>
                <w:shd w:val="clear" w:color="auto" w:fill="FFFFFF"/>
              </w:rPr>
              <w:t xml:space="preserve"> Chișinău</w:t>
            </w:r>
            <w:r>
              <w:rPr>
                <w:color w:val="000000"/>
                <w:sz w:val="18"/>
                <w:szCs w:val="18"/>
                <w:shd w:val="clear" w:color="auto" w:fill="FFFFFF"/>
              </w:rPr>
              <w:t xml:space="preserve"> (</w:t>
            </w:r>
            <w:r w:rsidRPr="00436686">
              <w:rPr>
                <w:color w:val="000000"/>
                <w:sz w:val="18"/>
                <w:szCs w:val="18"/>
                <w:shd w:val="clear" w:color="auto" w:fill="FFFFFF"/>
              </w:rPr>
              <w:t>reparație generală secția nr. 11</w:t>
            </w:r>
            <w:r>
              <w:rPr>
                <w:color w:val="000000"/>
                <w:sz w:val="18"/>
                <w:szCs w:val="18"/>
                <w:shd w:val="clear" w:color="auto" w:fill="FFFFFF"/>
              </w:rPr>
              <w:t xml:space="preserve">, </w:t>
            </w:r>
            <w:r w:rsidRPr="00436686">
              <w:rPr>
                <w:color w:val="000000"/>
                <w:sz w:val="18"/>
                <w:szCs w:val="18"/>
                <w:shd w:val="clear" w:color="auto" w:fill="FFFFFF"/>
              </w:rPr>
              <w:t>reparații curente în secțiile de tratament prin constrângere</w:t>
            </w:r>
            <w:r>
              <w:rPr>
                <w:color w:val="000000"/>
                <w:sz w:val="18"/>
                <w:szCs w:val="18"/>
                <w:shd w:val="clear" w:color="auto" w:fill="FFFFFF"/>
              </w:rPr>
              <w:t xml:space="preserve">, </w:t>
            </w:r>
            <w:r w:rsidRPr="00436686">
              <w:rPr>
                <w:color w:val="000000"/>
                <w:sz w:val="18"/>
                <w:szCs w:val="18"/>
                <w:shd w:val="clear" w:color="auto" w:fill="FFFFFF"/>
              </w:rPr>
              <w:t>aliniere la cerințele sanitar‑igienice și recomandările Consiliului pentru Prevenirea Torturii</w:t>
            </w:r>
            <w:r>
              <w:rPr>
                <w:color w:val="000000"/>
                <w:sz w:val="18"/>
                <w:szCs w:val="18"/>
                <w:shd w:val="clear" w:color="auto" w:fill="FFFFFF"/>
              </w:rPr>
              <w:t xml:space="preserve"> (CPT)</w:t>
            </w:r>
            <w:r w:rsidR="00951FB9">
              <w:rPr>
                <w:color w:val="000000"/>
                <w:sz w:val="18"/>
                <w:szCs w:val="18"/>
                <w:shd w:val="clear" w:color="auto" w:fill="FFFFFF"/>
              </w:rPr>
              <w:t>.</w:t>
            </w:r>
          </w:p>
          <w:p w14:paraId="280CDADB" w14:textId="77777777" w:rsidR="00436686" w:rsidRDefault="00436686" w:rsidP="00436686">
            <w:pPr>
              <w:spacing w:before="80"/>
              <w:jc w:val="left"/>
              <w:rPr>
                <w:color w:val="000000"/>
                <w:sz w:val="18"/>
                <w:szCs w:val="18"/>
                <w:shd w:val="clear" w:color="auto" w:fill="FFFFFF"/>
              </w:rPr>
            </w:pPr>
            <w:r>
              <w:rPr>
                <w:color w:val="000000"/>
                <w:sz w:val="18"/>
                <w:szCs w:val="18"/>
                <w:shd w:val="clear" w:color="auto" w:fill="FFFFFF"/>
              </w:rPr>
              <w:t xml:space="preserve">Evaluarea realizată cu suportul </w:t>
            </w:r>
            <w:r w:rsidRPr="00436686">
              <w:rPr>
                <w:color w:val="000000"/>
                <w:sz w:val="18"/>
                <w:szCs w:val="18"/>
                <w:shd w:val="clear" w:color="auto" w:fill="FFFFFF"/>
              </w:rPr>
              <w:t>Consiliului Europei</w:t>
            </w:r>
            <w:r>
              <w:rPr>
                <w:color w:val="000000"/>
                <w:sz w:val="18"/>
                <w:szCs w:val="18"/>
                <w:shd w:val="clear" w:color="auto" w:fill="FFFFFF"/>
              </w:rPr>
              <w:t xml:space="preserve"> a </w:t>
            </w:r>
            <w:r w:rsidRPr="00436686">
              <w:rPr>
                <w:color w:val="000000"/>
                <w:sz w:val="18"/>
                <w:szCs w:val="18"/>
                <w:shd w:val="clear" w:color="auto" w:fill="FFFFFF"/>
              </w:rPr>
              <w:t>identifica</w:t>
            </w:r>
            <w:r w:rsidR="00FB244E">
              <w:rPr>
                <w:color w:val="000000"/>
                <w:sz w:val="18"/>
                <w:szCs w:val="18"/>
                <w:shd w:val="clear" w:color="auto" w:fill="FFFFFF"/>
              </w:rPr>
              <w:t>t</w:t>
            </w:r>
            <w:r w:rsidRPr="00436686">
              <w:rPr>
                <w:color w:val="000000"/>
                <w:sz w:val="18"/>
                <w:szCs w:val="18"/>
                <w:shd w:val="clear" w:color="auto" w:fill="FFFFFF"/>
              </w:rPr>
              <w:t xml:space="preserve"> lacune structurale și de personal;</w:t>
            </w:r>
            <w:r>
              <w:rPr>
                <w:color w:val="000000"/>
                <w:sz w:val="18"/>
                <w:szCs w:val="18"/>
                <w:shd w:val="clear" w:color="auto" w:fill="FFFFFF"/>
              </w:rPr>
              <w:t xml:space="preserve"> </w:t>
            </w:r>
            <w:r w:rsidR="00FB244E">
              <w:rPr>
                <w:color w:val="000000"/>
                <w:sz w:val="18"/>
                <w:szCs w:val="18"/>
                <w:shd w:val="clear" w:color="auto" w:fill="FFFFFF"/>
              </w:rPr>
              <w:t xml:space="preserve">a contribuit la </w:t>
            </w:r>
            <w:r w:rsidRPr="00436686">
              <w:rPr>
                <w:color w:val="000000"/>
                <w:sz w:val="18"/>
                <w:szCs w:val="18"/>
                <w:shd w:val="clear" w:color="auto" w:fill="FFFFFF"/>
              </w:rPr>
              <w:t>fundamentarea unui model de reabilitare psihosocială integrată;</w:t>
            </w:r>
            <w:r>
              <w:rPr>
                <w:color w:val="000000"/>
                <w:sz w:val="18"/>
                <w:szCs w:val="18"/>
                <w:shd w:val="clear" w:color="auto" w:fill="FFFFFF"/>
              </w:rPr>
              <w:t xml:space="preserve"> </w:t>
            </w:r>
            <w:r w:rsidR="00FB244E">
              <w:rPr>
                <w:color w:val="000000"/>
                <w:sz w:val="18"/>
                <w:szCs w:val="18"/>
                <w:shd w:val="clear" w:color="auto" w:fill="FFFFFF"/>
              </w:rPr>
              <w:t xml:space="preserve">a permis </w:t>
            </w:r>
            <w:r w:rsidRPr="00436686">
              <w:rPr>
                <w:color w:val="000000"/>
                <w:sz w:val="18"/>
                <w:szCs w:val="18"/>
                <w:shd w:val="clear" w:color="auto" w:fill="FFFFFF"/>
              </w:rPr>
              <w:t>planificarea investițiilor pentru perioada 2026–2027.</w:t>
            </w:r>
          </w:p>
          <w:p w14:paraId="1034CF04" w14:textId="77777777" w:rsidR="00436686" w:rsidRPr="00086428" w:rsidRDefault="00436686" w:rsidP="00436686">
            <w:pPr>
              <w:spacing w:before="80"/>
              <w:jc w:val="left"/>
              <w:rPr>
                <w:color w:val="000000"/>
                <w:sz w:val="18"/>
                <w:szCs w:val="18"/>
                <w:shd w:val="clear" w:color="auto" w:fill="FFFFFF"/>
              </w:rPr>
            </w:pPr>
            <w:r w:rsidRPr="00436686">
              <w:rPr>
                <w:b/>
                <w:bCs/>
                <w:color w:val="000000"/>
                <w:sz w:val="18"/>
                <w:szCs w:val="18"/>
                <w:shd w:val="clear" w:color="auto" w:fill="FFFFFF"/>
              </w:rPr>
              <w:t>Concluzie</w:t>
            </w:r>
            <w:r>
              <w:rPr>
                <w:color w:val="000000"/>
                <w:sz w:val="18"/>
                <w:szCs w:val="18"/>
                <w:shd w:val="clear" w:color="auto" w:fill="FFFFFF"/>
              </w:rPr>
              <w:t>.</w:t>
            </w:r>
            <w:r w:rsidR="00FB244E">
              <w:rPr>
                <w:color w:val="000000"/>
                <w:sz w:val="18"/>
                <w:szCs w:val="18"/>
                <w:shd w:val="clear" w:color="auto" w:fill="FFFFFF"/>
              </w:rPr>
              <w:t xml:space="preserve"> acțiune cu </w:t>
            </w:r>
            <w:r w:rsidRPr="00436686">
              <w:rPr>
                <w:color w:val="000000"/>
                <w:sz w:val="18"/>
                <w:szCs w:val="18"/>
                <w:shd w:val="clear" w:color="auto" w:fill="FFFFFF"/>
              </w:rPr>
              <w:t>progrese moderate în consolidarea bazei tehnico-materiale a instituțiilor spitalicești de psihiatrie</w:t>
            </w:r>
            <w:r w:rsidR="00FB244E">
              <w:rPr>
                <w:color w:val="000000"/>
                <w:sz w:val="18"/>
                <w:szCs w:val="18"/>
                <w:shd w:val="clear" w:color="auto" w:fill="FFFFFF"/>
              </w:rPr>
              <w:t xml:space="preserve">. </w:t>
            </w:r>
            <w:r w:rsidR="00FB244E" w:rsidRPr="00FB244E">
              <w:rPr>
                <w:b/>
                <w:bCs/>
                <w:color w:val="000000"/>
                <w:sz w:val="18"/>
                <w:szCs w:val="18"/>
                <w:shd w:val="clear" w:color="auto" w:fill="FFFFFF"/>
              </w:rPr>
              <w:t>Statut</w:t>
            </w:r>
            <w:r w:rsidR="00FB244E">
              <w:rPr>
                <w:color w:val="000000"/>
                <w:sz w:val="18"/>
                <w:szCs w:val="18"/>
                <w:shd w:val="clear" w:color="auto" w:fill="FFFFFF"/>
              </w:rPr>
              <w:t xml:space="preserve">: </w:t>
            </w:r>
            <w:r w:rsidR="00951FB9">
              <w:rPr>
                <w:color w:val="000000"/>
                <w:sz w:val="18"/>
                <w:szCs w:val="18"/>
                <w:shd w:val="clear" w:color="auto" w:fill="FFFFFF"/>
              </w:rPr>
              <w:t>acțiune realizată parțial</w:t>
            </w:r>
          </w:p>
        </w:tc>
      </w:tr>
      <w:tr w:rsidR="002E53E3" w:rsidRPr="007C6FAA" w14:paraId="17AF9220" w14:textId="77777777" w:rsidTr="006D5402">
        <w:trPr>
          <w:trHeight w:val="170"/>
        </w:trPr>
        <w:tc>
          <w:tcPr>
            <w:tcW w:w="5000" w:type="pct"/>
            <w:gridSpan w:val="3"/>
            <w:shd w:val="clear" w:color="auto" w:fill="FFC000"/>
          </w:tcPr>
          <w:p w14:paraId="0F1544F5" w14:textId="77777777" w:rsidR="006D5402" w:rsidRDefault="006D5402" w:rsidP="002B63FE">
            <w:pPr>
              <w:spacing w:before="0"/>
              <w:jc w:val="left"/>
              <w:rPr>
                <w:sz w:val="18"/>
                <w:szCs w:val="18"/>
              </w:rPr>
            </w:pPr>
            <w:r w:rsidRPr="006D5402">
              <w:rPr>
                <w:b/>
                <w:bCs/>
                <w:sz w:val="18"/>
                <w:szCs w:val="18"/>
              </w:rPr>
              <w:t>Acțiunea 3.29</w:t>
            </w:r>
            <w:r>
              <w:rPr>
                <w:sz w:val="18"/>
                <w:szCs w:val="18"/>
              </w:rPr>
              <w:t xml:space="preserve">. </w:t>
            </w:r>
            <w:r w:rsidRPr="006D5402">
              <w:rPr>
                <w:sz w:val="18"/>
                <w:szCs w:val="18"/>
              </w:rPr>
              <w:t>Instituirea paturilor de intervenție în criză și celor de lungă durată și de reabilitare psihosocială într-un concept integrat, conform standardelor internaționale</w:t>
            </w:r>
            <w:r>
              <w:rPr>
                <w:sz w:val="18"/>
                <w:szCs w:val="18"/>
              </w:rPr>
              <w:t xml:space="preserve">. </w:t>
            </w:r>
          </w:p>
          <w:p w14:paraId="3E0317A9" w14:textId="3EDDCFE9" w:rsidR="002E53E3" w:rsidRPr="007C6FAA" w:rsidRDefault="006D5402" w:rsidP="002B63FE">
            <w:pPr>
              <w:spacing w:before="0"/>
              <w:jc w:val="left"/>
              <w:rPr>
                <w:sz w:val="18"/>
                <w:szCs w:val="18"/>
              </w:rPr>
            </w:pPr>
            <w:r w:rsidRPr="006D5402">
              <w:rPr>
                <w:b/>
                <w:bCs/>
                <w:sz w:val="18"/>
                <w:szCs w:val="18"/>
              </w:rPr>
              <w:t>Ținta</w:t>
            </w:r>
            <w:r w:rsidRPr="006D5402">
              <w:rPr>
                <w:sz w:val="18"/>
                <w:szCs w:val="18"/>
              </w:rPr>
              <w:t>: paturi de intervenție în criză și de lungă durată instituite</w:t>
            </w:r>
            <w:r>
              <w:rPr>
                <w:sz w:val="18"/>
                <w:szCs w:val="18"/>
              </w:rPr>
              <w:t xml:space="preserve">. </w:t>
            </w:r>
            <w:r w:rsidRPr="006D5402">
              <w:rPr>
                <w:b/>
                <w:bCs/>
                <w:sz w:val="18"/>
                <w:szCs w:val="18"/>
              </w:rPr>
              <w:t>Termen de realizare 202</w:t>
            </w:r>
            <w:r w:rsidR="00951FB9">
              <w:rPr>
                <w:b/>
                <w:bCs/>
                <w:sz w:val="18"/>
                <w:szCs w:val="18"/>
              </w:rPr>
              <w:t>6</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E53E3" w:rsidRPr="007C6FAA" w14:paraId="3BD71F8A" w14:textId="77777777" w:rsidTr="002B63FE">
        <w:trPr>
          <w:trHeight w:val="170"/>
        </w:trPr>
        <w:tc>
          <w:tcPr>
            <w:tcW w:w="1225" w:type="pct"/>
            <w:shd w:val="clear" w:color="auto" w:fill="E8E8E8" w:themeFill="background2"/>
          </w:tcPr>
          <w:p w14:paraId="4585A666" w14:textId="77777777" w:rsidR="002E53E3" w:rsidRDefault="002E53E3"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334D698D" w14:textId="77777777" w:rsidR="002E53E3" w:rsidRDefault="003A54E8" w:rsidP="002B63FE">
            <w:pPr>
              <w:spacing w:before="0"/>
              <w:jc w:val="left"/>
              <w:rPr>
                <w:sz w:val="18"/>
                <w:szCs w:val="18"/>
              </w:rPr>
            </w:pPr>
            <w:r>
              <w:rPr>
                <w:b/>
                <w:color w:val="000000"/>
                <w:sz w:val="18"/>
                <w:szCs w:val="18"/>
              </w:rPr>
              <w:t>Descrierea succintă privind realizarea acțiunii</w:t>
            </w:r>
          </w:p>
        </w:tc>
      </w:tr>
      <w:tr w:rsidR="002E53E3" w:rsidRPr="007C6FAA" w14:paraId="300D0442" w14:textId="77777777" w:rsidTr="002B63FE">
        <w:trPr>
          <w:trHeight w:val="227"/>
        </w:trPr>
        <w:tc>
          <w:tcPr>
            <w:tcW w:w="1225" w:type="pct"/>
          </w:tcPr>
          <w:p w14:paraId="46E1B864" w14:textId="77777777" w:rsidR="002E53E3" w:rsidRPr="006D5402" w:rsidRDefault="006D5402" w:rsidP="002B63FE">
            <w:pPr>
              <w:spacing w:before="40"/>
              <w:jc w:val="left"/>
              <w:rPr>
                <w:b/>
                <w:bCs/>
                <w:sz w:val="18"/>
                <w:szCs w:val="18"/>
                <w:shd w:val="clear" w:color="auto" w:fill="FFFFFF"/>
              </w:rPr>
            </w:pPr>
            <w:r w:rsidRPr="006D5402">
              <w:rPr>
                <w:b/>
                <w:bCs/>
                <w:sz w:val="18"/>
                <w:szCs w:val="18"/>
                <w:shd w:val="clear" w:color="auto" w:fill="FFFFFF"/>
              </w:rPr>
              <w:t>Act normativ aprobat</w:t>
            </w:r>
          </w:p>
          <w:p w14:paraId="5C6BA433" w14:textId="77777777" w:rsidR="006D5402" w:rsidRPr="006D5402" w:rsidRDefault="006D5402" w:rsidP="005D2236">
            <w:pPr>
              <w:pStyle w:val="a9"/>
              <w:numPr>
                <w:ilvl w:val="0"/>
                <w:numId w:val="97"/>
              </w:numPr>
              <w:spacing w:before="40"/>
              <w:jc w:val="left"/>
              <w:rPr>
                <w:sz w:val="18"/>
                <w:szCs w:val="18"/>
                <w:shd w:val="clear" w:color="auto" w:fill="FFFFFF"/>
              </w:rPr>
            </w:pPr>
            <w:r>
              <w:rPr>
                <w:sz w:val="18"/>
                <w:szCs w:val="18"/>
                <w:shd w:val="clear" w:color="auto" w:fill="FFFFFF"/>
              </w:rPr>
              <w:t xml:space="preserve">Proiect de act normativ privind </w:t>
            </w:r>
            <w:r w:rsidRPr="006D5402">
              <w:rPr>
                <w:sz w:val="18"/>
                <w:szCs w:val="18"/>
                <w:shd w:val="clear" w:color="auto" w:fill="FFFFFF"/>
              </w:rPr>
              <w:t>revizuirea structurii de paturi în psihiatrie și narcologie</w:t>
            </w:r>
            <w:r>
              <w:rPr>
                <w:sz w:val="18"/>
                <w:szCs w:val="18"/>
                <w:shd w:val="clear" w:color="auto" w:fill="FFFFFF"/>
              </w:rPr>
              <w:t xml:space="preserve"> și </w:t>
            </w:r>
            <w:r w:rsidRPr="006D5402">
              <w:rPr>
                <w:sz w:val="18"/>
                <w:szCs w:val="18"/>
                <w:shd w:val="clear" w:color="auto" w:fill="FFFFFF"/>
              </w:rPr>
              <w:t>diversificarea metodelor de plată</w:t>
            </w:r>
          </w:p>
        </w:tc>
        <w:tc>
          <w:tcPr>
            <w:tcW w:w="3775" w:type="pct"/>
            <w:gridSpan w:val="2"/>
          </w:tcPr>
          <w:p w14:paraId="28872A7F" w14:textId="77777777" w:rsidR="006D5402" w:rsidRPr="006D5402" w:rsidRDefault="00350F48" w:rsidP="006D5402">
            <w:pPr>
              <w:spacing w:before="80"/>
              <w:jc w:val="left"/>
              <w:rPr>
                <w:color w:val="000000"/>
                <w:sz w:val="18"/>
                <w:szCs w:val="18"/>
                <w:shd w:val="clear" w:color="auto" w:fill="FFFFFF"/>
              </w:rPr>
            </w:pPr>
            <w:r>
              <w:rPr>
                <w:color w:val="000000"/>
                <w:sz w:val="18"/>
                <w:szCs w:val="18"/>
                <w:shd w:val="clear" w:color="auto" w:fill="FFFFFF"/>
              </w:rPr>
              <w:t>P</w:t>
            </w:r>
            <w:r w:rsidR="006D5402" w:rsidRPr="006D5402">
              <w:rPr>
                <w:color w:val="000000"/>
                <w:sz w:val="18"/>
                <w:szCs w:val="18"/>
                <w:shd w:val="clear" w:color="auto" w:fill="FFFFFF"/>
              </w:rPr>
              <w:t xml:space="preserve">roiect de act normativ privind revizuirea structurii de paturi în </w:t>
            </w:r>
            <w:r w:rsidR="006D5402">
              <w:rPr>
                <w:color w:val="000000"/>
                <w:sz w:val="18"/>
                <w:szCs w:val="18"/>
                <w:shd w:val="clear" w:color="auto" w:fill="FFFFFF"/>
              </w:rPr>
              <w:t xml:space="preserve">sistemul </w:t>
            </w:r>
            <w:r w:rsidR="006D5402" w:rsidRPr="006D5402">
              <w:rPr>
                <w:color w:val="000000"/>
                <w:sz w:val="18"/>
                <w:szCs w:val="18"/>
                <w:shd w:val="clear" w:color="auto" w:fill="FFFFFF"/>
              </w:rPr>
              <w:t>psihiatri</w:t>
            </w:r>
            <w:r w:rsidR="006D5402">
              <w:rPr>
                <w:color w:val="000000"/>
                <w:sz w:val="18"/>
                <w:szCs w:val="18"/>
                <w:shd w:val="clear" w:color="auto" w:fill="FFFFFF"/>
              </w:rPr>
              <w:t>e</w:t>
            </w:r>
            <w:r w:rsidR="006D5402" w:rsidRPr="006D5402">
              <w:rPr>
                <w:color w:val="000000"/>
                <w:sz w:val="18"/>
                <w:szCs w:val="18"/>
                <w:shd w:val="clear" w:color="auto" w:fill="FFFFFF"/>
              </w:rPr>
              <w:t xml:space="preserve"> și narcologie</w:t>
            </w:r>
            <w:r w:rsidR="00951FB9">
              <w:rPr>
                <w:color w:val="000000"/>
                <w:sz w:val="18"/>
                <w:szCs w:val="18"/>
                <w:shd w:val="clear" w:color="auto" w:fill="FFFFFF"/>
              </w:rPr>
              <w:t xml:space="preserve">, dezvoltarea </w:t>
            </w:r>
            <w:r w:rsidR="00951FB9" w:rsidRPr="006D5402">
              <w:rPr>
                <w:color w:val="000000"/>
                <w:sz w:val="18"/>
                <w:szCs w:val="18"/>
                <w:shd w:val="clear" w:color="auto" w:fill="FFFFFF"/>
              </w:rPr>
              <w:t>model</w:t>
            </w:r>
            <w:r w:rsidR="00951FB9">
              <w:rPr>
                <w:color w:val="000000"/>
                <w:sz w:val="18"/>
                <w:szCs w:val="18"/>
                <w:shd w:val="clear" w:color="auto" w:fill="FFFFFF"/>
              </w:rPr>
              <w:t>ului</w:t>
            </w:r>
            <w:r w:rsidR="00951FB9" w:rsidRPr="006D5402">
              <w:rPr>
                <w:color w:val="000000"/>
                <w:sz w:val="18"/>
                <w:szCs w:val="18"/>
                <w:shd w:val="clear" w:color="auto" w:fill="FFFFFF"/>
              </w:rPr>
              <w:t xml:space="preserve"> de finanțare diferențiat</w:t>
            </w:r>
            <w:r w:rsidR="00951FB9">
              <w:rPr>
                <w:color w:val="000000"/>
                <w:sz w:val="18"/>
                <w:szCs w:val="18"/>
                <w:shd w:val="clear" w:color="auto" w:fill="FFFFFF"/>
              </w:rPr>
              <w:t xml:space="preserve"> care va permite </w:t>
            </w:r>
            <w:r w:rsidR="006D5402" w:rsidRPr="006D5402">
              <w:rPr>
                <w:color w:val="000000"/>
                <w:sz w:val="18"/>
                <w:szCs w:val="18"/>
                <w:shd w:val="clear" w:color="auto" w:fill="FFFFFF"/>
              </w:rPr>
              <w:t>delimitarea tipurilor de îngrijiri (acute/urgente, cronice, psihogeriatrice, reabilitare)</w:t>
            </w:r>
            <w:r w:rsidR="00951FB9">
              <w:rPr>
                <w:color w:val="000000"/>
                <w:sz w:val="18"/>
                <w:szCs w:val="18"/>
                <w:shd w:val="clear" w:color="auto" w:fill="FFFFFF"/>
              </w:rPr>
              <w:t xml:space="preserve"> etc.</w:t>
            </w:r>
            <w:r w:rsidR="006D5402" w:rsidRPr="006D5402">
              <w:rPr>
                <w:color w:val="000000"/>
                <w:sz w:val="18"/>
                <w:szCs w:val="18"/>
                <w:shd w:val="clear" w:color="auto" w:fill="FFFFFF"/>
              </w:rPr>
              <w:t>.</w:t>
            </w:r>
          </w:p>
          <w:p w14:paraId="6476082D" w14:textId="77777777" w:rsidR="006D5402" w:rsidRPr="006D5402" w:rsidRDefault="00951FB9" w:rsidP="006D5402">
            <w:pPr>
              <w:spacing w:before="80"/>
              <w:jc w:val="left"/>
              <w:rPr>
                <w:color w:val="000000"/>
                <w:sz w:val="18"/>
                <w:szCs w:val="18"/>
                <w:shd w:val="clear" w:color="auto" w:fill="FFFFFF"/>
              </w:rPr>
            </w:pPr>
            <w:r>
              <w:rPr>
                <w:color w:val="000000"/>
                <w:sz w:val="18"/>
                <w:szCs w:val="18"/>
                <w:shd w:val="clear" w:color="auto" w:fill="FFFFFF"/>
              </w:rPr>
              <w:t>A</w:t>
            </w:r>
            <w:r w:rsidR="006D5402" w:rsidRPr="006D5402">
              <w:rPr>
                <w:color w:val="000000"/>
                <w:sz w:val="18"/>
                <w:szCs w:val="18"/>
                <w:shd w:val="clear" w:color="auto" w:fill="FFFFFF"/>
              </w:rPr>
              <w:t xml:space="preserve"> început reorganizarea structurii paturilor în servici</w:t>
            </w:r>
            <w:r>
              <w:rPr>
                <w:color w:val="000000"/>
                <w:sz w:val="18"/>
                <w:szCs w:val="18"/>
                <w:shd w:val="clear" w:color="auto" w:fill="FFFFFF"/>
              </w:rPr>
              <w:t>ul</w:t>
            </w:r>
            <w:r w:rsidR="006D5402" w:rsidRPr="006D5402">
              <w:rPr>
                <w:color w:val="000000"/>
                <w:sz w:val="18"/>
                <w:szCs w:val="18"/>
                <w:shd w:val="clear" w:color="auto" w:fill="FFFFFF"/>
              </w:rPr>
              <w:t xml:space="preserve"> spitalice</w:t>
            </w:r>
            <w:r>
              <w:rPr>
                <w:color w:val="000000"/>
                <w:sz w:val="18"/>
                <w:szCs w:val="18"/>
                <w:shd w:val="clear" w:color="auto" w:fill="FFFFFF"/>
              </w:rPr>
              <w:t>sc de</w:t>
            </w:r>
            <w:r w:rsidR="006D5402" w:rsidRPr="006D5402">
              <w:rPr>
                <w:color w:val="000000"/>
                <w:sz w:val="18"/>
                <w:szCs w:val="18"/>
                <w:shd w:val="clear" w:color="auto" w:fill="FFFFFF"/>
              </w:rPr>
              <w:t xml:space="preserve"> psihiatrie și narcologie, prin redistribuirea capacităților existente;</w:t>
            </w:r>
          </w:p>
          <w:p w14:paraId="1F248F79" w14:textId="77777777" w:rsidR="002E53E3" w:rsidRDefault="00951FB9" w:rsidP="00951FB9">
            <w:pPr>
              <w:spacing w:before="80"/>
              <w:jc w:val="left"/>
              <w:rPr>
                <w:color w:val="000000"/>
                <w:sz w:val="18"/>
                <w:szCs w:val="18"/>
                <w:shd w:val="clear" w:color="auto" w:fill="FFFFFF"/>
              </w:rPr>
            </w:pPr>
            <w:r>
              <w:rPr>
                <w:color w:val="000000"/>
                <w:sz w:val="18"/>
                <w:szCs w:val="18"/>
                <w:shd w:val="clear" w:color="auto" w:fill="FFFFFF"/>
              </w:rPr>
              <w:t>A</w:t>
            </w:r>
            <w:r w:rsidR="006D5402" w:rsidRPr="006D5402">
              <w:rPr>
                <w:color w:val="000000"/>
                <w:sz w:val="18"/>
                <w:szCs w:val="18"/>
                <w:shd w:val="clear" w:color="auto" w:fill="FFFFFF"/>
              </w:rPr>
              <w:t>u fost instituite paturi de psihiatrie în două spitale raionale (Edineț și Ungheni), ceea ce contribuie la apropierea serviciilor de comunitate și la reducerea presiunii asupra instituțiilor specializate</w:t>
            </w:r>
            <w:r>
              <w:rPr>
                <w:color w:val="000000"/>
                <w:sz w:val="18"/>
                <w:szCs w:val="18"/>
                <w:shd w:val="clear" w:color="auto" w:fill="FFFFFF"/>
              </w:rPr>
              <w:t>.</w:t>
            </w:r>
          </w:p>
          <w:p w14:paraId="58A0E8BA" w14:textId="77777777" w:rsidR="00951FB9" w:rsidRPr="00086428" w:rsidRDefault="00951FB9" w:rsidP="00951FB9">
            <w:pPr>
              <w:spacing w:before="80"/>
              <w:jc w:val="left"/>
              <w:rPr>
                <w:color w:val="000000"/>
                <w:sz w:val="18"/>
                <w:szCs w:val="18"/>
                <w:shd w:val="clear" w:color="auto" w:fill="FFFFFF"/>
              </w:rPr>
            </w:pPr>
            <w:r w:rsidRPr="00350F48">
              <w:rPr>
                <w:b/>
                <w:bCs/>
                <w:color w:val="000000"/>
                <w:sz w:val="18"/>
                <w:szCs w:val="18"/>
                <w:shd w:val="clear" w:color="auto" w:fill="FFFFFF"/>
              </w:rPr>
              <w:t>Concluzie</w:t>
            </w:r>
            <w:r>
              <w:rPr>
                <w:color w:val="000000"/>
                <w:sz w:val="18"/>
                <w:szCs w:val="18"/>
                <w:shd w:val="clear" w:color="auto" w:fill="FFFFFF"/>
              </w:rPr>
              <w:t>. a</w:t>
            </w:r>
            <w:r w:rsidRPr="00951FB9">
              <w:rPr>
                <w:color w:val="000000"/>
                <w:sz w:val="18"/>
                <w:szCs w:val="18"/>
                <w:shd w:val="clear" w:color="auto" w:fill="FFFFFF"/>
              </w:rPr>
              <w:t>u fost inițiate reforme structurale privind reorganizarea paturilor și dezvoltarea unui model integrat de îngrijire</w:t>
            </w:r>
            <w:r>
              <w:rPr>
                <w:color w:val="000000"/>
                <w:sz w:val="18"/>
                <w:szCs w:val="18"/>
                <w:shd w:val="clear" w:color="auto" w:fill="FFFFFF"/>
              </w:rPr>
              <w:t xml:space="preserve">. </w:t>
            </w:r>
            <w:r w:rsidRPr="00951FB9">
              <w:rPr>
                <w:b/>
                <w:bCs/>
                <w:color w:val="000000"/>
                <w:sz w:val="18"/>
                <w:szCs w:val="18"/>
                <w:shd w:val="clear" w:color="auto" w:fill="FFFFFF"/>
              </w:rPr>
              <w:t>Statut</w:t>
            </w:r>
            <w:r w:rsidRPr="00951FB9">
              <w:rPr>
                <w:color w:val="000000"/>
                <w:sz w:val="18"/>
                <w:szCs w:val="18"/>
                <w:shd w:val="clear" w:color="auto" w:fill="FFFFFF"/>
              </w:rPr>
              <w:t xml:space="preserve">: în </w:t>
            </w:r>
            <w:r>
              <w:rPr>
                <w:color w:val="000000"/>
                <w:sz w:val="18"/>
                <w:szCs w:val="18"/>
                <w:shd w:val="clear" w:color="auto" w:fill="FFFFFF"/>
              </w:rPr>
              <w:t>proces de realizare</w:t>
            </w:r>
          </w:p>
        </w:tc>
      </w:tr>
      <w:tr w:rsidR="002E53E3" w:rsidRPr="007C6FAA" w14:paraId="22DFE52A" w14:textId="77777777" w:rsidTr="00350F48">
        <w:trPr>
          <w:trHeight w:val="170"/>
        </w:trPr>
        <w:tc>
          <w:tcPr>
            <w:tcW w:w="5000" w:type="pct"/>
            <w:gridSpan w:val="3"/>
            <w:shd w:val="clear" w:color="auto" w:fill="FFFF00"/>
          </w:tcPr>
          <w:p w14:paraId="7E6925E6" w14:textId="1023D7DC" w:rsidR="002E53E3" w:rsidRPr="007C6FAA" w:rsidRDefault="00951FB9" w:rsidP="002B63FE">
            <w:pPr>
              <w:spacing w:before="0"/>
              <w:jc w:val="left"/>
              <w:rPr>
                <w:sz w:val="18"/>
                <w:szCs w:val="18"/>
              </w:rPr>
            </w:pPr>
            <w:r w:rsidRPr="00951FB9">
              <w:rPr>
                <w:b/>
                <w:bCs/>
                <w:sz w:val="18"/>
                <w:szCs w:val="18"/>
              </w:rPr>
              <w:t>Acțiunea 3.30.</w:t>
            </w:r>
            <w:r>
              <w:rPr>
                <w:sz w:val="18"/>
                <w:szCs w:val="18"/>
              </w:rPr>
              <w:t xml:space="preserve"> </w:t>
            </w:r>
            <w:r w:rsidRPr="00951FB9">
              <w:rPr>
                <w:sz w:val="18"/>
                <w:szCs w:val="18"/>
              </w:rPr>
              <w:t>Acordarea asistenței medicale persoanelor cu probleme de sănătate mintală sau cu dizabilități psihosociale, inclusiv copiilor, pe baza consimțământului liber și în cunoștință de cauză, dacă este necesar, prin acordarea de sprijin adecvat pentru luarea deciziilor</w:t>
            </w:r>
            <w:r>
              <w:rPr>
                <w:sz w:val="18"/>
                <w:szCs w:val="18"/>
              </w:rPr>
              <w:t xml:space="preserve">. </w:t>
            </w:r>
            <w:r w:rsidRPr="00951FB9">
              <w:rPr>
                <w:b/>
                <w:bCs/>
                <w:sz w:val="18"/>
                <w:szCs w:val="18"/>
              </w:rPr>
              <w:t>Ținta</w:t>
            </w:r>
            <w:r w:rsidRPr="00951FB9">
              <w:rPr>
                <w:sz w:val="18"/>
                <w:szCs w:val="18"/>
              </w:rPr>
              <w:t>: pacienți internați doar în baza consimțământului liber și în cunoștință de cauză</w:t>
            </w:r>
            <w:r>
              <w:rPr>
                <w:sz w:val="18"/>
                <w:szCs w:val="18"/>
              </w:rPr>
              <w:t xml:space="preserve">. </w:t>
            </w:r>
            <w:r w:rsidRPr="006D5402">
              <w:rPr>
                <w:b/>
                <w:bCs/>
                <w:sz w:val="18"/>
                <w:szCs w:val="18"/>
              </w:rPr>
              <w:t>Termen de realizare 202</w:t>
            </w:r>
            <w:r>
              <w:rPr>
                <w:b/>
                <w:bCs/>
                <w:sz w:val="18"/>
                <w:szCs w:val="18"/>
              </w:rPr>
              <w:t>6</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E53E3" w:rsidRPr="007C6FAA" w14:paraId="3241B78D" w14:textId="77777777" w:rsidTr="002B63FE">
        <w:trPr>
          <w:trHeight w:val="170"/>
        </w:trPr>
        <w:tc>
          <w:tcPr>
            <w:tcW w:w="1225" w:type="pct"/>
            <w:shd w:val="clear" w:color="auto" w:fill="E8E8E8" w:themeFill="background2"/>
          </w:tcPr>
          <w:p w14:paraId="0267326F" w14:textId="77777777" w:rsidR="002E53E3" w:rsidRDefault="002E53E3"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4C068C50" w14:textId="77777777" w:rsidR="002E53E3" w:rsidRDefault="003A54E8" w:rsidP="002B63FE">
            <w:pPr>
              <w:spacing w:before="0"/>
              <w:jc w:val="left"/>
              <w:rPr>
                <w:sz w:val="18"/>
                <w:szCs w:val="18"/>
              </w:rPr>
            </w:pPr>
            <w:r>
              <w:rPr>
                <w:b/>
                <w:color w:val="000000"/>
                <w:sz w:val="18"/>
                <w:szCs w:val="18"/>
              </w:rPr>
              <w:t>Descrierea succintă privind realizarea acțiunii</w:t>
            </w:r>
          </w:p>
        </w:tc>
      </w:tr>
      <w:tr w:rsidR="002E53E3" w:rsidRPr="007C6FAA" w14:paraId="05BAB504" w14:textId="77777777" w:rsidTr="002B63FE">
        <w:trPr>
          <w:trHeight w:val="227"/>
        </w:trPr>
        <w:tc>
          <w:tcPr>
            <w:tcW w:w="1225" w:type="pct"/>
          </w:tcPr>
          <w:p w14:paraId="1E2B6894" w14:textId="77777777" w:rsidR="002E53E3" w:rsidRPr="00350F48" w:rsidRDefault="00951FB9" w:rsidP="002B63FE">
            <w:pPr>
              <w:spacing w:before="40"/>
              <w:jc w:val="left"/>
              <w:rPr>
                <w:b/>
                <w:bCs/>
                <w:sz w:val="18"/>
                <w:szCs w:val="18"/>
                <w:shd w:val="clear" w:color="auto" w:fill="FFFFFF"/>
              </w:rPr>
            </w:pPr>
            <w:r w:rsidRPr="00350F48">
              <w:rPr>
                <w:b/>
                <w:bCs/>
                <w:sz w:val="18"/>
                <w:szCs w:val="18"/>
                <w:shd w:val="clear" w:color="auto" w:fill="FFFFFF"/>
              </w:rPr>
              <w:t>Act normativ aprobat</w:t>
            </w:r>
          </w:p>
          <w:p w14:paraId="0257ACC4" w14:textId="77777777" w:rsidR="00350F48" w:rsidRPr="00350F48" w:rsidRDefault="00350F48" w:rsidP="005D2236">
            <w:pPr>
              <w:pStyle w:val="a9"/>
              <w:numPr>
                <w:ilvl w:val="0"/>
                <w:numId w:val="97"/>
              </w:numPr>
              <w:spacing w:before="40"/>
              <w:jc w:val="left"/>
              <w:rPr>
                <w:sz w:val="18"/>
                <w:szCs w:val="18"/>
                <w:shd w:val="clear" w:color="auto" w:fill="FFFFFF"/>
              </w:rPr>
            </w:pPr>
            <w:r w:rsidRPr="00350F48">
              <w:rPr>
                <w:sz w:val="18"/>
                <w:szCs w:val="18"/>
                <w:shd w:val="clear" w:color="auto" w:fill="FFFFFF"/>
              </w:rPr>
              <w:t>Legea nr. 114/2024 privind sănătatea și bunăstarea mintală</w:t>
            </w:r>
          </w:p>
        </w:tc>
        <w:tc>
          <w:tcPr>
            <w:tcW w:w="3775" w:type="pct"/>
            <w:gridSpan w:val="2"/>
          </w:tcPr>
          <w:p w14:paraId="788B9B1D" w14:textId="77777777" w:rsidR="00350F48" w:rsidRDefault="00350F48" w:rsidP="00350F48">
            <w:pPr>
              <w:spacing w:before="80"/>
              <w:jc w:val="left"/>
              <w:rPr>
                <w:color w:val="000000"/>
                <w:sz w:val="18"/>
                <w:szCs w:val="18"/>
                <w:shd w:val="clear" w:color="auto" w:fill="FFFFFF"/>
              </w:rPr>
            </w:pPr>
            <w:r w:rsidRPr="00350F48">
              <w:rPr>
                <w:color w:val="000000"/>
                <w:sz w:val="18"/>
                <w:szCs w:val="18"/>
                <w:shd w:val="clear" w:color="auto" w:fill="FFFFFF"/>
              </w:rPr>
              <w:t>Legea nr. 114/2024 privind sănătatea și bunăstarea mintală</w:t>
            </w:r>
            <w:r>
              <w:rPr>
                <w:color w:val="000000"/>
                <w:sz w:val="18"/>
                <w:szCs w:val="18"/>
                <w:shd w:val="clear" w:color="auto" w:fill="FFFFFF"/>
              </w:rPr>
              <w:t xml:space="preserve"> - </w:t>
            </w:r>
            <w:r w:rsidRPr="00350F48">
              <w:rPr>
                <w:color w:val="000000"/>
                <w:sz w:val="18"/>
                <w:szCs w:val="18"/>
                <w:shd w:val="clear" w:color="auto" w:fill="FFFFFF"/>
              </w:rPr>
              <w:t xml:space="preserve">un pas esențial în alinierea sistemului de sănătate mintală la principiile drepturilor omului. </w:t>
            </w:r>
          </w:p>
          <w:p w14:paraId="1ECAA56B" w14:textId="77777777" w:rsidR="00350F48" w:rsidRPr="00350F48" w:rsidRDefault="00350F48" w:rsidP="00350F48">
            <w:pPr>
              <w:spacing w:before="80"/>
              <w:jc w:val="left"/>
              <w:rPr>
                <w:color w:val="000000"/>
                <w:sz w:val="18"/>
                <w:szCs w:val="18"/>
                <w:shd w:val="clear" w:color="auto" w:fill="FFFFFF"/>
              </w:rPr>
            </w:pPr>
            <w:r w:rsidRPr="00350F48">
              <w:rPr>
                <w:color w:val="000000"/>
                <w:sz w:val="18"/>
                <w:szCs w:val="18"/>
                <w:shd w:val="clear" w:color="auto" w:fill="FFFFFF"/>
              </w:rPr>
              <w:t>Legea introduce cerințe clare privind:</w:t>
            </w:r>
            <w:r>
              <w:rPr>
                <w:color w:val="000000"/>
                <w:sz w:val="18"/>
                <w:szCs w:val="18"/>
                <w:shd w:val="clear" w:color="auto" w:fill="FFFFFF"/>
              </w:rPr>
              <w:t xml:space="preserve"> </w:t>
            </w:r>
            <w:r w:rsidRPr="00350F48">
              <w:rPr>
                <w:color w:val="000000"/>
                <w:sz w:val="18"/>
                <w:szCs w:val="18"/>
                <w:shd w:val="clear" w:color="auto" w:fill="FFFFFF"/>
              </w:rPr>
              <w:t>acordarea serviciilor pe baza consimțământului liber și în cunoștință de cauză;</w:t>
            </w:r>
            <w:r>
              <w:rPr>
                <w:color w:val="000000"/>
                <w:sz w:val="18"/>
                <w:szCs w:val="18"/>
                <w:shd w:val="clear" w:color="auto" w:fill="FFFFFF"/>
              </w:rPr>
              <w:t xml:space="preserve"> </w:t>
            </w:r>
            <w:r w:rsidRPr="00350F48">
              <w:rPr>
                <w:color w:val="000000"/>
                <w:sz w:val="18"/>
                <w:szCs w:val="18"/>
                <w:shd w:val="clear" w:color="auto" w:fill="FFFFFF"/>
              </w:rPr>
              <w:t>protecția persoanelor cu dizabilități psihosociale;</w:t>
            </w:r>
            <w:r>
              <w:rPr>
                <w:color w:val="000000"/>
                <w:sz w:val="18"/>
                <w:szCs w:val="18"/>
                <w:shd w:val="clear" w:color="auto" w:fill="FFFFFF"/>
              </w:rPr>
              <w:t xml:space="preserve"> </w:t>
            </w:r>
            <w:r w:rsidRPr="00350F48">
              <w:rPr>
                <w:color w:val="000000"/>
                <w:sz w:val="18"/>
                <w:szCs w:val="18"/>
                <w:shd w:val="clear" w:color="auto" w:fill="FFFFFF"/>
              </w:rPr>
              <w:t>limitarea și reglementarea internărilor nevoluntare.</w:t>
            </w:r>
          </w:p>
          <w:p w14:paraId="5F38CA6B" w14:textId="77777777" w:rsidR="00350F48" w:rsidRPr="00350F48" w:rsidRDefault="00350F48" w:rsidP="00350F48">
            <w:pPr>
              <w:spacing w:before="80"/>
              <w:jc w:val="left"/>
              <w:rPr>
                <w:color w:val="000000"/>
                <w:sz w:val="18"/>
                <w:szCs w:val="18"/>
                <w:shd w:val="clear" w:color="auto" w:fill="FFFFFF"/>
              </w:rPr>
            </w:pPr>
            <w:r w:rsidRPr="00350F48">
              <w:rPr>
                <w:color w:val="000000"/>
                <w:sz w:val="18"/>
                <w:szCs w:val="18"/>
                <w:shd w:val="clear" w:color="auto" w:fill="FFFFFF"/>
              </w:rPr>
              <w:t>IMSP Spitalul Clinic de Psihiatrie Chișinău (Costiujeni) a aprobat o procedură operațională dedicată (POS‑35/2025), ceea asigură standardizarea procesului de obținere a consimțământului;</w:t>
            </w:r>
          </w:p>
          <w:p w14:paraId="20BA4ED4" w14:textId="77777777" w:rsidR="00350F48" w:rsidRPr="00086428" w:rsidRDefault="00350F48" w:rsidP="00350F48">
            <w:pPr>
              <w:spacing w:before="80"/>
              <w:jc w:val="left"/>
              <w:rPr>
                <w:color w:val="000000"/>
                <w:sz w:val="18"/>
                <w:szCs w:val="18"/>
                <w:shd w:val="clear" w:color="auto" w:fill="FFFFFF"/>
              </w:rPr>
            </w:pPr>
            <w:r>
              <w:rPr>
                <w:color w:val="000000"/>
                <w:sz w:val="18"/>
                <w:szCs w:val="18"/>
                <w:shd w:val="clear" w:color="auto" w:fill="FFFFFF"/>
              </w:rPr>
              <w:t>D</w:t>
            </w:r>
            <w:r w:rsidRPr="00350F48">
              <w:rPr>
                <w:color w:val="000000"/>
                <w:sz w:val="18"/>
                <w:szCs w:val="18"/>
                <w:shd w:val="clear" w:color="auto" w:fill="FFFFFF"/>
              </w:rPr>
              <w:t xml:space="preserve">atele </w:t>
            </w:r>
            <w:r w:rsidR="004E1EFC">
              <w:rPr>
                <w:color w:val="000000"/>
                <w:sz w:val="18"/>
                <w:szCs w:val="18"/>
                <w:shd w:val="clear" w:color="auto" w:fill="FFFFFF"/>
              </w:rPr>
              <w:t>statistice</w:t>
            </w:r>
            <w:r w:rsidRPr="00350F48">
              <w:rPr>
                <w:color w:val="000000"/>
                <w:sz w:val="18"/>
                <w:szCs w:val="18"/>
                <w:shd w:val="clear" w:color="auto" w:fill="FFFFFF"/>
              </w:rPr>
              <w:t xml:space="preserve"> arată o respectare </w:t>
            </w:r>
            <w:r w:rsidR="004E1EFC">
              <w:rPr>
                <w:color w:val="000000"/>
                <w:sz w:val="18"/>
                <w:szCs w:val="18"/>
                <w:shd w:val="clear" w:color="auto" w:fill="FFFFFF"/>
              </w:rPr>
              <w:t xml:space="preserve">înaltă </w:t>
            </w:r>
            <w:r w:rsidRPr="00350F48">
              <w:rPr>
                <w:color w:val="000000"/>
                <w:sz w:val="18"/>
                <w:szCs w:val="18"/>
                <w:shd w:val="clear" w:color="auto" w:fill="FFFFFF"/>
              </w:rPr>
              <w:t xml:space="preserve">a principiului consimțământului (97,5% internări voluntare), iar internările nevoluntare sunt limitate și realizate în conformitate cu </w:t>
            </w:r>
            <w:r>
              <w:rPr>
                <w:color w:val="000000"/>
                <w:sz w:val="18"/>
                <w:szCs w:val="18"/>
                <w:shd w:val="clear" w:color="auto" w:fill="FFFFFF"/>
              </w:rPr>
              <w:t xml:space="preserve">prevederile </w:t>
            </w:r>
            <w:r w:rsidRPr="00350F48">
              <w:rPr>
                <w:color w:val="000000"/>
                <w:sz w:val="18"/>
                <w:szCs w:val="18"/>
                <w:shd w:val="clear" w:color="auto" w:fill="FFFFFF"/>
              </w:rPr>
              <w:t>leg</w:t>
            </w:r>
            <w:r>
              <w:rPr>
                <w:color w:val="000000"/>
                <w:sz w:val="18"/>
                <w:szCs w:val="18"/>
                <w:shd w:val="clear" w:color="auto" w:fill="FFFFFF"/>
              </w:rPr>
              <w:t>ale.</w:t>
            </w:r>
          </w:p>
          <w:p w14:paraId="266EDA55" w14:textId="77777777" w:rsidR="002E53E3" w:rsidRPr="00086428" w:rsidRDefault="00350F48" w:rsidP="00350F48">
            <w:pPr>
              <w:spacing w:before="80"/>
              <w:jc w:val="left"/>
              <w:rPr>
                <w:color w:val="000000"/>
                <w:sz w:val="18"/>
                <w:szCs w:val="18"/>
                <w:shd w:val="clear" w:color="auto" w:fill="FFFFFF"/>
              </w:rPr>
            </w:pPr>
            <w:r w:rsidRPr="00350F48">
              <w:rPr>
                <w:b/>
                <w:bCs/>
                <w:color w:val="000000"/>
                <w:sz w:val="18"/>
                <w:szCs w:val="18"/>
                <w:shd w:val="clear" w:color="auto" w:fill="FFFFFF"/>
              </w:rPr>
              <w:lastRenderedPageBreak/>
              <w:t>Concluzie</w:t>
            </w:r>
            <w:r>
              <w:rPr>
                <w:color w:val="000000"/>
                <w:sz w:val="18"/>
                <w:szCs w:val="18"/>
                <w:shd w:val="clear" w:color="auto" w:fill="FFFFFF"/>
              </w:rPr>
              <w:t xml:space="preserve">: cadrului legislativ elaborat și aprobat; </w:t>
            </w:r>
            <w:r w:rsidRPr="00350F48">
              <w:rPr>
                <w:color w:val="000000"/>
                <w:sz w:val="18"/>
                <w:szCs w:val="18"/>
                <w:shd w:val="clear" w:color="auto" w:fill="FFFFFF"/>
              </w:rPr>
              <w:t>implementarea la nivel instituțional demonstrează progrese reale în respectarea consimțământului informat</w:t>
            </w:r>
            <w:r>
              <w:rPr>
                <w:color w:val="000000"/>
                <w:sz w:val="18"/>
                <w:szCs w:val="18"/>
                <w:shd w:val="clear" w:color="auto" w:fill="FFFFFF"/>
              </w:rPr>
              <w:t>. A</w:t>
            </w:r>
            <w:r w:rsidRPr="00350F48">
              <w:rPr>
                <w:color w:val="000000"/>
                <w:sz w:val="18"/>
                <w:szCs w:val="18"/>
                <w:shd w:val="clear" w:color="auto" w:fill="FFFFFF"/>
              </w:rPr>
              <w:t xml:space="preserve">plicarea completă și uniformă la nivel național este încă în curs. </w:t>
            </w:r>
            <w:r w:rsidRPr="00350F48">
              <w:rPr>
                <w:b/>
                <w:bCs/>
                <w:color w:val="000000"/>
                <w:sz w:val="18"/>
                <w:szCs w:val="18"/>
                <w:shd w:val="clear" w:color="auto" w:fill="FFFFFF"/>
              </w:rPr>
              <w:t>Statut</w:t>
            </w:r>
            <w:r w:rsidRPr="00350F48">
              <w:rPr>
                <w:color w:val="000000"/>
                <w:sz w:val="18"/>
                <w:szCs w:val="18"/>
                <w:shd w:val="clear" w:color="auto" w:fill="FFFFFF"/>
              </w:rPr>
              <w:t xml:space="preserve">: </w:t>
            </w:r>
            <w:r>
              <w:rPr>
                <w:color w:val="000000"/>
                <w:sz w:val="18"/>
                <w:szCs w:val="18"/>
                <w:shd w:val="clear" w:color="auto" w:fill="FFFFFF"/>
              </w:rPr>
              <w:t>acțiune r</w:t>
            </w:r>
            <w:r w:rsidRPr="00350F48">
              <w:rPr>
                <w:color w:val="000000"/>
                <w:sz w:val="18"/>
                <w:szCs w:val="18"/>
                <w:shd w:val="clear" w:color="auto" w:fill="FFFFFF"/>
              </w:rPr>
              <w:t>ealizat</w:t>
            </w:r>
            <w:r>
              <w:rPr>
                <w:color w:val="000000"/>
                <w:sz w:val="18"/>
                <w:szCs w:val="18"/>
                <w:shd w:val="clear" w:color="auto" w:fill="FFFFFF"/>
              </w:rPr>
              <w:t>ă</w:t>
            </w:r>
            <w:r w:rsidRPr="00350F48">
              <w:rPr>
                <w:color w:val="000000"/>
                <w:sz w:val="18"/>
                <w:szCs w:val="18"/>
                <w:shd w:val="clear" w:color="auto" w:fill="FFFFFF"/>
              </w:rPr>
              <w:t xml:space="preserve"> parțial (cu progres major)</w:t>
            </w:r>
          </w:p>
        </w:tc>
      </w:tr>
      <w:tr w:rsidR="0049675F" w:rsidRPr="007C6FAA" w14:paraId="4A9D3419" w14:textId="77777777" w:rsidTr="002B63FE">
        <w:trPr>
          <w:trHeight w:val="170"/>
        </w:trPr>
        <w:tc>
          <w:tcPr>
            <w:tcW w:w="5000" w:type="pct"/>
            <w:gridSpan w:val="3"/>
            <w:shd w:val="clear" w:color="auto" w:fill="FFFF00"/>
          </w:tcPr>
          <w:p w14:paraId="66BF0E87" w14:textId="147F74E2" w:rsidR="0049675F" w:rsidRPr="007C6FAA" w:rsidRDefault="0049675F" w:rsidP="002B63FE">
            <w:pPr>
              <w:spacing w:before="0"/>
              <w:jc w:val="left"/>
              <w:rPr>
                <w:sz w:val="18"/>
                <w:szCs w:val="18"/>
              </w:rPr>
            </w:pPr>
            <w:r w:rsidRPr="0049675F">
              <w:rPr>
                <w:b/>
                <w:bCs/>
                <w:sz w:val="18"/>
                <w:szCs w:val="18"/>
              </w:rPr>
              <w:lastRenderedPageBreak/>
              <w:t>Acțiunea 3.31.</w:t>
            </w:r>
            <w:r>
              <w:rPr>
                <w:sz w:val="18"/>
                <w:szCs w:val="18"/>
              </w:rPr>
              <w:t xml:space="preserve"> </w:t>
            </w:r>
            <w:r w:rsidRPr="0049675F">
              <w:rPr>
                <w:sz w:val="18"/>
                <w:szCs w:val="18"/>
              </w:rPr>
              <w:t>Reducerea practicilor coercitive în serviciile psihiatrice, prin înlocuirea instituțiilor și a unui sistem de sănătate mintală bazat pe coerciție (spitalizare) cu un model bazat pe recuperare și comunitate, care promovează incluziunea socială și oferă o serie de tratamente bazate pe drepturi și opțiuni de sprijin psihosocial</w:t>
            </w:r>
            <w:r>
              <w:rPr>
                <w:sz w:val="18"/>
                <w:szCs w:val="18"/>
              </w:rPr>
              <w:t xml:space="preserve">. </w:t>
            </w:r>
            <w:r w:rsidRPr="0049675F">
              <w:rPr>
                <w:b/>
                <w:bCs/>
                <w:sz w:val="18"/>
                <w:szCs w:val="18"/>
              </w:rPr>
              <w:t>Ținta</w:t>
            </w:r>
            <w:r w:rsidRPr="0049675F">
              <w:rPr>
                <w:sz w:val="18"/>
                <w:szCs w:val="18"/>
              </w:rPr>
              <w:t>: reducerea numărului de pacienți internați cu 20% până în anul 2027</w:t>
            </w:r>
            <w:r>
              <w:rPr>
                <w:sz w:val="18"/>
                <w:szCs w:val="18"/>
              </w:rPr>
              <w:t xml:space="preserve">. </w:t>
            </w:r>
            <w:r w:rsidRPr="006D5402">
              <w:rPr>
                <w:b/>
                <w:bCs/>
                <w:sz w:val="18"/>
                <w:szCs w:val="18"/>
              </w:rPr>
              <w:t>Termen de realizare 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49675F" w:rsidRPr="007C6FAA" w14:paraId="1AB02AF5" w14:textId="77777777" w:rsidTr="002B63FE">
        <w:trPr>
          <w:trHeight w:val="170"/>
        </w:trPr>
        <w:tc>
          <w:tcPr>
            <w:tcW w:w="1225" w:type="pct"/>
            <w:shd w:val="clear" w:color="auto" w:fill="E8E8E8" w:themeFill="background2"/>
          </w:tcPr>
          <w:p w14:paraId="0BE481DF" w14:textId="77777777" w:rsidR="0049675F" w:rsidRDefault="0049675F"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5856F2DF" w14:textId="77777777" w:rsidR="0049675F" w:rsidRDefault="003A54E8" w:rsidP="002B63FE">
            <w:pPr>
              <w:spacing w:before="0"/>
              <w:jc w:val="left"/>
              <w:rPr>
                <w:sz w:val="18"/>
                <w:szCs w:val="18"/>
              </w:rPr>
            </w:pPr>
            <w:r>
              <w:rPr>
                <w:b/>
                <w:color w:val="000000"/>
                <w:sz w:val="18"/>
                <w:szCs w:val="18"/>
              </w:rPr>
              <w:t>Descrierea succintă privind realizarea acțiunii</w:t>
            </w:r>
          </w:p>
        </w:tc>
      </w:tr>
      <w:tr w:rsidR="0049675F" w:rsidRPr="007C6FAA" w14:paraId="09AE2CA6" w14:textId="77777777" w:rsidTr="002B63FE">
        <w:trPr>
          <w:trHeight w:val="227"/>
        </w:trPr>
        <w:tc>
          <w:tcPr>
            <w:tcW w:w="1225" w:type="pct"/>
          </w:tcPr>
          <w:p w14:paraId="736CB997" w14:textId="77777777" w:rsidR="004E1EFC" w:rsidRPr="004E1EFC" w:rsidRDefault="004E1EFC" w:rsidP="004E1EFC">
            <w:pPr>
              <w:spacing w:before="40"/>
              <w:jc w:val="left"/>
              <w:rPr>
                <w:b/>
                <w:bCs/>
                <w:sz w:val="18"/>
                <w:szCs w:val="18"/>
                <w:shd w:val="clear" w:color="auto" w:fill="FFFFFF"/>
              </w:rPr>
            </w:pPr>
            <w:r w:rsidRPr="004E1EFC">
              <w:rPr>
                <w:b/>
                <w:bCs/>
                <w:sz w:val="18"/>
                <w:szCs w:val="18"/>
                <w:shd w:val="clear" w:color="auto" w:fill="FFFFFF"/>
              </w:rPr>
              <w:t>Act normativ aprobat</w:t>
            </w:r>
          </w:p>
          <w:p w14:paraId="2D18C5BA" w14:textId="77777777" w:rsidR="004E1EFC" w:rsidRPr="004E1EFC" w:rsidRDefault="004E1EFC" w:rsidP="005D2236">
            <w:pPr>
              <w:pStyle w:val="a9"/>
              <w:numPr>
                <w:ilvl w:val="0"/>
                <w:numId w:val="97"/>
              </w:numPr>
              <w:spacing w:before="40"/>
              <w:jc w:val="left"/>
              <w:rPr>
                <w:sz w:val="18"/>
                <w:szCs w:val="18"/>
                <w:shd w:val="clear" w:color="auto" w:fill="FFFFFF"/>
              </w:rPr>
            </w:pPr>
            <w:r w:rsidRPr="004E1EFC">
              <w:rPr>
                <w:sz w:val="18"/>
                <w:szCs w:val="18"/>
                <w:shd w:val="clear" w:color="auto" w:fill="FFFFFF"/>
              </w:rPr>
              <w:t>Ordin M</w:t>
            </w:r>
            <w:r>
              <w:rPr>
                <w:sz w:val="18"/>
                <w:szCs w:val="18"/>
                <w:shd w:val="clear" w:color="auto" w:fill="FFFFFF"/>
              </w:rPr>
              <w:t>S</w:t>
            </w:r>
            <w:r w:rsidRPr="004E1EFC">
              <w:rPr>
                <w:sz w:val="18"/>
                <w:szCs w:val="18"/>
                <w:shd w:val="clear" w:color="auto" w:fill="FFFFFF"/>
              </w:rPr>
              <w:t xml:space="preserve"> nr. 1228</w:t>
            </w:r>
            <w:r>
              <w:rPr>
                <w:sz w:val="18"/>
                <w:szCs w:val="18"/>
                <w:shd w:val="clear" w:color="auto" w:fill="FFFFFF"/>
              </w:rPr>
              <w:t xml:space="preserve"> din 26.12.</w:t>
            </w:r>
            <w:r w:rsidRPr="004E1EFC">
              <w:rPr>
                <w:sz w:val="18"/>
                <w:szCs w:val="18"/>
                <w:shd w:val="clear" w:color="auto" w:fill="FFFFFF"/>
              </w:rPr>
              <w:t>2025 privind organizarea și funcționarea secțiilor de tratament prin constrângere cu caracter medical</w:t>
            </w:r>
          </w:p>
          <w:p w14:paraId="2A662B64" w14:textId="77777777" w:rsidR="0049675F" w:rsidRPr="005D175D" w:rsidRDefault="004E1EFC" w:rsidP="0022336C">
            <w:pPr>
              <w:jc w:val="left"/>
              <w:rPr>
                <w:b/>
                <w:bCs/>
                <w:sz w:val="18"/>
                <w:szCs w:val="18"/>
                <w:shd w:val="clear" w:color="auto" w:fill="FFFFFF"/>
              </w:rPr>
            </w:pPr>
            <w:r w:rsidRPr="005D175D">
              <w:rPr>
                <w:b/>
                <w:bCs/>
                <w:sz w:val="18"/>
                <w:szCs w:val="18"/>
                <w:shd w:val="clear" w:color="auto" w:fill="FFFFFF"/>
              </w:rPr>
              <w:t>Număr de pacienți internați</w:t>
            </w:r>
          </w:p>
          <w:p w14:paraId="2C9B655C" w14:textId="77777777" w:rsidR="005D175D" w:rsidRPr="005D175D" w:rsidRDefault="005D175D" w:rsidP="005D2236">
            <w:pPr>
              <w:pStyle w:val="a9"/>
              <w:numPr>
                <w:ilvl w:val="0"/>
                <w:numId w:val="97"/>
              </w:numPr>
              <w:spacing w:before="40"/>
              <w:jc w:val="left"/>
              <w:rPr>
                <w:sz w:val="18"/>
                <w:szCs w:val="18"/>
                <w:shd w:val="clear" w:color="auto" w:fill="FFFFFF"/>
              </w:rPr>
            </w:pPr>
            <w:r w:rsidRPr="005D175D">
              <w:rPr>
                <w:sz w:val="18"/>
                <w:szCs w:val="18"/>
                <w:shd w:val="clear" w:color="auto" w:fill="FFFFFF"/>
              </w:rPr>
              <w:t>2024: 17 258 pacienți</w:t>
            </w:r>
          </w:p>
          <w:p w14:paraId="608C3F94" w14:textId="77777777" w:rsidR="005D175D" w:rsidRDefault="005D175D" w:rsidP="005D2236">
            <w:pPr>
              <w:pStyle w:val="a9"/>
              <w:numPr>
                <w:ilvl w:val="0"/>
                <w:numId w:val="97"/>
              </w:numPr>
              <w:spacing w:before="40"/>
              <w:jc w:val="left"/>
              <w:rPr>
                <w:sz w:val="18"/>
                <w:szCs w:val="18"/>
                <w:shd w:val="clear" w:color="auto" w:fill="FFFFFF"/>
              </w:rPr>
            </w:pPr>
            <w:r w:rsidRPr="005D175D">
              <w:rPr>
                <w:sz w:val="18"/>
                <w:szCs w:val="18"/>
                <w:shd w:val="clear" w:color="auto" w:fill="FFFFFF"/>
              </w:rPr>
              <w:t>2025: 14 760 pacienți</w:t>
            </w:r>
          </w:p>
          <w:p w14:paraId="7F7003B4" w14:textId="77777777" w:rsidR="005D175D" w:rsidRPr="005D175D" w:rsidRDefault="005D175D" w:rsidP="005D2236">
            <w:pPr>
              <w:pStyle w:val="a9"/>
              <w:numPr>
                <w:ilvl w:val="0"/>
                <w:numId w:val="97"/>
              </w:numPr>
              <w:spacing w:before="40"/>
              <w:jc w:val="left"/>
              <w:rPr>
                <w:sz w:val="18"/>
                <w:szCs w:val="18"/>
                <w:shd w:val="clear" w:color="auto" w:fill="FFFFFF"/>
              </w:rPr>
            </w:pPr>
            <w:r>
              <w:rPr>
                <w:sz w:val="18"/>
                <w:szCs w:val="18"/>
                <w:shd w:val="clear" w:color="auto" w:fill="FFFFFF"/>
              </w:rPr>
              <w:t>Reducere cu 14%</w:t>
            </w:r>
          </w:p>
        </w:tc>
        <w:tc>
          <w:tcPr>
            <w:tcW w:w="3775" w:type="pct"/>
            <w:gridSpan w:val="2"/>
          </w:tcPr>
          <w:p w14:paraId="074B02A9" w14:textId="77777777" w:rsidR="004E1EFC" w:rsidRPr="004E1EFC" w:rsidRDefault="004E1EFC" w:rsidP="004E1EFC">
            <w:pPr>
              <w:spacing w:before="80"/>
              <w:jc w:val="left"/>
              <w:rPr>
                <w:color w:val="000000"/>
                <w:sz w:val="18"/>
                <w:szCs w:val="18"/>
                <w:shd w:val="clear" w:color="auto" w:fill="FFFFFF"/>
              </w:rPr>
            </w:pPr>
            <w:r>
              <w:rPr>
                <w:color w:val="000000"/>
                <w:sz w:val="18"/>
                <w:szCs w:val="18"/>
                <w:shd w:val="clear" w:color="auto" w:fill="FFFFFF"/>
              </w:rPr>
              <w:t xml:space="preserve">Elaborat și </w:t>
            </w:r>
            <w:r w:rsidRPr="004E1EFC">
              <w:rPr>
                <w:color w:val="000000"/>
                <w:sz w:val="18"/>
                <w:szCs w:val="18"/>
                <w:shd w:val="clear" w:color="auto" w:fill="FFFFFF"/>
              </w:rPr>
              <w:t>aprobat Ordinul MS nr. 1228</w:t>
            </w:r>
            <w:r>
              <w:rPr>
                <w:color w:val="000000"/>
                <w:sz w:val="18"/>
                <w:szCs w:val="18"/>
                <w:shd w:val="clear" w:color="auto" w:fill="FFFFFF"/>
              </w:rPr>
              <w:t xml:space="preserve"> din 26.12.</w:t>
            </w:r>
            <w:r w:rsidRPr="004E1EFC">
              <w:rPr>
                <w:color w:val="000000"/>
                <w:sz w:val="18"/>
                <w:szCs w:val="18"/>
                <w:shd w:val="clear" w:color="auto" w:fill="FFFFFF"/>
              </w:rPr>
              <w:t>2025</w:t>
            </w:r>
            <w:r w:rsidR="0022336C">
              <w:rPr>
                <w:rStyle w:val="af5"/>
                <w:sz w:val="18"/>
                <w:szCs w:val="18"/>
                <w:shd w:val="clear" w:color="auto" w:fill="FFFFFF"/>
              </w:rPr>
              <w:footnoteReference w:id="74"/>
            </w:r>
            <w:r w:rsidRPr="004E1EFC">
              <w:rPr>
                <w:color w:val="000000"/>
                <w:sz w:val="18"/>
                <w:szCs w:val="18"/>
                <w:shd w:val="clear" w:color="auto" w:fill="FFFFFF"/>
              </w:rPr>
              <w:t>, care reglementează organizarea secțiilor de tratament prin constrângere, contribuind la standardizarea practicilor și la respectarea drepturilor pacienților</w:t>
            </w:r>
            <w:r>
              <w:rPr>
                <w:color w:val="000000"/>
                <w:sz w:val="18"/>
                <w:szCs w:val="18"/>
                <w:shd w:val="clear" w:color="auto" w:fill="FFFFFF"/>
              </w:rPr>
              <w:t xml:space="preserve"> (cu suportul Consiliului Europei)</w:t>
            </w:r>
            <w:r w:rsidRPr="004E1EFC">
              <w:rPr>
                <w:color w:val="000000"/>
                <w:sz w:val="18"/>
                <w:szCs w:val="18"/>
                <w:shd w:val="clear" w:color="auto" w:fill="FFFFFF"/>
              </w:rPr>
              <w:t>;</w:t>
            </w:r>
          </w:p>
          <w:p w14:paraId="63B1C105" w14:textId="77777777" w:rsidR="004E1EFC" w:rsidRPr="004E1EFC" w:rsidRDefault="004E1EFC" w:rsidP="004E1EFC">
            <w:pPr>
              <w:spacing w:before="80"/>
              <w:jc w:val="left"/>
              <w:rPr>
                <w:color w:val="000000"/>
                <w:sz w:val="18"/>
                <w:szCs w:val="18"/>
                <w:shd w:val="clear" w:color="auto" w:fill="FFFFFF"/>
              </w:rPr>
            </w:pPr>
            <w:r>
              <w:rPr>
                <w:color w:val="000000"/>
                <w:sz w:val="18"/>
                <w:szCs w:val="18"/>
                <w:shd w:val="clear" w:color="auto" w:fill="FFFFFF"/>
              </w:rPr>
              <w:t>D</w:t>
            </w:r>
            <w:r w:rsidRPr="004E1EFC">
              <w:rPr>
                <w:color w:val="000000"/>
                <w:sz w:val="18"/>
                <w:szCs w:val="18"/>
                <w:shd w:val="clear" w:color="auto" w:fill="FFFFFF"/>
              </w:rPr>
              <w:t>ezvoltate mecanisme și standarde în conformitate cu recomandările CPT, orientate către reducerea coerciției și promovarea tratamentului bazat pe drepturi;</w:t>
            </w:r>
          </w:p>
          <w:p w14:paraId="3546BC6D" w14:textId="77777777" w:rsidR="004E1EFC" w:rsidRPr="004E1EFC" w:rsidRDefault="004E1EFC" w:rsidP="004E1EFC">
            <w:pPr>
              <w:spacing w:before="80"/>
              <w:jc w:val="left"/>
              <w:rPr>
                <w:color w:val="000000"/>
                <w:sz w:val="18"/>
                <w:szCs w:val="18"/>
                <w:shd w:val="clear" w:color="auto" w:fill="FFFFFF"/>
              </w:rPr>
            </w:pPr>
            <w:r>
              <w:rPr>
                <w:color w:val="000000"/>
                <w:sz w:val="18"/>
                <w:szCs w:val="18"/>
                <w:shd w:val="clear" w:color="auto" w:fill="FFFFFF"/>
              </w:rPr>
              <w:t>S</w:t>
            </w:r>
            <w:r w:rsidRPr="004E1EFC">
              <w:rPr>
                <w:color w:val="000000"/>
                <w:sz w:val="18"/>
                <w:szCs w:val="18"/>
                <w:shd w:val="clear" w:color="auto" w:fill="FFFFFF"/>
              </w:rPr>
              <w:t>erviciile comunitare au fost extinse semnificativ (336.000 consultații), ceea ce indică o schimbare de paradigmă de la spitalizare la intervenții comunitare, prevenire și reabilitare.</w:t>
            </w:r>
          </w:p>
          <w:p w14:paraId="75B772BE" w14:textId="77777777" w:rsidR="004E1EFC" w:rsidRPr="004E1EFC" w:rsidRDefault="004E1EFC" w:rsidP="004E1EFC">
            <w:pPr>
              <w:spacing w:before="80"/>
              <w:jc w:val="left"/>
              <w:rPr>
                <w:color w:val="000000"/>
                <w:sz w:val="18"/>
                <w:szCs w:val="18"/>
                <w:shd w:val="clear" w:color="auto" w:fill="FFFFFF"/>
              </w:rPr>
            </w:pPr>
            <w:r w:rsidRPr="004E1EFC">
              <w:rPr>
                <w:color w:val="000000"/>
                <w:sz w:val="18"/>
                <w:szCs w:val="18"/>
                <w:shd w:val="clear" w:color="auto" w:fill="FFFFFF"/>
              </w:rPr>
              <w:t xml:space="preserve">Cu toate acestea, analiza </w:t>
            </w:r>
            <w:r>
              <w:rPr>
                <w:color w:val="000000"/>
                <w:sz w:val="18"/>
                <w:szCs w:val="18"/>
                <w:shd w:val="clear" w:color="auto" w:fill="FFFFFF"/>
              </w:rPr>
              <w:t>datelor statistice</w:t>
            </w:r>
            <w:r w:rsidRPr="004E1EFC">
              <w:rPr>
                <w:color w:val="000000"/>
                <w:sz w:val="18"/>
                <w:szCs w:val="18"/>
                <w:shd w:val="clear" w:color="auto" w:fill="FFFFFF"/>
              </w:rPr>
              <w:t xml:space="preserve"> arată că</w:t>
            </w:r>
            <w:r>
              <w:rPr>
                <w:color w:val="000000"/>
                <w:sz w:val="18"/>
                <w:szCs w:val="18"/>
                <w:shd w:val="clear" w:color="auto" w:fill="FFFFFF"/>
              </w:rPr>
              <w:t xml:space="preserve"> numărul </w:t>
            </w:r>
            <w:r w:rsidRPr="004E1EFC">
              <w:rPr>
                <w:color w:val="000000"/>
                <w:sz w:val="18"/>
                <w:szCs w:val="18"/>
                <w:shd w:val="clear" w:color="auto" w:fill="FFFFFF"/>
              </w:rPr>
              <w:t xml:space="preserve">total de internări rămâne </w:t>
            </w:r>
            <w:r>
              <w:rPr>
                <w:color w:val="000000"/>
                <w:sz w:val="18"/>
                <w:szCs w:val="18"/>
                <w:shd w:val="clear" w:color="auto" w:fill="FFFFFF"/>
              </w:rPr>
              <w:t>înalt</w:t>
            </w:r>
            <w:r w:rsidRPr="004E1EFC">
              <w:rPr>
                <w:color w:val="000000"/>
                <w:sz w:val="18"/>
                <w:szCs w:val="18"/>
                <w:shd w:val="clear" w:color="auto" w:fill="FFFFFF"/>
              </w:rPr>
              <w:t>;</w:t>
            </w:r>
            <w:r>
              <w:rPr>
                <w:color w:val="000000"/>
                <w:sz w:val="18"/>
                <w:szCs w:val="18"/>
                <w:shd w:val="clear" w:color="auto" w:fill="FFFFFF"/>
              </w:rPr>
              <w:t xml:space="preserve"> iar </w:t>
            </w:r>
            <w:r w:rsidRPr="004E1EFC">
              <w:rPr>
                <w:color w:val="000000"/>
                <w:sz w:val="18"/>
                <w:szCs w:val="18"/>
                <w:shd w:val="clear" w:color="auto" w:fill="FFFFFF"/>
              </w:rPr>
              <w:t>reducer</w:t>
            </w:r>
            <w:r>
              <w:rPr>
                <w:color w:val="000000"/>
                <w:sz w:val="18"/>
                <w:szCs w:val="18"/>
                <w:shd w:val="clear" w:color="auto" w:fill="FFFFFF"/>
              </w:rPr>
              <w:t>ile înregistrate sunt ne</w:t>
            </w:r>
            <w:r w:rsidRPr="004E1EFC">
              <w:rPr>
                <w:color w:val="000000"/>
                <w:sz w:val="18"/>
                <w:szCs w:val="18"/>
                <w:shd w:val="clear" w:color="auto" w:fill="FFFFFF"/>
              </w:rPr>
              <w:t>consistent</w:t>
            </w:r>
            <w:r>
              <w:rPr>
                <w:color w:val="000000"/>
                <w:sz w:val="18"/>
                <w:szCs w:val="18"/>
                <w:shd w:val="clear" w:color="auto" w:fill="FFFFFF"/>
              </w:rPr>
              <w:t>e</w:t>
            </w:r>
            <w:r w:rsidRPr="004E1EFC">
              <w:rPr>
                <w:color w:val="000000"/>
                <w:sz w:val="18"/>
                <w:szCs w:val="18"/>
                <w:shd w:val="clear" w:color="auto" w:fill="FFFFFF"/>
              </w:rPr>
              <w:t xml:space="preserve"> și </w:t>
            </w:r>
            <w:r>
              <w:rPr>
                <w:color w:val="000000"/>
                <w:sz w:val="18"/>
                <w:szCs w:val="18"/>
                <w:shd w:val="clear" w:color="auto" w:fill="FFFFFF"/>
              </w:rPr>
              <w:t>ne</w:t>
            </w:r>
            <w:r w:rsidRPr="004E1EFC">
              <w:rPr>
                <w:color w:val="000000"/>
                <w:sz w:val="18"/>
                <w:szCs w:val="18"/>
                <w:shd w:val="clear" w:color="auto" w:fill="FFFFFF"/>
              </w:rPr>
              <w:t>uniform</w:t>
            </w:r>
            <w:r>
              <w:rPr>
                <w:color w:val="000000"/>
                <w:sz w:val="18"/>
                <w:szCs w:val="18"/>
                <w:shd w:val="clear" w:color="auto" w:fill="FFFFFF"/>
              </w:rPr>
              <w:t>e</w:t>
            </w:r>
            <w:r w:rsidRPr="004E1EFC">
              <w:rPr>
                <w:color w:val="000000"/>
                <w:sz w:val="18"/>
                <w:szCs w:val="18"/>
                <w:shd w:val="clear" w:color="auto" w:fill="FFFFFF"/>
              </w:rPr>
              <w:t xml:space="preserve"> la nivel național (</w:t>
            </w:r>
            <w:r>
              <w:rPr>
                <w:color w:val="000000"/>
                <w:sz w:val="18"/>
                <w:szCs w:val="18"/>
                <w:shd w:val="clear" w:color="auto" w:fill="FFFFFF"/>
              </w:rPr>
              <w:t xml:space="preserve">reducere SP </w:t>
            </w:r>
            <w:r w:rsidRPr="004E1EFC">
              <w:rPr>
                <w:color w:val="000000"/>
                <w:sz w:val="18"/>
                <w:szCs w:val="18"/>
                <w:shd w:val="clear" w:color="auto" w:fill="FFFFFF"/>
              </w:rPr>
              <w:t>Chișinău</w:t>
            </w:r>
            <w:r w:rsidR="005D175D">
              <w:rPr>
                <w:color w:val="000000"/>
                <w:sz w:val="18"/>
                <w:szCs w:val="18"/>
                <w:shd w:val="clear" w:color="auto" w:fill="FFFFFF"/>
              </w:rPr>
              <w:t xml:space="preserve"> cu 4%</w:t>
            </w:r>
            <w:r w:rsidRPr="004E1EFC">
              <w:rPr>
                <w:color w:val="000000"/>
                <w:sz w:val="18"/>
                <w:szCs w:val="18"/>
                <w:shd w:val="clear" w:color="auto" w:fill="FFFFFF"/>
              </w:rPr>
              <w:t xml:space="preserve">, creștere </w:t>
            </w:r>
            <w:r>
              <w:rPr>
                <w:color w:val="000000"/>
                <w:sz w:val="18"/>
                <w:szCs w:val="18"/>
                <w:shd w:val="clear" w:color="auto" w:fill="FFFFFF"/>
              </w:rPr>
              <w:t>SP</w:t>
            </w:r>
            <w:r w:rsidRPr="004E1EFC">
              <w:rPr>
                <w:color w:val="000000"/>
                <w:sz w:val="18"/>
                <w:szCs w:val="18"/>
                <w:shd w:val="clear" w:color="auto" w:fill="FFFFFF"/>
              </w:rPr>
              <w:t xml:space="preserve"> Bălți</w:t>
            </w:r>
            <w:r w:rsidR="005D175D">
              <w:rPr>
                <w:color w:val="000000"/>
                <w:sz w:val="18"/>
                <w:szCs w:val="18"/>
                <w:shd w:val="clear" w:color="auto" w:fill="FFFFFF"/>
              </w:rPr>
              <w:t xml:space="preserve"> cu 5%</w:t>
            </w:r>
            <w:r w:rsidRPr="004E1EFC">
              <w:rPr>
                <w:color w:val="000000"/>
                <w:sz w:val="18"/>
                <w:szCs w:val="18"/>
                <w:shd w:val="clear" w:color="auto" w:fill="FFFFFF"/>
              </w:rPr>
              <w:t>);</w:t>
            </w:r>
          </w:p>
          <w:p w14:paraId="19B9D85D" w14:textId="77777777" w:rsidR="0049675F" w:rsidRPr="00086428" w:rsidRDefault="00A916D4" w:rsidP="00A916D4">
            <w:pPr>
              <w:spacing w:before="80"/>
              <w:jc w:val="left"/>
              <w:rPr>
                <w:color w:val="000000"/>
                <w:sz w:val="18"/>
                <w:szCs w:val="18"/>
                <w:shd w:val="clear" w:color="auto" w:fill="FFFFFF"/>
              </w:rPr>
            </w:pPr>
            <w:r w:rsidRPr="00A916D4">
              <w:rPr>
                <w:b/>
                <w:bCs/>
                <w:color w:val="000000"/>
                <w:sz w:val="18"/>
                <w:szCs w:val="18"/>
                <w:shd w:val="clear" w:color="auto" w:fill="FFFFFF"/>
              </w:rPr>
              <w:t>Concluzie</w:t>
            </w:r>
            <w:r>
              <w:rPr>
                <w:color w:val="000000"/>
                <w:sz w:val="18"/>
                <w:szCs w:val="18"/>
                <w:shd w:val="clear" w:color="auto" w:fill="FFFFFF"/>
              </w:rPr>
              <w:t>.</w:t>
            </w:r>
            <w:r w:rsidR="005D175D">
              <w:rPr>
                <w:color w:val="000000"/>
                <w:sz w:val="18"/>
                <w:szCs w:val="18"/>
                <w:shd w:val="clear" w:color="auto" w:fill="FFFFFF"/>
              </w:rPr>
              <w:t xml:space="preserve"> P</w:t>
            </w:r>
            <w:r w:rsidRPr="00A916D4">
              <w:rPr>
                <w:color w:val="000000"/>
                <w:sz w:val="18"/>
                <w:szCs w:val="18"/>
                <w:shd w:val="clear" w:color="auto" w:fill="FFFFFF"/>
              </w:rPr>
              <w:t>remise importante pentru reducerea practicilor coercitive (cadru normativ, servicii comunitare, aliniere la standarde internaționale), însă impactul asupra reducerii efective a internărilor este încă limitat și neuniform.</w:t>
            </w:r>
            <w:r>
              <w:rPr>
                <w:color w:val="000000"/>
                <w:sz w:val="18"/>
                <w:szCs w:val="18"/>
                <w:shd w:val="clear" w:color="auto" w:fill="FFFFFF"/>
              </w:rPr>
              <w:t xml:space="preserve"> </w:t>
            </w:r>
            <w:r w:rsidRPr="00A916D4">
              <w:rPr>
                <w:b/>
                <w:bCs/>
                <w:color w:val="000000"/>
                <w:sz w:val="18"/>
                <w:szCs w:val="18"/>
                <w:shd w:val="clear" w:color="auto" w:fill="FFFFFF"/>
              </w:rPr>
              <w:t>Statut</w:t>
            </w:r>
            <w:r w:rsidRPr="00A916D4">
              <w:rPr>
                <w:color w:val="000000"/>
                <w:sz w:val="18"/>
                <w:szCs w:val="18"/>
                <w:shd w:val="clear" w:color="auto" w:fill="FFFFFF"/>
              </w:rPr>
              <w:t xml:space="preserve">: </w:t>
            </w:r>
            <w:r>
              <w:rPr>
                <w:color w:val="000000"/>
                <w:sz w:val="18"/>
                <w:szCs w:val="18"/>
                <w:shd w:val="clear" w:color="auto" w:fill="FFFFFF"/>
              </w:rPr>
              <w:t xml:space="preserve">acțiune </w:t>
            </w:r>
            <w:r w:rsidRPr="00A916D4">
              <w:rPr>
                <w:color w:val="000000"/>
                <w:sz w:val="18"/>
                <w:szCs w:val="18"/>
                <w:shd w:val="clear" w:color="auto" w:fill="FFFFFF"/>
              </w:rPr>
              <w:t>realiza</w:t>
            </w:r>
            <w:r>
              <w:rPr>
                <w:color w:val="000000"/>
                <w:sz w:val="18"/>
                <w:szCs w:val="18"/>
                <w:shd w:val="clear" w:color="auto" w:fill="FFFFFF"/>
              </w:rPr>
              <w:t>tă</w:t>
            </w:r>
            <w:r w:rsidRPr="00A916D4">
              <w:rPr>
                <w:color w:val="000000"/>
                <w:sz w:val="18"/>
                <w:szCs w:val="18"/>
                <w:shd w:val="clear" w:color="auto" w:fill="FFFFFF"/>
              </w:rPr>
              <w:t xml:space="preserve"> parțial</w:t>
            </w:r>
          </w:p>
        </w:tc>
      </w:tr>
      <w:tr w:rsidR="0022336C" w:rsidRPr="007C6FAA" w14:paraId="0F75621E" w14:textId="77777777" w:rsidTr="00782838">
        <w:trPr>
          <w:trHeight w:val="170"/>
        </w:trPr>
        <w:tc>
          <w:tcPr>
            <w:tcW w:w="5000" w:type="pct"/>
            <w:gridSpan w:val="3"/>
            <w:shd w:val="clear" w:color="auto" w:fill="EE0000"/>
          </w:tcPr>
          <w:p w14:paraId="79F38D01" w14:textId="4C940637" w:rsidR="0022336C" w:rsidRPr="007C6FAA" w:rsidRDefault="0022336C" w:rsidP="002B63FE">
            <w:pPr>
              <w:spacing w:before="0"/>
              <w:jc w:val="left"/>
              <w:rPr>
                <w:sz w:val="18"/>
                <w:szCs w:val="18"/>
              </w:rPr>
            </w:pPr>
            <w:r w:rsidRPr="0022336C">
              <w:rPr>
                <w:b/>
                <w:bCs/>
                <w:sz w:val="18"/>
                <w:szCs w:val="18"/>
              </w:rPr>
              <w:t>Acțiune 3.32.</w:t>
            </w:r>
            <w:r>
              <w:t xml:space="preserve"> </w:t>
            </w:r>
            <w:r w:rsidRPr="0022336C">
              <w:rPr>
                <w:sz w:val="18"/>
                <w:szCs w:val="18"/>
              </w:rPr>
              <w:t>Efectuarea anuală a auditului clinic al spitalelor de psihiatrie, cu evaluarea comprehensivă a funcționării lor în conformitate cu Standardele minime de calitate aprobate de Guvern</w:t>
            </w:r>
            <w:r>
              <w:rPr>
                <w:sz w:val="18"/>
                <w:szCs w:val="18"/>
              </w:rPr>
              <w:t xml:space="preserve">. </w:t>
            </w:r>
            <w:r w:rsidRPr="0022336C">
              <w:rPr>
                <w:sz w:val="18"/>
                <w:szCs w:val="18"/>
              </w:rPr>
              <w:t>Ținta: 4 audituri clinice ale spitalelor de psihiatrie efectuate până în anul 2027</w:t>
            </w:r>
            <w:r>
              <w:rPr>
                <w:sz w:val="18"/>
                <w:szCs w:val="18"/>
              </w:rPr>
              <w:t xml:space="preserve">. </w:t>
            </w:r>
            <w:r w:rsidRPr="006D5402">
              <w:rPr>
                <w:b/>
                <w:bCs/>
                <w:sz w:val="18"/>
                <w:szCs w:val="18"/>
              </w:rPr>
              <w:t>Termen de realizare 202</w:t>
            </w:r>
            <w:r>
              <w:rPr>
                <w:b/>
                <w:bCs/>
                <w:sz w:val="18"/>
                <w:szCs w:val="18"/>
              </w:rPr>
              <w:t>7</w:t>
            </w:r>
            <w:r w:rsidR="00055EA1">
              <w:rPr>
                <w:b/>
                <w:bCs/>
                <w:sz w:val="18"/>
                <w:szCs w:val="18"/>
              </w:rPr>
              <w:t xml:space="preserve"> </w:t>
            </w:r>
            <w:r w:rsidR="00055EA1">
              <w:rPr>
                <w:b/>
                <w:color w:val="000000"/>
                <w:sz w:val="18"/>
                <w:szCs w:val="18"/>
              </w:rPr>
              <w:t>[Nerealizat]</w:t>
            </w:r>
          </w:p>
        </w:tc>
      </w:tr>
      <w:tr w:rsidR="0022336C" w:rsidRPr="007C6FAA" w14:paraId="450D7238" w14:textId="77777777" w:rsidTr="002B63FE">
        <w:trPr>
          <w:trHeight w:val="170"/>
        </w:trPr>
        <w:tc>
          <w:tcPr>
            <w:tcW w:w="1225" w:type="pct"/>
            <w:shd w:val="clear" w:color="auto" w:fill="E8E8E8" w:themeFill="background2"/>
          </w:tcPr>
          <w:p w14:paraId="2541CB07" w14:textId="77777777" w:rsidR="0022336C" w:rsidRDefault="0022336C"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681692DF" w14:textId="77777777" w:rsidR="0022336C" w:rsidRDefault="003A54E8" w:rsidP="002B63FE">
            <w:pPr>
              <w:spacing w:before="0"/>
              <w:jc w:val="left"/>
              <w:rPr>
                <w:sz w:val="18"/>
                <w:szCs w:val="18"/>
              </w:rPr>
            </w:pPr>
            <w:r>
              <w:rPr>
                <w:b/>
                <w:color w:val="000000"/>
                <w:sz w:val="18"/>
                <w:szCs w:val="18"/>
              </w:rPr>
              <w:t>Descrierea succintă privind realizarea acțiunii</w:t>
            </w:r>
          </w:p>
        </w:tc>
      </w:tr>
      <w:tr w:rsidR="0022336C" w:rsidRPr="007C6FAA" w14:paraId="5105DBF9" w14:textId="77777777" w:rsidTr="002B63FE">
        <w:trPr>
          <w:trHeight w:val="227"/>
        </w:trPr>
        <w:tc>
          <w:tcPr>
            <w:tcW w:w="1225" w:type="pct"/>
          </w:tcPr>
          <w:p w14:paraId="2FE395D4" w14:textId="77777777" w:rsidR="0022336C" w:rsidRPr="00212F80" w:rsidRDefault="0022336C" w:rsidP="0022336C">
            <w:pPr>
              <w:spacing w:before="40"/>
              <w:jc w:val="left"/>
              <w:rPr>
                <w:b/>
                <w:bCs/>
                <w:sz w:val="18"/>
                <w:szCs w:val="18"/>
                <w:shd w:val="clear" w:color="auto" w:fill="FFFFFF"/>
              </w:rPr>
            </w:pPr>
            <w:r w:rsidRPr="00212F80">
              <w:rPr>
                <w:b/>
                <w:bCs/>
                <w:sz w:val="18"/>
                <w:szCs w:val="18"/>
                <w:shd w:val="clear" w:color="auto" w:fill="FFFFFF"/>
              </w:rPr>
              <w:t>Act normativ aprobat</w:t>
            </w:r>
          </w:p>
          <w:p w14:paraId="48F7A46E" w14:textId="77777777" w:rsidR="00782838" w:rsidRPr="00782838" w:rsidRDefault="00212F80" w:rsidP="005D2236">
            <w:pPr>
              <w:pStyle w:val="a9"/>
              <w:numPr>
                <w:ilvl w:val="0"/>
                <w:numId w:val="98"/>
              </w:numPr>
              <w:spacing w:before="40"/>
              <w:jc w:val="left"/>
              <w:rPr>
                <w:sz w:val="18"/>
                <w:szCs w:val="18"/>
                <w:shd w:val="clear" w:color="auto" w:fill="FFFFFF"/>
              </w:rPr>
            </w:pPr>
            <w:r>
              <w:rPr>
                <w:sz w:val="18"/>
                <w:szCs w:val="18"/>
                <w:shd w:val="clear" w:color="auto" w:fill="FFFFFF"/>
              </w:rPr>
              <w:t>act normativ neelaborat</w:t>
            </w:r>
          </w:p>
          <w:p w14:paraId="5F6BF590" w14:textId="77777777" w:rsidR="0022336C" w:rsidRPr="00212F80" w:rsidRDefault="0022336C" w:rsidP="0022336C">
            <w:pPr>
              <w:spacing w:before="40"/>
              <w:jc w:val="left"/>
              <w:rPr>
                <w:b/>
                <w:bCs/>
                <w:sz w:val="18"/>
                <w:szCs w:val="18"/>
                <w:shd w:val="clear" w:color="auto" w:fill="FFFFFF"/>
              </w:rPr>
            </w:pPr>
            <w:r w:rsidRPr="00212F80">
              <w:rPr>
                <w:b/>
                <w:bCs/>
                <w:sz w:val="18"/>
                <w:szCs w:val="18"/>
                <w:shd w:val="clear" w:color="auto" w:fill="FFFFFF"/>
              </w:rPr>
              <w:t>Raport de audit elaborat</w:t>
            </w:r>
          </w:p>
          <w:p w14:paraId="4BB87AD7" w14:textId="77777777" w:rsidR="00782838" w:rsidRPr="00782838" w:rsidRDefault="00782838" w:rsidP="005D2236">
            <w:pPr>
              <w:pStyle w:val="a9"/>
              <w:numPr>
                <w:ilvl w:val="0"/>
                <w:numId w:val="98"/>
              </w:numPr>
              <w:spacing w:before="40"/>
              <w:jc w:val="left"/>
              <w:rPr>
                <w:sz w:val="18"/>
                <w:szCs w:val="18"/>
                <w:shd w:val="clear" w:color="auto" w:fill="FFFFFF"/>
              </w:rPr>
            </w:pPr>
            <w:r>
              <w:rPr>
                <w:sz w:val="18"/>
                <w:szCs w:val="18"/>
                <w:shd w:val="clear" w:color="auto" w:fill="FFFFFF"/>
              </w:rPr>
              <w:t>planificat pentru 2026</w:t>
            </w:r>
          </w:p>
        </w:tc>
        <w:tc>
          <w:tcPr>
            <w:tcW w:w="3775" w:type="pct"/>
            <w:gridSpan w:val="2"/>
          </w:tcPr>
          <w:p w14:paraId="7F4D68A9" w14:textId="77777777" w:rsidR="00782838" w:rsidRDefault="00782838" w:rsidP="00782838">
            <w:pPr>
              <w:spacing w:before="80"/>
              <w:jc w:val="left"/>
              <w:rPr>
                <w:color w:val="000000"/>
                <w:sz w:val="18"/>
                <w:szCs w:val="18"/>
                <w:shd w:val="clear" w:color="auto" w:fill="FFFFFF"/>
              </w:rPr>
            </w:pPr>
            <w:r w:rsidRPr="00782838">
              <w:rPr>
                <w:color w:val="000000"/>
                <w:sz w:val="18"/>
                <w:szCs w:val="18"/>
                <w:shd w:val="clear" w:color="auto" w:fill="FFFFFF"/>
              </w:rPr>
              <w:t xml:space="preserve">Auditul clinic anual al spitalelor de psihiatrie, în raport cu Standardele minime de calitate aprobate de Guvern, nu a fost </w:t>
            </w:r>
            <w:r>
              <w:rPr>
                <w:color w:val="000000"/>
                <w:sz w:val="18"/>
                <w:szCs w:val="18"/>
                <w:shd w:val="clear" w:color="auto" w:fill="FFFFFF"/>
              </w:rPr>
              <w:t xml:space="preserve">încă </w:t>
            </w:r>
            <w:r w:rsidRPr="00782838">
              <w:rPr>
                <w:color w:val="000000"/>
                <w:sz w:val="18"/>
                <w:szCs w:val="18"/>
                <w:shd w:val="clear" w:color="auto" w:fill="FFFFFF"/>
              </w:rPr>
              <w:t>realizat</w:t>
            </w:r>
            <w:r>
              <w:rPr>
                <w:color w:val="000000"/>
                <w:sz w:val="18"/>
                <w:szCs w:val="18"/>
                <w:shd w:val="clear" w:color="auto" w:fill="FFFFFF"/>
              </w:rPr>
              <w:t>.</w:t>
            </w:r>
            <w:r w:rsidRPr="00782838">
              <w:rPr>
                <w:color w:val="000000"/>
                <w:sz w:val="18"/>
                <w:szCs w:val="18"/>
                <w:shd w:val="clear" w:color="auto" w:fill="FFFFFF"/>
              </w:rPr>
              <w:t xml:space="preserve"> </w:t>
            </w:r>
            <w:r>
              <w:rPr>
                <w:color w:val="000000"/>
                <w:sz w:val="18"/>
                <w:szCs w:val="18"/>
                <w:shd w:val="clear" w:color="auto" w:fill="FFFFFF"/>
              </w:rPr>
              <w:t xml:space="preserve">Activitate </w:t>
            </w:r>
            <w:r w:rsidRPr="00782838">
              <w:rPr>
                <w:color w:val="000000"/>
                <w:sz w:val="18"/>
                <w:szCs w:val="18"/>
                <w:shd w:val="clear" w:color="auto" w:fill="FFFFFF"/>
              </w:rPr>
              <w:t>reprogramată pentru 2026.</w:t>
            </w:r>
          </w:p>
          <w:p w14:paraId="57B52470" w14:textId="77777777" w:rsidR="0022336C" w:rsidRDefault="00782838" w:rsidP="00782838">
            <w:pPr>
              <w:spacing w:before="80"/>
              <w:jc w:val="left"/>
              <w:rPr>
                <w:color w:val="000000"/>
                <w:sz w:val="18"/>
                <w:szCs w:val="18"/>
                <w:shd w:val="clear" w:color="auto" w:fill="FFFFFF"/>
              </w:rPr>
            </w:pPr>
            <w:r>
              <w:rPr>
                <w:color w:val="000000"/>
                <w:sz w:val="18"/>
                <w:szCs w:val="18"/>
                <w:shd w:val="clear" w:color="auto" w:fill="FFFFFF"/>
              </w:rPr>
              <w:t>A</w:t>
            </w:r>
            <w:r w:rsidRPr="00782838">
              <w:rPr>
                <w:color w:val="000000"/>
                <w:sz w:val="18"/>
                <w:szCs w:val="18"/>
                <w:shd w:val="clear" w:color="auto" w:fill="FFFFFF"/>
              </w:rPr>
              <w:t>u fost întreprinse unele acțiuni pregătitoare relevante</w:t>
            </w:r>
            <w:r>
              <w:rPr>
                <w:color w:val="000000"/>
                <w:sz w:val="18"/>
                <w:szCs w:val="18"/>
                <w:shd w:val="clear" w:color="auto" w:fill="FFFFFF"/>
              </w:rPr>
              <w:t xml:space="preserve"> precum</w:t>
            </w:r>
            <w:r w:rsidRPr="00782838">
              <w:rPr>
                <w:color w:val="000000"/>
                <w:sz w:val="18"/>
                <w:szCs w:val="18"/>
                <w:shd w:val="clear" w:color="auto" w:fill="FFFFFF"/>
              </w:rPr>
              <w:t>:</w:t>
            </w:r>
            <w:r>
              <w:rPr>
                <w:color w:val="000000"/>
                <w:sz w:val="18"/>
                <w:szCs w:val="18"/>
                <w:shd w:val="clear" w:color="auto" w:fill="FFFFFF"/>
              </w:rPr>
              <w:t xml:space="preserve"> </w:t>
            </w:r>
            <w:r w:rsidRPr="00782838">
              <w:rPr>
                <w:color w:val="000000"/>
                <w:sz w:val="18"/>
                <w:szCs w:val="18"/>
                <w:shd w:val="clear" w:color="auto" w:fill="FFFFFF"/>
              </w:rPr>
              <w:t>evaluări tematice și exerciții de monitorizare (inclusiv evaluarea condițiilor materiale și a serviciilor de reabilitare din spitalele de psihiatrie și din secția psihoneurologică a Spitalului Penitenciar), care vor servi drept bază pentru organizarea auditului clinic formal în anii următori.</w:t>
            </w:r>
          </w:p>
          <w:p w14:paraId="5B43BF11" w14:textId="77777777" w:rsidR="00782838" w:rsidRPr="00086428" w:rsidRDefault="00782838" w:rsidP="00782838">
            <w:pPr>
              <w:spacing w:before="80"/>
              <w:jc w:val="left"/>
              <w:rPr>
                <w:color w:val="000000"/>
                <w:sz w:val="18"/>
                <w:szCs w:val="18"/>
                <w:shd w:val="clear" w:color="auto" w:fill="FFFFFF"/>
              </w:rPr>
            </w:pPr>
            <w:r w:rsidRPr="00782838">
              <w:rPr>
                <w:b/>
                <w:bCs/>
                <w:color w:val="000000"/>
                <w:sz w:val="18"/>
                <w:szCs w:val="18"/>
                <w:shd w:val="clear" w:color="auto" w:fill="FFFFFF"/>
              </w:rPr>
              <w:t>Statut</w:t>
            </w:r>
            <w:r>
              <w:rPr>
                <w:color w:val="000000"/>
                <w:sz w:val="18"/>
                <w:szCs w:val="18"/>
                <w:shd w:val="clear" w:color="auto" w:fill="FFFFFF"/>
              </w:rPr>
              <w:t>: acțiune nerealizată</w:t>
            </w:r>
          </w:p>
        </w:tc>
      </w:tr>
      <w:tr w:rsidR="00782838" w:rsidRPr="007C6FAA" w14:paraId="4259FB5A" w14:textId="77777777" w:rsidTr="00782838">
        <w:trPr>
          <w:trHeight w:val="170"/>
        </w:trPr>
        <w:tc>
          <w:tcPr>
            <w:tcW w:w="5000" w:type="pct"/>
            <w:gridSpan w:val="3"/>
            <w:shd w:val="clear" w:color="auto" w:fill="EE0000"/>
          </w:tcPr>
          <w:p w14:paraId="68D4AF67" w14:textId="5688D2EB" w:rsidR="00782838" w:rsidRPr="007C6FAA" w:rsidRDefault="00782838" w:rsidP="002B63FE">
            <w:pPr>
              <w:spacing w:before="0"/>
              <w:jc w:val="left"/>
              <w:rPr>
                <w:sz w:val="18"/>
                <w:szCs w:val="18"/>
              </w:rPr>
            </w:pPr>
            <w:r w:rsidRPr="00782838">
              <w:rPr>
                <w:b/>
                <w:bCs/>
                <w:sz w:val="18"/>
                <w:szCs w:val="18"/>
              </w:rPr>
              <w:t>Acțiune 3.33.</w:t>
            </w:r>
            <w:r>
              <w:rPr>
                <w:sz w:val="18"/>
                <w:szCs w:val="18"/>
              </w:rPr>
              <w:t xml:space="preserve"> </w:t>
            </w:r>
            <w:r w:rsidRPr="00782838">
              <w:rPr>
                <w:sz w:val="18"/>
                <w:szCs w:val="18"/>
              </w:rPr>
              <w:t>Elaborarea propunerilor și promovarea modificărilor Codului penal și Codului de procedură penală în vederea introducerii formelor noi de asistență psihiatrică și de tratament prin constrângere și a reglementării  supravegherii psihiatrice obligatorii</w:t>
            </w:r>
            <w:r>
              <w:rPr>
                <w:sz w:val="18"/>
                <w:szCs w:val="18"/>
              </w:rPr>
              <w:t xml:space="preserve">. </w:t>
            </w:r>
            <w:r w:rsidRPr="00782838">
              <w:rPr>
                <w:b/>
                <w:bCs/>
                <w:sz w:val="18"/>
                <w:szCs w:val="18"/>
              </w:rPr>
              <w:t>Ținta</w:t>
            </w:r>
            <w:r w:rsidRPr="00782838">
              <w:rPr>
                <w:sz w:val="18"/>
                <w:szCs w:val="18"/>
              </w:rPr>
              <w:t>: propuneri elaborate și promovate până în anul 2025</w:t>
            </w:r>
            <w:r>
              <w:rPr>
                <w:sz w:val="18"/>
                <w:szCs w:val="18"/>
              </w:rPr>
              <w:t xml:space="preserve">. </w:t>
            </w:r>
            <w:r w:rsidRPr="006D5402">
              <w:rPr>
                <w:b/>
                <w:bCs/>
                <w:sz w:val="18"/>
                <w:szCs w:val="18"/>
              </w:rPr>
              <w:t>Termen de realizare 202</w:t>
            </w:r>
            <w:r>
              <w:rPr>
                <w:b/>
                <w:bCs/>
                <w:sz w:val="18"/>
                <w:szCs w:val="18"/>
              </w:rPr>
              <w:t>7</w:t>
            </w:r>
            <w:r w:rsidR="00055EA1">
              <w:rPr>
                <w:b/>
                <w:bCs/>
                <w:sz w:val="18"/>
                <w:szCs w:val="18"/>
              </w:rPr>
              <w:t xml:space="preserve"> </w:t>
            </w:r>
            <w:r w:rsidR="00055EA1">
              <w:rPr>
                <w:b/>
                <w:color w:val="000000"/>
                <w:sz w:val="18"/>
                <w:szCs w:val="18"/>
              </w:rPr>
              <w:t>[Nerealizat]</w:t>
            </w:r>
          </w:p>
        </w:tc>
      </w:tr>
      <w:tr w:rsidR="00782838" w:rsidRPr="007C6FAA" w14:paraId="511E1D09" w14:textId="77777777" w:rsidTr="002B63FE">
        <w:trPr>
          <w:trHeight w:val="170"/>
        </w:trPr>
        <w:tc>
          <w:tcPr>
            <w:tcW w:w="1225" w:type="pct"/>
            <w:shd w:val="clear" w:color="auto" w:fill="E8E8E8" w:themeFill="background2"/>
          </w:tcPr>
          <w:p w14:paraId="110C8BFB" w14:textId="77777777" w:rsidR="00782838" w:rsidRDefault="00782838"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2962DF52" w14:textId="77777777" w:rsidR="00782838" w:rsidRDefault="003A54E8" w:rsidP="002B63FE">
            <w:pPr>
              <w:spacing w:before="0"/>
              <w:jc w:val="left"/>
              <w:rPr>
                <w:sz w:val="18"/>
                <w:szCs w:val="18"/>
              </w:rPr>
            </w:pPr>
            <w:r>
              <w:rPr>
                <w:b/>
                <w:color w:val="000000"/>
                <w:sz w:val="18"/>
                <w:szCs w:val="18"/>
              </w:rPr>
              <w:t>Descrierea succintă privind realizarea acțiunii</w:t>
            </w:r>
          </w:p>
        </w:tc>
      </w:tr>
      <w:tr w:rsidR="00782838" w:rsidRPr="007C6FAA" w14:paraId="2D977516" w14:textId="77777777" w:rsidTr="002B63FE">
        <w:trPr>
          <w:trHeight w:val="227"/>
        </w:trPr>
        <w:tc>
          <w:tcPr>
            <w:tcW w:w="1225" w:type="pct"/>
          </w:tcPr>
          <w:p w14:paraId="0B4CD0B8" w14:textId="77777777" w:rsidR="00782838" w:rsidRDefault="00782838" w:rsidP="00782838">
            <w:pPr>
              <w:spacing w:before="40"/>
              <w:jc w:val="left"/>
              <w:rPr>
                <w:b/>
                <w:bCs/>
                <w:sz w:val="18"/>
                <w:szCs w:val="18"/>
                <w:shd w:val="clear" w:color="auto" w:fill="FFFFFF"/>
              </w:rPr>
            </w:pPr>
            <w:r w:rsidRPr="00212F80">
              <w:rPr>
                <w:b/>
                <w:bCs/>
                <w:sz w:val="18"/>
                <w:szCs w:val="18"/>
                <w:shd w:val="clear" w:color="auto" w:fill="FFFFFF"/>
              </w:rPr>
              <w:t>Proiect de act normativ elaborat</w:t>
            </w:r>
          </w:p>
          <w:p w14:paraId="1CEFCC48" w14:textId="77777777" w:rsidR="00212F80" w:rsidRPr="00212F80" w:rsidRDefault="00212F80" w:rsidP="005D2236">
            <w:pPr>
              <w:pStyle w:val="a9"/>
              <w:numPr>
                <w:ilvl w:val="0"/>
                <w:numId w:val="98"/>
              </w:numPr>
              <w:spacing w:before="40"/>
              <w:jc w:val="left"/>
              <w:rPr>
                <w:sz w:val="18"/>
                <w:szCs w:val="18"/>
                <w:shd w:val="clear" w:color="auto" w:fill="FFFFFF"/>
              </w:rPr>
            </w:pPr>
            <w:r>
              <w:rPr>
                <w:sz w:val="18"/>
                <w:szCs w:val="18"/>
                <w:shd w:val="clear" w:color="auto" w:fill="FFFFFF"/>
              </w:rPr>
              <w:t>act normativ neelaborat</w:t>
            </w:r>
          </w:p>
        </w:tc>
        <w:tc>
          <w:tcPr>
            <w:tcW w:w="3775" w:type="pct"/>
            <w:gridSpan w:val="2"/>
          </w:tcPr>
          <w:p w14:paraId="367CAACB" w14:textId="77777777" w:rsidR="00212F80" w:rsidRPr="00212F80" w:rsidRDefault="00212F80" w:rsidP="00212F80">
            <w:pPr>
              <w:spacing w:before="80"/>
              <w:jc w:val="left"/>
              <w:rPr>
                <w:color w:val="000000"/>
                <w:sz w:val="18"/>
                <w:szCs w:val="18"/>
                <w:shd w:val="clear" w:color="auto" w:fill="FFFFFF"/>
              </w:rPr>
            </w:pPr>
            <w:r>
              <w:rPr>
                <w:color w:val="000000"/>
                <w:sz w:val="18"/>
                <w:szCs w:val="18"/>
                <w:shd w:val="clear" w:color="auto" w:fill="FFFFFF"/>
              </w:rPr>
              <w:t>A</w:t>
            </w:r>
            <w:r w:rsidRPr="00212F80">
              <w:rPr>
                <w:color w:val="000000"/>
                <w:sz w:val="18"/>
                <w:szCs w:val="18"/>
                <w:shd w:val="clear" w:color="auto" w:fill="FFFFFF"/>
              </w:rPr>
              <w:t>cțiunea nu a fost realizată, fiind limitată la activități de analiză și pregătire fără finalizarea rezultatului principal – elaborarea și promovarea unui proiect de modificare a Codului penal și Codului de procedură penală.</w:t>
            </w:r>
          </w:p>
          <w:p w14:paraId="67B0EFE8" w14:textId="77777777" w:rsidR="00212F80" w:rsidRDefault="00212F80" w:rsidP="005D2236">
            <w:pPr>
              <w:pStyle w:val="a9"/>
              <w:numPr>
                <w:ilvl w:val="0"/>
                <w:numId w:val="98"/>
              </w:numPr>
              <w:spacing w:before="80"/>
              <w:jc w:val="left"/>
              <w:rPr>
                <w:color w:val="000000"/>
                <w:sz w:val="18"/>
                <w:szCs w:val="18"/>
                <w:shd w:val="clear" w:color="auto" w:fill="FFFFFF"/>
              </w:rPr>
            </w:pPr>
            <w:r w:rsidRPr="00212F80">
              <w:rPr>
                <w:color w:val="000000"/>
                <w:sz w:val="18"/>
                <w:szCs w:val="18"/>
                <w:shd w:val="clear" w:color="auto" w:fill="FFFFFF"/>
              </w:rPr>
              <w:t>Institutul pentru Drepturile Omului din Moldova a elaborat un raport analitic privind măsurile de constrângere cu caracter medical, oferind o bază de evidență pentru reforme;</w:t>
            </w:r>
          </w:p>
          <w:p w14:paraId="09F08009" w14:textId="77777777" w:rsidR="00212F80" w:rsidRDefault="00212F80" w:rsidP="005D2236">
            <w:pPr>
              <w:pStyle w:val="a9"/>
              <w:numPr>
                <w:ilvl w:val="0"/>
                <w:numId w:val="98"/>
              </w:numPr>
              <w:spacing w:before="80"/>
              <w:jc w:val="left"/>
              <w:rPr>
                <w:color w:val="000000"/>
                <w:sz w:val="18"/>
                <w:szCs w:val="18"/>
                <w:shd w:val="clear" w:color="auto" w:fill="FFFFFF"/>
              </w:rPr>
            </w:pPr>
            <w:r w:rsidRPr="00212F80">
              <w:rPr>
                <w:color w:val="000000"/>
                <w:sz w:val="18"/>
                <w:szCs w:val="18"/>
                <w:shd w:val="clear" w:color="auto" w:fill="FFFFFF"/>
              </w:rPr>
              <w:t xml:space="preserve">organizate 4 ședințe ale </w:t>
            </w:r>
            <w:r>
              <w:rPr>
                <w:color w:val="000000"/>
                <w:sz w:val="18"/>
                <w:szCs w:val="18"/>
                <w:shd w:val="clear" w:color="auto" w:fill="FFFFFF"/>
              </w:rPr>
              <w:t>GTL</w:t>
            </w:r>
            <w:r w:rsidRPr="00212F80">
              <w:rPr>
                <w:color w:val="000000"/>
                <w:sz w:val="18"/>
                <w:szCs w:val="18"/>
                <w:shd w:val="clear" w:color="auto" w:fill="FFFFFF"/>
              </w:rPr>
              <w:t>, coordonate de Comisia protecția socială, sănătate și familie, axate pe reglementarea juridică și medicală a tratamentului prin constrângere;</w:t>
            </w:r>
          </w:p>
          <w:p w14:paraId="6A6C8A32" w14:textId="77777777" w:rsidR="00212F80" w:rsidRDefault="00212F80" w:rsidP="005D2236">
            <w:pPr>
              <w:pStyle w:val="a9"/>
              <w:numPr>
                <w:ilvl w:val="0"/>
                <w:numId w:val="98"/>
              </w:numPr>
              <w:spacing w:before="80"/>
              <w:jc w:val="left"/>
              <w:rPr>
                <w:color w:val="000000"/>
                <w:sz w:val="18"/>
                <w:szCs w:val="18"/>
                <w:shd w:val="clear" w:color="auto" w:fill="FFFFFF"/>
              </w:rPr>
            </w:pPr>
            <w:r w:rsidRPr="00212F80">
              <w:rPr>
                <w:color w:val="000000"/>
                <w:sz w:val="18"/>
                <w:szCs w:val="18"/>
                <w:shd w:val="clear" w:color="auto" w:fill="FFFFFF"/>
              </w:rPr>
              <w:t>adoptarea Legii nr. 103/2025 privind profesia de psiholog;</w:t>
            </w:r>
          </w:p>
          <w:p w14:paraId="60FE9174" w14:textId="77777777" w:rsidR="00212F80" w:rsidRDefault="00212F80" w:rsidP="005D2236">
            <w:pPr>
              <w:pStyle w:val="a9"/>
              <w:numPr>
                <w:ilvl w:val="0"/>
                <w:numId w:val="98"/>
              </w:numPr>
              <w:spacing w:before="80"/>
              <w:jc w:val="left"/>
              <w:rPr>
                <w:color w:val="000000"/>
                <w:sz w:val="18"/>
                <w:szCs w:val="18"/>
                <w:shd w:val="clear" w:color="auto" w:fill="FFFFFF"/>
              </w:rPr>
            </w:pPr>
            <w:r w:rsidRPr="00212F80">
              <w:rPr>
                <w:color w:val="000000"/>
                <w:sz w:val="18"/>
                <w:szCs w:val="18"/>
                <w:shd w:val="clear" w:color="auto" w:fill="FFFFFF"/>
              </w:rPr>
              <w:t>aprobarea Ordinului M</w:t>
            </w:r>
            <w:r>
              <w:rPr>
                <w:color w:val="000000"/>
                <w:sz w:val="18"/>
                <w:szCs w:val="18"/>
                <w:shd w:val="clear" w:color="auto" w:fill="FFFFFF"/>
              </w:rPr>
              <w:t>S</w:t>
            </w:r>
            <w:r w:rsidRPr="00212F80">
              <w:rPr>
                <w:color w:val="000000"/>
                <w:sz w:val="18"/>
                <w:szCs w:val="18"/>
                <w:shd w:val="clear" w:color="auto" w:fill="FFFFFF"/>
              </w:rPr>
              <w:t xml:space="preserve"> nr. 1228/2025, care reglementează aplicarea măsurilor de siguranță cu caracter medical și organizarea tratamentului prin constrângere;</w:t>
            </w:r>
          </w:p>
          <w:p w14:paraId="211F018F" w14:textId="77777777" w:rsidR="00212F80" w:rsidRPr="00212F80" w:rsidRDefault="00212F80" w:rsidP="005D2236">
            <w:pPr>
              <w:pStyle w:val="a9"/>
              <w:numPr>
                <w:ilvl w:val="0"/>
                <w:numId w:val="98"/>
              </w:numPr>
              <w:spacing w:before="80"/>
              <w:jc w:val="left"/>
              <w:rPr>
                <w:color w:val="000000"/>
                <w:sz w:val="18"/>
                <w:szCs w:val="18"/>
                <w:shd w:val="clear" w:color="auto" w:fill="FFFFFF"/>
              </w:rPr>
            </w:pPr>
            <w:r w:rsidRPr="00212F80">
              <w:rPr>
                <w:color w:val="000000"/>
                <w:sz w:val="18"/>
                <w:szCs w:val="18"/>
                <w:shd w:val="clear" w:color="auto" w:fill="FFFFFF"/>
              </w:rPr>
              <w:t>dezvoltarea cadrului de suport psihologic în sistemul de justiție.</w:t>
            </w:r>
          </w:p>
          <w:p w14:paraId="3D8B8C70" w14:textId="77777777" w:rsidR="00212F80" w:rsidRPr="00086428" w:rsidRDefault="00212F80" w:rsidP="00212F80">
            <w:pPr>
              <w:spacing w:before="80"/>
              <w:jc w:val="left"/>
              <w:rPr>
                <w:color w:val="000000"/>
                <w:sz w:val="18"/>
                <w:szCs w:val="18"/>
                <w:shd w:val="clear" w:color="auto" w:fill="FFFFFF"/>
              </w:rPr>
            </w:pPr>
            <w:r w:rsidRPr="00212F80">
              <w:rPr>
                <w:b/>
                <w:bCs/>
                <w:color w:val="000000"/>
                <w:sz w:val="18"/>
                <w:szCs w:val="18"/>
                <w:shd w:val="clear" w:color="auto" w:fill="FFFFFF"/>
              </w:rPr>
              <w:t>Statut</w:t>
            </w:r>
            <w:r>
              <w:rPr>
                <w:color w:val="000000"/>
                <w:sz w:val="18"/>
                <w:szCs w:val="18"/>
                <w:shd w:val="clear" w:color="auto" w:fill="FFFFFF"/>
              </w:rPr>
              <w:t>: acțiune nerealizată</w:t>
            </w:r>
          </w:p>
        </w:tc>
      </w:tr>
      <w:tr w:rsidR="00212F80" w:rsidRPr="007C6FAA" w14:paraId="3D4171A6" w14:textId="77777777" w:rsidTr="00212F80">
        <w:trPr>
          <w:trHeight w:val="170"/>
        </w:trPr>
        <w:tc>
          <w:tcPr>
            <w:tcW w:w="5000" w:type="pct"/>
            <w:gridSpan w:val="3"/>
            <w:shd w:val="clear" w:color="auto" w:fill="FFFF00"/>
          </w:tcPr>
          <w:p w14:paraId="2673A303" w14:textId="6D0A9405" w:rsidR="00212F80" w:rsidRPr="007C6FAA" w:rsidRDefault="00212F80" w:rsidP="002B63FE">
            <w:pPr>
              <w:spacing w:before="0"/>
              <w:jc w:val="left"/>
              <w:rPr>
                <w:sz w:val="18"/>
                <w:szCs w:val="18"/>
              </w:rPr>
            </w:pPr>
            <w:r w:rsidRPr="00212F80">
              <w:rPr>
                <w:b/>
                <w:bCs/>
                <w:sz w:val="18"/>
                <w:szCs w:val="18"/>
              </w:rPr>
              <w:t>Acțiune 3.34.</w:t>
            </w:r>
            <w:r>
              <w:rPr>
                <w:sz w:val="18"/>
                <w:szCs w:val="18"/>
              </w:rPr>
              <w:t xml:space="preserve"> </w:t>
            </w:r>
            <w:r w:rsidRPr="00212F80">
              <w:rPr>
                <w:sz w:val="18"/>
                <w:szCs w:val="18"/>
              </w:rPr>
              <w:t>Revizuirea cadrului normativ care vizează intervenția în cazurile de agresiune și de violență provocate de persoanele cu elemente de dizabilitate psihosocială, fără consimțământul acestora, pentru tratament</w:t>
            </w:r>
            <w:r>
              <w:rPr>
                <w:sz w:val="18"/>
                <w:szCs w:val="18"/>
              </w:rPr>
              <w:t xml:space="preserve">. </w:t>
            </w:r>
            <w:r w:rsidRPr="00212F80">
              <w:rPr>
                <w:b/>
                <w:bCs/>
                <w:sz w:val="18"/>
                <w:szCs w:val="18"/>
              </w:rPr>
              <w:t>Ținta</w:t>
            </w:r>
            <w:r w:rsidRPr="00212F80">
              <w:rPr>
                <w:sz w:val="18"/>
                <w:szCs w:val="18"/>
              </w:rPr>
              <w:t>: propuneri elaborate și promovate până în anul 2025</w:t>
            </w:r>
            <w:r>
              <w:rPr>
                <w:sz w:val="18"/>
                <w:szCs w:val="18"/>
              </w:rPr>
              <w:t xml:space="preserve">. </w:t>
            </w:r>
            <w:r w:rsidRPr="006D5402">
              <w:rPr>
                <w:b/>
                <w:bCs/>
                <w:sz w:val="18"/>
                <w:szCs w:val="18"/>
              </w:rPr>
              <w:t>Termen de realizare 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12F80" w:rsidRPr="007C6FAA" w14:paraId="77F44DC5" w14:textId="77777777" w:rsidTr="002B63FE">
        <w:trPr>
          <w:trHeight w:val="170"/>
        </w:trPr>
        <w:tc>
          <w:tcPr>
            <w:tcW w:w="1225" w:type="pct"/>
            <w:shd w:val="clear" w:color="auto" w:fill="E8E8E8" w:themeFill="background2"/>
          </w:tcPr>
          <w:p w14:paraId="12B1B2B1" w14:textId="77777777" w:rsidR="00212F80" w:rsidRDefault="00212F80"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4620EB6B" w14:textId="77777777" w:rsidR="00212F80" w:rsidRDefault="003A54E8" w:rsidP="002B63FE">
            <w:pPr>
              <w:spacing w:before="0"/>
              <w:jc w:val="left"/>
              <w:rPr>
                <w:sz w:val="18"/>
                <w:szCs w:val="18"/>
              </w:rPr>
            </w:pPr>
            <w:r>
              <w:rPr>
                <w:b/>
                <w:color w:val="000000"/>
                <w:sz w:val="18"/>
                <w:szCs w:val="18"/>
              </w:rPr>
              <w:t>Descrierea succintă privind realizarea acțiunii</w:t>
            </w:r>
          </w:p>
        </w:tc>
      </w:tr>
      <w:tr w:rsidR="00212F80" w:rsidRPr="007C6FAA" w14:paraId="013FF73D" w14:textId="77777777" w:rsidTr="002B63FE">
        <w:trPr>
          <w:trHeight w:val="227"/>
        </w:trPr>
        <w:tc>
          <w:tcPr>
            <w:tcW w:w="1225" w:type="pct"/>
          </w:tcPr>
          <w:p w14:paraId="72587FF7" w14:textId="77777777" w:rsidR="00212F80" w:rsidRDefault="00212F80" w:rsidP="00212F80">
            <w:pPr>
              <w:spacing w:before="40"/>
              <w:jc w:val="left"/>
              <w:rPr>
                <w:sz w:val="18"/>
                <w:szCs w:val="18"/>
                <w:shd w:val="clear" w:color="auto" w:fill="FFFFFF"/>
              </w:rPr>
            </w:pPr>
            <w:r w:rsidRPr="00212F80">
              <w:rPr>
                <w:sz w:val="18"/>
                <w:szCs w:val="18"/>
                <w:shd w:val="clear" w:color="auto" w:fill="FFFFFF"/>
              </w:rPr>
              <w:t>Proiect de act normativ elaborat</w:t>
            </w:r>
          </w:p>
          <w:p w14:paraId="48321B3E" w14:textId="77777777" w:rsidR="006C1D4D" w:rsidRPr="006C1D4D" w:rsidRDefault="006C1D4D" w:rsidP="005D2236">
            <w:pPr>
              <w:pStyle w:val="a9"/>
              <w:numPr>
                <w:ilvl w:val="0"/>
                <w:numId w:val="100"/>
              </w:numPr>
              <w:spacing w:before="40"/>
              <w:jc w:val="left"/>
              <w:rPr>
                <w:sz w:val="18"/>
                <w:szCs w:val="18"/>
                <w:shd w:val="clear" w:color="auto" w:fill="FFFFFF"/>
              </w:rPr>
            </w:pPr>
            <w:r>
              <w:rPr>
                <w:sz w:val="18"/>
                <w:szCs w:val="18"/>
                <w:shd w:val="clear" w:color="auto" w:fill="FFFFFF"/>
              </w:rPr>
              <w:lastRenderedPageBreak/>
              <w:t>proiect de act normativ neelaborat</w:t>
            </w:r>
          </w:p>
        </w:tc>
        <w:tc>
          <w:tcPr>
            <w:tcW w:w="3775" w:type="pct"/>
            <w:gridSpan w:val="2"/>
          </w:tcPr>
          <w:p w14:paraId="454C04BF" w14:textId="77777777" w:rsidR="00212F80" w:rsidRDefault="00317F88" w:rsidP="00212F80">
            <w:pPr>
              <w:spacing w:before="80"/>
              <w:jc w:val="left"/>
              <w:rPr>
                <w:color w:val="000000"/>
                <w:sz w:val="18"/>
                <w:szCs w:val="18"/>
                <w:shd w:val="clear" w:color="auto" w:fill="FFFFFF"/>
              </w:rPr>
            </w:pPr>
            <w:r>
              <w:rPr>
                <w:color w:val="000000"/>
                <w:sz w:val="18"/>
                <w:szCs w:val="18"/>
                <w:shd w:val="clear" w:color="auto" w:fill="FFFFFF"/>
              </w:rPr>
              <w:lastRenderedPageBreak/>
              <w:t xml:space="preserve">Au fost întreprinși </w:t>
            </w:r>
            <w:r w:rsidRPr="00317F88">
              <w:rPr>
                <w:color w:val="000000"/>
                <w:sz w:val="18"/>
                <w:szCs w:val="18"/>
                <w:shd w:val="clear" w:color="auto" w:fill="FFFFFF"/>
              </w:rPr>
              <w:t>pași preliminari către revizuirea cadrului normativ</w:t>
            </w:r>
            <w:r>
              <w:rPr>
                <w:color w:val="000000"/>
                <w:sz w:val="18"/>
                <w:szCs w:val="18"/>
                <w:shd w:val="clear" w:color="auto" w:fill="FFFFFF"/>
              </w:rPr>
              <w:t>:</w:t>
            </w:r>
          </w:p>
          <w:p w14:paraId="105EEA75" w14:textId="77777777" w:rsidR="00317F88" w:rsidRDefault="00317F88" w:rsidP="005D2236">
            <w:pPr>
              <w:pStyle w:val="a9"/>
              <w:numPr>
                <w:ilvl w:val="0"/>
                <w:numId w:val="99"/>
              </w:numPr>
              <w:spacing w:before="80"/>
              <w:jc w:val="left"/>
              <w:rPr>
                <w:color w:val="000000"/>
                <w:sz w:val="18"/>
                <w:szCs w:val="18"/>
                <w:shd w:val="clear" w:color="auto" w:fill="FFFFFF"/>
              </w:rPr>
            </w:pPr>
            <w:r>
              <w:rPr>
                <w:color w:val="000000"/>
                <w:sz w:val="18"/>
                <w:szCs w:val="18"/>
                <w:shd w:val="clear" w:color="auto" w:fill="FFFFFF"/>
              </w:rPr>
              <w:lastRenderedPageBreak/>
              <w:t xml:space="preserve">consolidarea </w:t>
            </w:r>
            <w:r w:rsidRPr="00317F88">
              <w:rPr>
                <w:color w:val="000000"/>
                <w:sz w:val="18"/>
                <w:szCs w:val="18"/>
                <w:shd w:val="clear" w:color="auto" w:fill="FFFFFF"/>
              </w:rPr>
              <w:t>capacităților profesionale, prin instruirea formatorilor și a personalului medical din spitalele de psihiatrie în prevenirea și de-escaladarea situațiilor de agresivitate la pacienți cu tulburări mintale.</w:t>
            </w:r>
          </w:p>
          <w:p w14:paraId="24554087" w14:textId="77777777" w:rsidR="00317F88" w:rsidRDefault="00317F88" w:rsidP="005D2236">
            <w:pPr>
              <w:pStyle w:val="a9"/>
              <w:numPr>
                <w:ilvl w:val="0"/>
                <w:numId w:val="99"/>
              </w:numPr>
              <w:spacing w:before="80"/>
              <w:jc w:val="left"/>
              <w:rPr>
                <w:color w:val="000000"/>
                <w:sz w:val="18"/>
                <w:szCs w:val="18"/>
                <w:shd w:val="clear" w:color="auto" w:fill="FFFFFF"/>
              </w:rPr>
            </w:pPr>
            <w:r>
              <w:rPr>
                <w:color w:val="000000"/>
                <w:sz w:val="18"/>
                <w:szCs w:val="18"/>
                <w:shd w:val="clear" w:color="auto" w:fill="FFFFFF"/>
              </w:rPr>
              <w:t xml:space="preserve">elaborarea și </w:t>
            </w:r>
            <w:r w:rsidRPr="00317F88">
              <w:rPr>
                <w:color w:val="000000"/>
                <w:sz w:val="18"/>
                <w:szCs w:val="18"/>
                <w:shd w:val="clear" w:color="auto" w:fill="FFFFFF"/>
              </w:rPr>
              <w:t xml:space="preserve"> implementarea Legii nr. 114/2024, care stabilește criterii și garanții pentru intervențiile fără consimțământ în situații de risc major;</w:t>
            </w:r>
          </w:p>
          <w:p w14:paraId="75995375" w14:textId="77777777" w:rsidR="006C1D4D" w:rsidRDefault="006C1D4D" w:rsidP="005D2236">
            <w:pPr>
              <w:pStyle w:val="a9"/>
              <w:numPr>
                <w:ilvl w:val="0"/>
                <w:numId w:val="99"/>
              </w:numPr>
              <w:spacing w:before="80"/>
              <w:jc w:val="left"/>
              <w:rPr>
                <w:color w:val="000000"/>
                <w:sz w:val="18"/>
                <w:szCs w:val="18"/>
                <w:shd w:val="clear" w:color="auto" w:fill="FFFFFF"/>
              </w:rPr>
            </w:pPr>
            <w:r>
              <w:rPr>
                <w:color w:val="000000"/>
                <w:sz w:val="18"/>
                <w:szCs w:val="18"/>
                <w:shd w:val="clear" w:color="auto" w:fill="FFFFFF"/>
              </w:rPr>
              <w:t>instituirea GTL (</w:t>
            </w:r>
            <w:r w:rsidRPr="006C1D4D">
              <w:rPr>
                <w:color w:val="000000"/>
                <w:sz w:val="18"/>
                <w:szCs w:val="18"/>
                <w:shd w:val="clear" w:color="auto" w:fill="FFFFFF"/>
              </w:rPr>
              <w:t>Ordinul nr. 405/2025</w:t>
            </w:r>
            <w:r>
              <w:rPr>
                <w:color w:val="000000"/>
                <w:sz w:val="18"/>
                <w:szCs w:val="18"/>
                <w:shd w:val="clear" w:color="auto" w:fill="FFFFFF"/>
              </w:rPr>
              <w:t xml:space="preserve">) pentru </w:t>
            </w:r>
            <w:r w:rsidRPr="006C1D4D">
              <w:rPr>
                <w:color w:val="000000"/>
                <w:sz w:val="18"/>
                <w:szCs w:val="18"/>
                <w:shd w:val="clear" w:color="auto" w:fill="FFFFFF"/>
              </w:rPr>
              <w:t xml:space="preserve">elaborarea proiectului </w:t>
            </w:r>
            <w:r w:rsidR="00D61DD4">
              <w:rPr>
                <w:color w:val="000000"/>
                <w:sz w:val="18"/>
                <w:szCs w:val="18"/>
                <w:shd w:val="clear" w:color="auto" w:fill="FFFFFF"/>
              </w:rPr>
              <w:t xml:space="preserve">de </w:t>
            </w:r>
            <w:r w:rsidRPr="006C1D4D">
              <w:rPr>
                <w:color w:val="000000"/>
                <w:sz w:val="18"/>
                <w:szCs w:val="18"/>
                <w:shd w:val="clear" w:color="auto" w:fill="FFFFFF"/>
              </w:rPr>
              <w:t>ordin comun MS–MAI privind mecanismul de transportare pentru internare nevoluntară</w:t>
            </w:r>
            <w:r>
              <w:rPr>
                <w:color w:val="000000"/>
                <w:sz w:val="18"/>
                <w:szCs w:val="18"/>
                <w:shd w:val="clear" w:color="auto" w:fill="FFFFFF"/>
              </w:rPr>
              <w:t xml:space="preserve"> </w:t>
            </w:r>
          </w:p>
          <w:p w14:paraId="1623963C" w14:textId="77777777" w:rsidR="006C1D4D" w:rsidRDefault="006C1D4D" w:rsidP="005D2236">
            <w:pPr>
              <w:pStyle w:val="a9"/>
              <w:numPr>
                <w:ilvl w:val="0"/>
                <w:numId w:val="99"/>
              </w:numPr>
              <w:spacing w:before="80"/>
              <w:jc w:val="left"/>
              <w:rPr>
                <w:color w:val="000000"/>
                <w:sz w:val="18"/>
                <w:szCs w:val="18"/>
                <w:shd w:val="clear" w:color="auto" w:fill="FFFFFF"/>
              </w:rPr>
            </w:pPr>
            <w:r w:rsidRPr="006C1D4D">
              <w:rPr>
                <w:color w:val="000000"/>
                <w:sz w:val="18"/>
                <w:szCs w:val="18"/>
                <w:shd w:val="clear" w:color="auto" w:fill="FFFFFF"/>
              </w:rPr>
              <w:t xml:space="preserve">aprobat Ordinul </w:t>
            </w:r>
            <w:r w:rsidR="00D40305">
              <w:rPr>
                <w:color w:val="000000"/>
                <w:sz w:val="18"/>
                <w:szCs w:val="18"/>
                <w:shd w:val="clear" w:color="auto" w:fill="FFFFFF"/>
              </w:rPr>
              <w:t xml:space="preserve">MS </w:t>
            </w:r>
            <w:r w:rsidRPr="006C1D4D">
              <w:rPr>
                <w:color w:val="000000"/>
                <w:sz w:val="18"/>
                <w:szCs w:val="18"/>
                <w:shd w:val="clear" w:color="auto" w:fill="FFFFFF"/>
              </w:rPr>
              <w:t xml:space="preserve">nr. 1228/2025 privind organizarea secțiilor de tratament prin constrângere </w:t>
            </w:r>
          </w:p>
          <w:p w14:paraId="6E473078" w14:textId="77777777" w:rsidR="006C1D4D" w:rsidRDefault="006C1D4D" w:rsidP="005D2236">
            <w:pPr>
              <w:pStyle w:val="a9"/>
              <w:numPr>
                <w:ilvl w:val="0"/>
                <w:numId w:val="99"/>
              </w:numPr>
              <w:spacing w:before="80"/>
              <w:jc w:val="left"/>
              <w:rPr>
                <w:color w:val="000000"/>
                <w:sz w:val="18"/>
                <w:szCs w:val="18"/>
                <w:shd w:val="clear" w:color="auto" w:fill="FFFFFF"/>
              </w:rPr>
            </w:pPr>
            <w:r w:rsidRPr="00317F88">
              <w:rPr>
                <w:color w:val="000000"/>
                <w:sz w:val="18"/>
                <w:szCs w:val="18"/>
                <w:shd w:val="clear" w:color="auto" w:fill="FFFFFF"/>
              </w:rPr>
              <w:t>IMSP Spitalul Clinic de Psihiatrie Chișinău a operaționalizat prevederile prin POS‑03/2025 privind imobilizarea pacientului</w:t>
            </w:r>
          </w:p>
          <w:p w14:paraId="3C1B6008" w14:textId="77777777" w:rsidR="00317F88" w:rsidRPr="006C1D4D" w:rsidRDefault="006C1D4D" w:rsidP="006C1D4D">
            <w:pPr>
              <w:spacing w:before="80"/>
              <w:jc w:val="left"/>
              <w:rPr>
                <w:color w:val="000000"/>
                <w:sz w:val="18"/>
                <w:szCs w:val="18"/>
                <w:shd w:val="clear" w:color="auto" w:fill="FFFFFF"/>
              </w:rPr>
            </w:pPr>
            <w:r w:rsidRPr="006C1D4D">
              <w:rPr>
                <w:b/>
                <w:bCs/>
                <w:color w:val="000000"/>
                <w:sz w:val="18"/>
                <w:szCs w:val="18"/>
                <w:shd w:val="clear" w:color="auto" w:fill="FFFFFF"/>
              </w:rPr>
              <w:t>Concluzie</w:t>
            </w:r>
            <w:r>
              <w:rPr>
                <w:color w:val="000000"/>
                <w:sz w:val="18"/>
                <w:szCs w:val="18"/>
                <w:shd w:val="clear" w:color="auto" w:fill="FFFFFF"/>
              </w:rPr>
              <w:t xml:space="preserve">: </w:t>
            </w:r>
            <w:r w:rsidR="00BC5F3C" w:rsidRPr="006C1D4D">
              <w:rPr>
                <w:color w:val="000000"/>
                <w:sz w:val="18"/>
                <w:szCs w:val="18"/>
                <w:shd w:val="clear" w:color="auto" w:fill="FFFFFF"/>
              </w:rPr>
              <w:t>cadrul normativ specific pentru intervențiile în cazurile de violență nu este încă finalizat</w:t>
            </w:r>
            <w:r w:rsidR="00BC5F3C">
              <w:rPr>
                <w:color w:val="000000"/>
                <w:sz w:val="18"/>
                <w:szCs w:val="18"/>
                <w:shd w:val="clear" w:color="auto" w:fill="FFFFFF"/>
              </w:rPr>
              <w:t xml:space="preserve">, dar </w:t>
            </w:r>
            <w:r w:rsidRPr="006C1D4D">
              <w:rPr>
                <w:color w:val="000000"/>
                <w:sz w:val="18"/>
                <w:szCs w:val="18"/>
                <w:shd w:val="clear" w:color="auto" w:fill="FFFFFF"/>
              </w:rPr>
              <w:t xml:space="preserve">întrucât există progrese legislative și de formare, </w:t>
            </w:r>
            <w:r w:rsidRPr="006C1D4D">
              <w:rPr>
                <w:b/>
                <w:bCs/>
                <w:color w:val="000000"/>
                <w:sz w:val="18"/>
                <w:szCs w:val="18"/>
                <w:shd w:val="clear" w:color="auto" w:fill="FFFFFF"/>
              </w:rPr>
              <w:t>statutul</w:t>
            </w:r>
            <w:r>
              <w:rPr>
                <w:color w:val="000000"/>
                <w:sz w:val="18"/>
                <w:szCs w:val="18"/>
                <w:shd w:val="clear" w:color="auto" w:fill="FFFFFF"/>
              </w:rPr>
              <w:t xml:space="preserve"> acțiunii </w:t>
            </w:r>
            <w:r w:rsidR="00662C30">
              <w:rPr>
                <w:color w:val="000000"/>
                <w:sz w:val="18"/>
                <w:szCs w:val="18"/>
                <w:shd w:val="clear" w:color="auto" w:fill="FFFFFF"/>
              </w:rPr>
              <w:t>-</w:t>
            </w:r>
            <w:r>
              <w:rPr>
                <w:color w:val="000000"/>
                <w:sz w:val="18"/>
                <w:szCs w:val="18"/>
                <w:shd w:val="clear" w:color="auto" w:fill="FFFFFF"/>
              </w:rPr>
              <w:t xml:space="preserve"> parțial realizată</w:t>
            </w:r>
          </w:p>
        </w:tc>
      </w:tr>
      <w:tr w:rsidR="00667F5D" w:rsidRPr="007C6FAA" w14:paraId="2ED15A89" w14:textId="77777777" w:rsidTr="002B63FE">
        <w:trPr>
          <w:trHeight w:val="170"/>
        </w:trPr>
        <w:tc>
          <w:tcPr>
            <w:tcW w:w="5000" w:type="pct"/>
            <w:gridSpan w:val="3"/>
            <w:shd w:val="clear" w:color="auto" w:fill="FFFF00"/>
          </w:tcPr>
          <w:p w14:paraId="0DFC9AF5" w14:textId="67EFB73E" w:rsidR="00667F5D" w:rsidRPr="007C6FAA" w:rsidRDefault="00667F5D" w:rsidP="002B63FE">
            <w:pPr>
              <w:spacing w:before="0"/>
              <w:jc w:val="left"/>
              <w:rPr>
                <w:sz w:val="18"/>
                <w:szCs w:val="18"/>
              </w:rPr>
            </w:pPr>
            <w:r w:rsidRPr="00667F5D">
              <w:rPr>
                <w:b/>
                <w:bCs/>
                <w:sz w:val="18"/>
                <w:szCs w:val="18"/>
              </w:rPr>
              <w:lastRenderedPageBreak/>
              <w:t>Acțiunea 3.35.</w:t>
            </w:r>
            <w:r>
              <w:rPr>
                <w:sz w:val="18"/>
                <w:szCs w:val="18"/>
              </w:rPr>
              <w:t xml:space="preserve"> </w:t>
            </w:r>
            <w:r w:rsidRPr="00667F5D">
              <w:rPr>
                <w:sz w:val="18"/>
                <w:szCs w:val="18"/>
              </w:rPr>
              <w:t>Fortificarea serviciilor de reabilitare, de ergoterapie și de capacitare, conform nevoilor persoanei, în cadrul spitalelor de psihiatrie</w:t>
            </w:r>
            <w:r>
              <w:rPr>
                <w:sz w:val="18"/>
                <w:szCs w:val="18"/>
              </w:rPr>
              <w:t xml:space="preserve">. </w:t>
            </w:r>
            <w:r w:rsidRPr="00667F5D">
              <w:rPr>
                <w:b/>
                <w:bCs/>
                <w:sz w:val="18"/>
                <w:szCs w:val="18"/>
              </w:rPr>
              <w:t>Ținta</w:t>
            </w:r>
            <w:r w:rsidRPr="00667F5D">
              <w:rPr>
                <w:sz w:val="18"/>
                <w:szCs w:val="18"/>
              </w:rPr>
              <w:t>: propuneri de instituire și de funcționare elaborate până în anul 2024</w:t>
            </w:r>
            <w:r>
              <w:rPr>
                <w:sz w:val="18"/>
                <w:szCs w:val="18"/>
              </w:rPr>
              <w:t xml:space="preserve">. </w:t>
            </w:r>
            <w:r w:rsidRPr="006D5402">
              <w:rPr>
                <w:b/>
                <w:bCs/>
                <w:sz w:val="18"/>
                <w:szCs w:val="18"/>
              </w:rPr>
              <w:t>Termen de realizare 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667F5D" w:rsidRPr="007C6FAA" w14:paraId="175D7AF3" w14:textId="77777777" w:rsidTr="002B63FE">
        <w:trPr>
          <w:trHeight w:val="170"/>
        </w:trPr>
        <w:tc>
          <w:tcPr>
            <w:tcW w:w="1225" w:type="pct"/>
            <w:shd w:val="clear" w:color="auto" w:fill="E8E8E8" w:themeFill="background2"/>
          </w:tcPr>
          <w:p w14:paraId="308AFB38" w14:textId="77777777" w:rsidR="00667F5D" w:rsidRDefault="00667F5D"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5ED47370" w14:textId="77777777" w:rsidR="00667F5D" w:rsidRDefault="003A54E8" w:rsidP="002B63FE">
            <w:pPr>
              <w:spacing w:before="0"/>
              <w:jc w:val="left"/>
              <w:rPr>
                <w:sz w:val="18"/>
                <w:szCs w:val="18"/>
              </w:rPr>
            </w:pPr>
            <w:r>
              <w:rPr>
                <w:b/>
                <w:color w:val="000000"/>
                <w:sz w:val="18"/>
                <w:szCs w:val="18"/>
              </w:rPr>
              <w:t>Descrierea succintă privind realizarea acțiunii</w:t>
            </w:r>
          </w:p>
        </w:tc>
      </w:tr>
      <w:tr w:rsidR="00667F5D" w:rsidRPr="007C6FAA" w14:paraId="3E163C4B" w14:textId="77777777" w:rsidTr="002B63FE">
        <w:trPr>
          <w:trHeight w:val="227"/>
        </w:trPr>
        <w:tc>
          <w:tcPr>
            <w:tcW w:w="1225" w:type="pct"/>
          </w:tcPr>
          <w:p w14:paraId="7842839B" w14:textId="77777777" w:rsidR="00D40305" w:rsidRPr="00D61DD4" w:rsidRDefault="00D40305" w:rsidP="00D40305">
            <w:pPr>
              <w:spacing w:before="40"/>
              <w:jc w:val="left"/>
              <w:rPr>
                <w:b/>
                <w:bCs/>
                <w:sz w:val="18"/>
                <w:szCs w:val="18"/>
                <w:shd w:val="clear" w:color="auto" w:fill="FFFFFF"/>
              </w:rPr>
            </w:pPr>
            <w:r w:rsidRPr="00D61DD4">
              <w:rPr>
                <w:b/>
                <w:bCs/>
                <w:sz w:val="18"/>
                <w:szCs w:val="18"/>
                <w:shd w:val="clear" w:color="auto" w:fill="FFFFFF"/>
              </w:rPr>
              <w:t>Proiect de act normativ elaborat</w:t>
            </w:r>
          </w:p>
          <w:p w14:paraId="2ABFCE84" w14:textId="77777777" w:rsidR="00D61DD4" w:rsidRPr="00D61DD4" w:rsidRDefault="00D61DD4" w:rsidP="005D2236">
            <w:pPr>
              <w:pStyle w:val="a9"/>
              <w:numPr>
                <w:ilvl w:val="0"/>
                <w:numId w:val="101"/>
              </w:numPr>
              <w:spacing w:before="40"/>
              <w:jc w:val="left"/>
              <w:rPr>
                <w:sz w:val="18"/>
                <w:szCs w:val="18"/>
                <w:shd w:val="clear" w:color="auto" w:fill="FFFFFF"/>
              </w:rPr>
            </w:pPr>
            <w:r>
              <w:rPr>
                <w:sz w:val="18"/>
                <w:szCs w:val="18"/>
                <w:shd w:val="clear" w:color="auto" w:fill="FFFFFF"/>
              </w:rPr>
              <w:t>Proiect de regulament elaborat</w:t>
            </w:r>
          </w:p>
          <w:p w14:paraId="1B626583" w14:textId="77777777" w:rsidR="00667F5D" w:rsidRPr="00390F1A" w:rsidRDefault="00D40305" w:rsidP="00390F1A">
            <w:pPr>
              <w:spacing w:before="80"/>
              <w:jc w:val="left"/>
              <w:rPr>
                <w:b/>
                <w:bCs/>
                <w:sz w:val="18"/>
                <w:szCs w:val="18"/>
                <w:shd w:val="clear" w:color="auto" w:fill="FFFFFF"/>
              </w:rPr>
            </w:pPr>
            <w:r w:rsidRPr="00390F1A">
              <w:rPr>
                <w:b/>
                <w:bCs/>
                <w:sz w:val="18"/>
                <w:szCs w:val="18"/>
                <w:shd w:val="clear" w:color="auto" w:fill="FFFFFF"/>
              </w:rPr>
              <w:t>Servicii funcționale</w:t>
            </w:r>
          </w:p>
          <w:p w14:paraId="28DD17FA" w14:textId="77777777" w:rsidR="00390F1A" w:rsidRPr="00390F1A" w:rsidRDefault="00390F1A" w:rsidP="005D2236">
            <w:pPr>
              <w:pStyle w:val="a9"/>
              <w:numPr>
                <w:ilvl w:val="0"/>
                <w:numId w:val="101"/>
              </w:numPr>
              <w:spacing w:before="40"/>
              <w:jc w:val="left"/>
              <w:rPr>
                <w:sz w:val="18"/>
                <w:szCs w:val="18"/>
                <w:shd w:val="clear" w:color="auto" w:fill="FFFFFF"/>
              </w:rPr>
            </w:pPr>
            <w:r>
              <w:rPr>
                <w:sz w:val="18"/>
                <w:szCs w:val="18"/>
                <w:shd w:val="clear" w:color="auto" w:fill="FFFFFF"/>
              </w:rPr>
              <w:t>Se</w:t>
            </w:r>
            <w:r w:rsidRPr="00390F1A">
              <w:rPr>
                <w:sz w:val="18"/>
                <w:szCs w:val="18"/>
                <w:shd w:val="clear" w:color="auto" w:fill="FFFFFF"/>
              </w:rPr>
              <w:t>rvicii</w:t>
            </w:r>
            <w:r>
              <w:rPr>
                <w:sz w:val="18"/>
                <w:szCs w:val="18"/>
                <w:shd w:val="clear" w:color="auto" w:fill="FFFFFF"/>
              </w:rPr>
              <w:t xml:space="preserve"> funcționale, </w:t>
            </w:r>
            <w:r w:rsidRPr="00390F1A">
              <w:rPr>
                <w:sz w:val="18"/>
                <w:szCs w:val="18"/>
                <w:shd w:val="clear" w:color="auto" w:fill="FFFFFF"/>
              </w:rPr>
              <w:t>în curs de consolidare și extindere</w:t>
            </w:r>
          </w:p>
        </w:tc>
        <w:tc>
          <w:tcPr>
            <w:tcW w:w="3775" w:type="pct"/>
            <w:gridSpan w:val="2"/>
          </w:tcPr>
          <w:p w14:paraId="44ED8CF0" w14:textId="77777777" w:rsidR="00667F5D" w:rsidRPr="00390F1A" w:rsidRDefault="00D61DD4" w:rsidP="00390F1A">
            <w:pPr>
              <w:rPr>
                <w:sz w:val="18"/>
                <w:szCs w:val="18"/>
                <w:shd w:val="clear" w:color="auto" w:fill="FFFFFF"/>
              </w:rPr>
            </w:pPr>
            <w:r w:rsidRPr="00390F1A">
              <w:rPr>
                <w:sz w:val="18"/>
                <w:szCs w:val="18"/>
                <w:shd w:val="clear" w:color="auto" w:fill="FFFFFF"/>
              </w:rPr>
              <w:t>Proiect de Regulament pentru serviciile de reabilitare psihosocială și standarde de calitate pentru modelul integrat de reabilitare psihosocială pentru pacienții din spitalele psihiatrice, în conformitate cu standardele internaționale și recomandările CPT (cu suportul Consiliului Europei)</w:t>
            </w:r>
          </w:p>
          <w:p w14:paraId="6844B916" w14:textId="77777777" w:rsidR="00D61DD4" w:rsidRPr="00390F1A" w:rsidRDefault="00D61DD4" w:rsidP="00390F1A">
            <w:pPr>
              <w:rPr>
                <w:sz w:val="18"/>
                <w:szCs w:val="18"/>
                <w:shd w:val="clear" w:color="auto" w:fill="FFFFFF"/>
              </w:rPr>
            </w:pPr>
            <w:r w:rsidRPr="00390F1A">
              <w:rPr>
                <w:sz w:val="18"/>
                <w:szCs w:val="18"/>
                <w:shd w:val="clear" w:color="auto" w:fill="FFFFFF"/>
              </w:rPr>
              <w:t>Cu referire la fortificarea serviciilor</w:t>
            </w:r>
            <w:r w:rsidR="00390F1A" w:rsidRPr="00390F1A">
              <w:rPr>
                <w:sz w:val="18"/>
                <w:szCs w:val="18"/>
                <w:shd w:val="clear" w:color="auto" w:fill="FFFFFF"/>
              </w:rPr>
              <w:t xml:space="preserve"> </w:t>
            </w:r>
            <w:r w:rsidR="00390F1A">
              <w:rPr>
                <w:sz w:val="18"/>
                <w:szCs w:val="18"/>
                <w:shd w:val="clear" w:color="auto" w:fill="FFFFFF"/>
              </w:rPr>
              <w:t xml:space="preserve">acestea </w:t>
            </w:r>
            <w:r w:rsidR="00390F1A" w:rsidRPr="00390F1A">
              <w:rPr>
                <w:sz w:val="18"/>
                <w:szCs w:val="18"/>
                <w:shd w:val="clear" w:color="auto" w:fill="FFFFFF"/>
              </w:rPr>
              <w:t>sunt în curs de consolidare și extindere</w:t>
            </w:r>
            <w:r w:rsidR="00390F1A">
              <w:rPr>
                <w:sz w:val="18"/>
                <w:szCs w:val="18"/>
                <w:shd w:val="clear" w:color="auto" w:fill="FFFFFF"/>
              </w:rPr>
              <w:t>:</w:t>
            </w:r>
          </w:p>
          <w:p w14:paraId="2F7D8265" w14:textId="77777777" w:rsidR="00D61DD4" w:rsidRPr="00390F1A" w:rsidRDefault="00D61DD4" w:rsidP="005D2236">
            <w:pPr>
              <w:pStyle w:val="a9"/>
              <w:numPr>
                <w:ilvl w:val="0"/>
                <w:numId w:val="101"/>
              </w:numPr>
              <w:rPr>
                <w:sz w:val="18"/>
                <w:szCs w:val="18"/>
                <w:shd w:val="clear" w:color="auto" w:fill="FFFFFF"/>
              </w:rPr>
            </w:pPr>
            <w:r w:rsidRPr="00390F1A">
              <w:rPr>
                <w:sz w:val="18"/>
                <w:szCs w:val="18"/>
                <w:shd w:val="clear" w:color="auto" w:fill="FFFFFF"/>
              </w:rPr>
              <w:t xml:space="preserve">IMSP </w:t>
            </w:r>
            <w:r w:rsidR="00390F1A" w:rsidRPr="00390F1A">
              <w:rPr>
                <w:sz w:val="18"/>
                <w:szCs w:val="18"/>
                <w:shd w:val="clear" w:color="auto" w:fill="FFFFFF"/>
              </w:rPr>
              <w:t>SCP</w:t>
            </w:r>
            <w:r w:rsidRPr="00390F1A">
              <w:rPr>
                <w:sz w:val="18"/>
                <w:szCs w:val="18"/>
                <w:shd w:val="clear" w:color="auto" w:fill="FFFFFF"/>
              </w:rPr>
              <w:t xml:space="preserve"> Chișinău a angajat 5 ergoterapeuți, iar în cadrul CCSM au fost furnizate 1 676 servicii de ergoterapie, inclusiv organiza</w:t>
            </w:r>
            <w:r w:rsidR="00390F1A" w:rsidRPr="00390F1A">
              <w:rPr>
                <w:sz w:val="18"/>
                <w:szCs w:val="18"/>
                <w:shd w:val="clear" w:color="auto" w:fill="FFFFFF"/>
              </w:rPr>
              <w:t>te</w:t>
            </w:r>
            <w:r w:rsidRPr="00390F1A">
              <w:rPr>
                <w:sz w:val="18"/>
                <w:szCs w:val="18"/>
                <w:shd w:val="clear" w:color="auto" w:fill="FFFFFF"/>
              </w:rPr>
              <w:t xml:space="preserve"> 6 expoziții de lucrări realizate de </w:t>
            </w:r>
            <w:r w:rsidR="00390F1A" w:rsidRPr="00390F1A">
              <w:rPr>
                <w:sz w:val="18"/>
                <w:szCs w:val="18"/>
                <w:shd w:val="clear" w:color="auto" w:fill="FFFFFF"/>
              </w:rPr>
              <w:t xml:space="preserve">către </w:t>
            </w:r>
            <w:r w:rsidRPr="00390F1A">
              <w:rPr>
                <w:sz w:val="18"/>
                <w:szCs w:val="18"/>
                <w:shd w:val="clear" w:color="auto" w:fill="FFFFFF"/>
              </w:rPr>
              <w:t>pacienți.</w:t>
            </w:r>
          </w:p>
          <w:p w14:paraId="7D002AC3" w14:textId="77777777" w:rsidR="00D61DD4" w:rsidRPr="00390F1A" w:rsidRDefault="00D61DD4" w:rsidP="005D2236">
            <w:pPr>
              <w:pStyle w:val="a9"/>
              <w:numPr>
                <w:ilvl w:val="0"/>
                <w:numId w:val="101"/>
              </w:numPr>
              <w:rPr>
                <w:sz w:val="18"/>
                <w:szCs w:val="18"/>
                <w:shd w:val="clear" w:color="auto" w:fill="FFFFFF"/>
              </w:rPr>
            </w:pPr>
            <w:r w:rsidRPr="00390F1A">
              <w:rPr>
                <w:sz w:val="18"/>
                <w:szCs w:val="18"/>
                <w:shd w:val="clear" w:color="auto" w:fill="FFFFFF"/>
              </w:rPr>
              <w:t xml:space="preserve">În </w:t>
            </w:r>
            <w:r w:rsidR="00390F1A" w:rsidRPr="00390F1A">
              <w:rPr>
                <w:sz w:val="18"/>
                <w:szCs w:val="18"/>
                <w:shd w:val="clear" w:color="auto" w:fill="FFFFFF"/>
              </w:rPr>
              <w:t xml:space="preserve">IMSP </w:t>
            </w:r>
            <w:r w:rsidRPr="00390F1A">
              <w:rPr>
                <w:sz w:val="18"/>
                <w:szCs w:val="18"/>
                <w:shd w:val="clear" w:color="auto" w:fill="FFFFFF"/>
              </w:rPr>
              <w:t>S</w:t>
            </w:r>
            <w:r w:rsidR="00390F1A" w:rsidRPr="00390F1A">
              <w:rPr>
                <w:sz w:val="18"/>
                <w:szCs w:val="18"/>
                <w:shd w:val="clear" w:color="auto" w:fill="FFFFFF"/>
              </w:rPr>
              <w:t>P</w:t>
            </w:r>
            <w:r w:rsidRPr="00390F1A">
              <w:rPr>
                <w:sz w:val="18"/>
                <w:szCs w:val="18"/>
                <w:shd w:val="clear" w:color="auto" w:fill="FFFFFF"/>
              </w:rPr>
              <w:t xml:space="preserve"> Bălți au fost angajați terapeuți ocupaționali (2 noi, 2 existenți) și a fost renovat staționarul de zi, inclusiv amenajarea unei camere senzoriale.</w:t>
            </w:r>
          </w:p>
          <w:p w14:paraId="0A758563" w14:textId="77777777" w:rsidR="00D61DD4" w:rsidRDefault="00390F1A" w:rsidP="005D2236">
            <w:pPr>
              <w:pStyle w:val="a9"/>
              <w:numPr>
                <w:ilvl w:val="0"/>
                <w:numId w:val="101"/>
              </w:numPr>
              <w:rPr>
                <w:sz w:val="18"/>
                <w:szCs w:val="18"/>
                <w:shd w:val="clear" w:color="auto" w:fill="FFFFFF"/>
              </w:rPr>
            </w:pPr>
            <w:r w:rsidRPr="00390F1A">
              <w:rPr>
                <w:sz w:val="18"/>
                <w:szCs w:val="18"/>
                <w:shd w:val="clear" w:color="auto" w:fill="FFFFFF"/>
              </w:rPr>
              <w:t xml:space="preserve">IMSP SCP </w:t>
            </w:r>
            <w:r w:rsidR="00D61DD4" w:rsidRPr="00390F1A">
              <w:rPr>
                <w:sz w:val="18"/>
                <w:szCs w:val="18"/>
                <w:shd w:val="clear" w:color="auto" w:fill="FFFFFF"/>
              </w:rPr>
              <w:t>Chișinău a dezvoltat un model de reabilitare multidisciplinară și planifică extinderea terapiei ocupaționale și a kinetoterapiei în 2026.</w:t>
            </w:r>
          </w:p>
          <w:p w14:paraId="598AD4E5" w14:textId="77777777" w:rsidR="002F27F4" w:rsidRPr="002F27F4" w:rsidRDefault="002F27F4" w:rsidP="002F27F4">
            <w:pPr>
              <w:rPr>
                <w:sz w:val="18"/>
                <w:szCs w:val="18"/>
                <w:shd w:val="clear" w:color="auto" w:fill="FFFFFF"/>
              </w:rPr>
            </w:pPr>
            <w:r w:rsidRPr="002F27F4">
              <w:rPr>
                <w:b/>
                <w:bCs/>
                <w:sz w:val="18"/>
                <w:szCs w:val="18"/>
                <w:shd w:val="clear" w:color="auto" w:fill="FFFFFF"/>
              </w:rPr>
              <w:t>Concluzie</w:t>
            </w:r>
            <w:r>
              <w:rPr>
                <w:sz w:val="18"/>
                <w:szCs w:val="18"/>
                <w:shd w:val="clear" w:color="auto" w:fill="FFFFFF"/>
              </w:rPr>
              <w:t>: realizate activități</w:t>
            </w:r>
            <w:r w:rsidRPr="002F27F4">
              <w:rPr>
                <w:sz w:val="18"/>
                <w:szCs w:val="18"/>
                <w:shd w:val="clear" w:color="auto" w:fill="FFFFFF"/>
              </w:rPr>
              <w:t xml:space="preserve"> în dezvoltarea serviciilor de reabilitare și ergoterapie</w:t>
            </w:r>
            <w:r>
              <w:rPr>
                <w:sz w:val="18"/>
                <w:szCs w:val="18"/>
                <w:shd w:val="clear" w:color="auto" w:fill="FFFFFF"/>
              </w:rPr>
              <w:t>, elab</w:t>
            </w:r>
            <w:r w:rsidRPr="002F27F4">
              <w:rPr>
                <w:sz w:val="18"/>
                <w:szCs w:val="18"/>
                <w:shd w:val="clear" w:color="auto" w:fill="FFFFFF"/>
              </w:rPr>
              <w:t>orat cadrul conceptual.</w:t>
            </w:r>
            <w:r>
              <w:rPr>
                <w:sz w:val="18"/>
                <w:szCs w:val="18"/>
                <w:shd w:val="clear" w:color="auto" w:fill="FFFFFF"/>
              </w:rPr>
              <w:t xml:space="preserve"> </w:t>
            </w:r>
            <w:r w:rsidRPr="002F27F4">
              <w:rPr>
                <w:b/>
                <w:bCs/>
                <w:sz w:val="18"/>
                <w:szCs w:val="18"/>
                <w:shd w:val="clear" w:color="auto" w:fill="FFFFFF"/>
              </w:rPr>
              <w:t>Statut</w:t>
            </w:r>
            <w:r w:rsidRPr="002F27F4">
              <w:rPr>
                <w:sz w:val="18"/>
                <w:szCs w:val="18"/>
                <w:shd w:val="clear" w:color="auto" w:fill="FFFFFF"/>
              </w:rPr>
              <w:t xml:space="preserve">: </w:t>
            </w:r>
            <w:r>
              <w:rPr>
                <w:sz w:val="18"/>
                <w:szCs w:val="18"/>
                <w:shd w:val="clear" w:color="auto" w:fill="FFFFFF"/>
              </w:rPr>
              <w:t>acțiune r</w:t>
            </w:r>
            <w:r w:rsidRPr="002F27F4">
              <w:rPr>
                <w:sz w:val="18"/>
                <w:szCs w:val="18"/>
                <w:shd w:val="clear" w:color="auto" w:fill="FFFFFF"/>
              </w:rPr>
              <w:t>ealizat</w:t>
            </w:r>
            <w:r>
              <w:rPr>
                <w:sz w:val="18"/>
                <w:szCs w:val="18"/>
                <w:shd w:val="clear" w:color="auto" w:fill="FFFFFF"/>
              </w:rPr>
              <w:t>ă</w:t>
            </w:r>
            <w:r w:rsidRPr="002F27F4">
              <w:rPr>
                <w:sz w:val="18"/>
                <w:szCs w:val="18"/>
                <w:shd w:val="clear" w:color="auto" w:fill="FFFFFF"/>
              </w:rPr>
              <w:t xml:space="preserve"> parțial (în fază de consolidare și extindere)</w:t>
            </w:r>
          </w:p>
        </w:tc>
      </w:tr>
      <w:tr w:rsidR="002F27F4" w:rsidRPr="007C6FAA" w14:paraId="4CB5DACC" w14:textId="77777777" w:rsidTr="002B63FE">
        <w:trPr>
          <w:trHeight w:val="170"/>
        </w:trPr>
        <w:tc>
          <w:tcPr>
            <w:tcW w:w="5000" w:type="pct"/>
            <w:gridSpan w:val="3"/>
            <w:shd w:val="clear" w:color="auto" w:fill="FFFF00"/>
          </w:tcPr>
          <w:p w14:paraId="7613E0AF" w14:textId="77777777" w:rsidR="002F27F4" w:rsidRDefault="002F27F4" w:rsidP="002B63FE">
            <w:pPr>
              <w:spacing w:before="0"/>
              <w:jc w:val="left"/>
              <w:rPr>
                <w:sz w:val="18"/>
                <w:szCs w:val="18"/>
              </w:rPr>
            </w:pPr>
            <w:r w:rsidRPr="002F27F4">
              <w:rPr>
                <w:b/>
                <w:bCs/>
                <w:sz w:val="18"/>
                <w:szCs w:val="18"/>
              </w:rPr>
              <w:t>Acțiune</w:t>
            </w:r>
            <w:r>
              <w:rPr>
                <w:b/>
                <w:bCs/>
                <w:sz w:val="18"/>
                <w:szCs w:val="18"/>
              </w:rPr>
              <w:t>a</w:t>
            </w:r>
            <w:r w:rsidRPr="002F27F4">
              <w:rPr>
                <w:b/>
                <w:bCs/>
                <w:sz w:val="18"/>
                <w:szCs w:val="18"/>
              </w:rPr>
              <w:t xml:space="preserve"> 3.36.</w:t>
            </w:r>
            <w:r>
              <w:rPr>
                <w:sz w:val="18"/>
                <w:szCs w:val="18"/>
              </w:rPr>
              <w:t xml:space="preserve"> </w:t>
            </w:r>
            <w:r w:rsidRPr="002F27F4">
              <w:rPr>
                <w:sz w:val="18"/>
                <w:szCs w:val="18"/>
              </w:rPr>
              <w:t>Revizuirea structurii de paturi a serviciului spitalicesc de psihiatrie și de narcologie în funcție de necesitățile populației și diversificarea metodelor de plată pe tipuri de îngrijiri</w:t>
            </w:r>
            <w:r>
              <w:rPr>
                <w:sz w:val="18"/>
                <w:szCs w:val="18"/>
              </w:rPr>
              <w:t xml:space="preserve">. </w:t>
            </w:r>
          </w:p>
          <w:p w14:paraId="739F98CD" w14:textId="717C230B" w:rsidR="002F27F4" w:rsidRPr="007C6FAA" w:rsidRDefault="002F27F4" w:rsidP="002B63FE">
            <w:pPr>
              <w:spacing w:before="0"/>
              <w:jc w:val="left"/>
              <w:rPr>
                <w:sz w:val="18"/>
                <w:szCs w:val="18"/>
              </w:rPr>
            </w:pPr>
            <w:r w:rsidRPr="002F27F4">
              <w:rPr>
                <w:b/>
                <w:bCs/>
                <w:sz w:val="18"/>
                <w:szCs w:val="18"/>
              </w:rPr>
              <w:t>Ținta</w:t>
            </w:r>
            <w:r w:rsidRPr="002F27F4">
              <w:rPr>
                <w:sz w:val="18"/>
                <w:szCs w:val="18"/>
              </w:rPr>
              <w:t>: propuneri elaborate și promovate până în anul 2025</w:t>
            </w:r>
            <w:r>
              <w:rPr>
                <w:sz w:val="18"/>
                <w:szCs w:val="18"/>
              </w:rPr>
              <w:t xml:space="preserve">. </w:t>
            </w:r>
            <w:r w:rsidRPr="006D5402">
              <w:rPr>
                <w:b/>
                <w:bCs/>
                <w:sz w:val="18"/>
                <w:szCs w:val="18"/>
              </w:rPr>
              <w:t>Termen de realizare 202</w:t>
            </w:r>
            <w:r>
              <w:rPr>
                <w:b/>
                <w:bCs/>
                <w:sz w:val="18"/>
                <w:szCs w:val="18"/>
              </w:rPr>
              <w:t>5</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F27F4" w:rsidRPr="007C6FAA" w14:paraId="1F9405D0" w14:textId="77777777" w:rsidTr="004A4F22">
        <w:trPr>
          <w:trHeight w:val="170"/>
        </w:trPr>
        <w:tc>
          <w:tcPr>
            <w:tcW w:w="1802" w:type="pct"/>
            <w:gridSpan w:val="2"/>
            <w:shd w:val="clear" w:color="auto" w:fill="E8E8E8" w:themeFill="background2"/>
          </w:tcPr>
          <w:p w14:paraId="7797945B" w14:textId="77777777" w:rsidR="002F27F4" w:rsidRDefault="002F27F4" w:rsidP="002B63FE">
            <w:pPr>
              <w:spacing w:before="0"/>
              <w:jc w:val="left"/>
              <w:rPr>
                <w:sz w:val="18"/>
                <w:szCs w:val="18"/>
              </w:rPr>
            </w:pPr>
            <w:r w:rsidRPr="007C6FAA">
              <w:rPr>
                <w:b/>
                <w:color w:val="000000"/>
                <w:sz w:val="18"/>
                <w:szCs w:val="18"/>
              </w:rPr>
              <w:t>Indicatori de monitorizare</w:t>
            </w:r>
          </w:p>
        </w:tc>
        <w:tc>
          <w:tcPr>
            <w:tcW w:w="3198" w:type="pct"/>
            <w:shd w:val="clear" w:color="auto" w:fill="E8E8E8" w:themeFill="background2"/>
          </w:tcPr>
          <w:p w14:paraId="0D235582" w14:textId="77777777" w:rsidR="002F27F4" w:rsidRDefault="003A54E8" w:rsidP="002B63FE">
            <w:pPr>
              <w:spacing w:before="0"/>
              <w:jc w:val="left"/>
              <w:rPr>
                <w:sz w:val="18"/>
                <w:szCs w:val="18"/>
              </w:rPr>
            </w:pPr>
            <w:r>
              <w:rPr>
                <w:b/>
                <w:color w:val="000000"/>
                <w:sz w:val="18"/>
                <w:szCs w:val="18"/>
              </w:rPr>
              <w:t>Descrierea succintă privind realizarea acțiunii</w:t>
            </w:r>
          </w:p>
        </w:tc>
      </w:tr>
      <w:tr w:rsidR="002F27F4" w:rsidRPr="007C6FAA" w14:paraId="69160750" w14:textId="77777777" w:rsidTr="004A4F22">
        <w:trPr>
          <w:trHeight w:val="227"/>
        </w:trPr>
        <w:tc>
          <w:tcPr>
            <w:tcW w:w="1802" w:type="pct"/>
            <w:gridSpan w:val="2"/>
          </w:tcPr>
          <w:p w14:paraId="0CAFCF23" w14:textId="77777777" w:rsidR="002F27F4" w:rsidRPr="002F27F4" w:rsidRDefault="002F27F4" w:rsidP="002F27F4">
            <w:pPr>
              <w:spacing w:before="40"/>
              <w:jc w:val="left"/>
              <w:rPr>
                <w:b/>
                <w:bCs/>
                <w:sz w:val="18"/>
                <w:szCs w:val="18"/>
                <w:shd w:val="clear" w:color="auto" w:fill="FFFFFF"/>
              </w:rPr>
            </w:pPr>
            <w:r w:rsidRPr="002F27F4">
              <w:rPr>
                <w:b/>
                <w:bCs/>
                <w:sz w:val="18"/>
                <w:szCs w:val="18"/>
                <w:shd w:val="clear" w:color="auto" w:fill="FFFFFF"/>
              </w:rPr>
              <w:t>Proiect de act normativ aprobat</w:t>
            </w:r>
          </w:p>
          <w:p w14:paraId="4FAA2BA2" w14:textId="77777777" w:rsidR="002F27F4" w:rsidRPr="002F27F4" w:rsidRDefault="002F27F4" w:rsidP="005D2236">
            <w:pPr>
              <w:pStyle w:val="a9"/>
              <w:numPr>
                <w:ilvl w:val="0"/>
                <w:numId w:val="102"/>
              </w:numPr>
              <w:spacing w:before="40"/>
              <w:jc w:val="left"/>
              <w:rPr>
                <w:sz w:val="18"/>
                <w:szCs w:val="18"/>
                <w:shd w:val="clear" w:color="auto" w:fill="FFFFFF"/>
              </w:rPr>
            </w:pPr>
            <w:r w:rsidRPr="002F27F4">
              <w:rPr>
                <w:sz w:val="18"/>
                <w:szCs w:val="18"/>
                <w:shd w:val="clear" w:color="auto" w:fill="FFFFFF"/>
              </w:rPr>
              <w:t>Ordin M</w:t>
            </w:r>
            <w:r>
              <w:rPr>
                <w:sz w:val="18"/>
                <w:szCs w:val="18"/>
                <w:shd w:val="clear" w:color="auto" w:fill="FFFFFF"/>
              </w:rPr>
              <w:t>S</w:t>
            </w:r>
            <w:r w:rsidRPr="002F27F4">
              <w:rPr>
                <w:sz w:val="18"/>
                <w:szCs w:val="18"/>
                <w:shd w:val="clear" w:color="auto" w:fill="FFFFFF"/>
              </w:rPr>
              <w:t xml:space="preserve"> nr. 886/2025 </w:t>
            </w:r>
            <w:r>
              <w:rPr>
                <w:sz w:val="18"/>
                <w:szCs w:val="18"/>
                <w:shd w:val="clear" w:color="auto" w:fill="FFFFFF"/>
              </w:rPr>
              <w:t>privind</w:t>
            </w:r>
            <w:r w:rsidRPr="002F27F4">
              <w:rPr>
                <w:sz w:val="18"/>
                <w:szCs w:val="18"/>
                <w:shd w:val="clear" w:color="auto" w:fill="FFFFFF"/>
              </w:rPr>
              <w:t xml:space="preserve"> la aprobarea Nomenclatorului IMSP spitalicești</w:t>
            </w:r>
          </w:p>
          <w:p w14:paraId="4E58CF5A" w14:textId="77777777" w:rsidR="002F27F4" w:rsidRDefault="002F27F4" w:rsidP="002F27F4">
            <w:pPr>
              <w:spacing w:before="40"/>
              <w:jc w:val="left"/>
              <w:rPr>
                <w:sz w:val="18"/>
                <w:szCs w:val="18"/>
                <w:shd w:val="clear" w:color="auto" w:fill="FFFFFF"/>
              </w:rPr>
            </w:pPr>
            <w:r w:rsidRPr="004A4F22">
              <w:rPr>
                <w:b/>
                <w:bCs/>
                <w:sz w:val="18"/>
                <w:szCs w:val="18"/>
                <w:shd w:val="clear" w:color="auto" w:fill="FFFFFF"/>
              </w:rPr>
              <w:t>Metode de plată pe tipuri de îngrijiri estimate și aprobate</w:t>
            </w:r>
            <w:r w:rsidRPr="002F27F4">
              <w:rPr>
                <w:sz w:val="18"/>
                <w:szCs w:val="18"/>
                <w:shd w:val="clear" w:color="auto" w:fill="FFFFFF"/>
              </w:rPr>
              <w:t xml:space="preserve"> (îngrijiri acute/urgente psihiatrice; îngrijiri cronice psihiatrice;  îngrijiri psiho-geriatrice; reabilitare narcologică)</w:t>
            </w:r>
          </w:p>
          <w:p w14:paraId="40177FF2" w14:textId="77777777" w:rsidR="004A4F22" w:rsidRPr="004A4F22" w:rsidRDefault="004A4F22" w:rsidP="005D2236">
            <w:pPr>
              <w:pStyle w:val="a9"/>
              <w:numPr>
                <w:ilvl w:val="0"/>
                <w:numId w:val="102"/>
              </w:numPr>
              <w:spacing w:before="40"/>
              <w:jc w:val="left"/>
              <w:rPr>
                <w:sz w:val="18"/>
                <w:szCs w:val="18"/>
                <w:shd w:val="clear" w:color="auto" w:fill="FFFFFF"/>
              </w:rPr>
            </w:pPr>
            <w:r>
              <w:rPr>
                <w:sz w:val="18"/>
                <w:szCs w:val="18"/>
                <w:shd w:val="clear" w:color="auto" w:fill="FFFFFF"/>
              </w:rPr>
              <w:t>Metodologie neelaborată</w:t>
            </w:r>
          </w:p>
        </w:tc>
        <w:tc>
          <w:tcPr>
            <w:tcW w:w="3198" w:type="pct"/>
          </w:tcPr>
          <w:p w14:paraId="60942EFE" w14:textId="77777777" w:rsidR="002F27F4" w:rsidRDefault="004A4F22" w:rsidP="004A4F22">
            <w:pPr>
              <w:spacing w:before="80"/>
              <w:rPr>
                <w:sz w:val="18"/>
                <w:szCs w:val="18"/>
                <w:shd w:val="clear" w:color="auto" w:fill="FFFFFF"/>
              </w:rPr>
            </w:pPr>
            <w:r>
              <w:rPr>
                <w:sz w:val="18"/>
                <w:szCs w:val="18"/>
                <w:shd w:val="clear" w:color="auto" w:fill="FFFFFF"/>
              </w:rPr>
              <w:t>P</w:t>
            </w:r>
            <w:r w:rsidR="002F27F4" w:rsidRPr="002F27F4">
              <w:rPr>
                <w:sz w:val="18"/>
                <w:szCs w:val="18"/>
                <w:shd w:val="clear" w:color="auto" w:fill="FFFFFF"/>
              </w:rPr>
              <w:t>rogrese în revizuirea structurii de paturi a serviciului spitalicesc de psihiatrie și narcologie, prin</w:t>
            </w:r>
            <w:r>
              <w:rPr>
                <w:sz w:val="18"/>
                <w:szCs w:val="18"/>
                <w:shd w:val="clear" w:color="auto" w:fill="FFFFFF"/>
              </w:rPr>
              <w:t xml:space="preserve"> </w:t>
            </w:r>
            <w:r w:rsidRPr="002F27F4">
              <w:rPr>
                <w:sz w:val="18"/>
                <w:szCs w:val="18"/>
                <w:shd w:val="clear" w:color="auto" w:fill="FFFFFF"/>
              </w:rPr>
              <w:t>Ordin</w:t>
            </w:r>
            <w:r>
              <w:rPr>
                <w:sz w:val="18"/>
                <w:szCs w:val="18"/>
                <w:shd w:val="clear" w:color="auto" w:fill="FFFFFF"/>
              </w:rPr>
              <w:t>ul</w:t>
            </w:r>
            <w:r w:rsidRPr="002F27F4">
              <w:rPr>
                <w:sz w:val="18"/>
                <w:szCs w:val="18"/>
                <w:shd w:val="clear" w:color="auto" w:fill="FFFFFF"/>
              </w:rPr>
              <w:t xml:space="preserve"> MS nr. 886</w:t>
            </w:r>
            <w:r>
              <w:rPr>
                <w:sz w:val="18"/>
                <w:szCs w:val="18"/>
                <w:shd w:val="clear" w:color="auto" w:fill="FFFFFF"/>
              </w:rPr>
              <w:t xml:space="preserve"> din 07.10.</w:t>
            </w:r>
            <w:r w:rsidRPr="002F27F4">
              <w:rPr>
                <w:sz w:val="18"/>
                <w:szCs w:val="18"/>
                <w:shd w:val="clear" w:color="auto" w:fill="FFFFFF"/>
              </w:rPr>
              <w:t>2025</w:t>
            </w:r>
            <w:r>
              <w:rPr>
                <w:rStyle w:val="af5"/>
                <w:sz w:val="18"/>
                <w:szCs w:val="18"/>
                <w:shd w:val="clear" w:color="auto" w:fill="FFFFFF"/>
              </w:rPr>
              <w:footnoteReference w:id="75"/>
            </w:r>
            <w:r w:rsidRPr="002F27F4">
              <w:rPr>
                <w:sz w:val="18"/>
                <w:szCs w:val="18"/>
                <w:shd w:val="clear" w:color="auto" w:fill="FFFFFF"/>
              </w:rPr>
              <w:t xml:space="preserve"> privind la aprobarea Nomenclatorului IMSP spitalicești</w:t>
            </w:r>
            <w:r w:rsidR="002F27F4" w:rsidRPr="002F27F4">
              <w:rPr>
                <w:sz w:val="18"/>
                <w:szCs w:val="18"/>
                <w:shd w:val="clear" w:color="auto" w:fill="FFFFFF"/>
              </w:rPr>
              <w:t>, care a ajustat capacitatea instituțiilor: IMSP S</w:t>
            </w:r>
            <w:r>
              <w:rPr>
                <w:sz w:val="18"/>
                <w:szCs w:val="18"/>
                <w:shd w:val="clear" w:color="auto" w:fill="FFFFFF"/>
              </w:rPr>
              <w:t>CP Chișinău</w:t>
            </w:r>
            <w:r w:rsidR="002F27F4" w:rsidRPr="002F27F4">
              <w:rPr>
                <w:sz w:val="18"/>
                <w:szCs w:val="18"/>
                <w:shd w:val="clear" w:color="auto" w:fill="FFFFFF"/>
              </w:rPr>
              <w:t xml:space="preserve"> (650 paturi, față de 710), S</w:t>
            </w:r>
            <w:r>
              <w:rPr>
                <w:sz w:val="18"/>
                <w:szCs w:val="18"/>
                <w:shd w:val="clear" w:color="auto" w:fill="FFFFFF"/>
              </w:rPr>
              <w:t>P</w:t>
            </w:r>
            <w:r w:rsidR="002F27F4" w:rsidRPr="002F27F4">
              <w:rPr>
                <w:sz w:val="18"/>
                <w:szCs w:val="18"/>
                <w:shd w:val="clear" w:color="auto" w:fill="FFFFFF"/>
              </w:rPr>
              <w:t xml:space="preserve"> Bălți (530 paturi), S</w:t>
            </w:r>
            <w:r>
              <w:rPr>
                <w:sz w:val="18"/>
                <w:szCs w:val="18"/>
                <w:shd w:val="clear" w:color="auto" w:fill="FFFFFF"/>
              </w:rPr>
              <w:t>P</w:t>
            </w:r>
            <w:r w:rsidR="002F27F4" w:rsidRPr="002F27F4">
              <w:rPr>
                <w:sz w:val="18"/>
                <w:szCs w:val="18"/>
                <w:shd w:val="clear" w:color="auto" w:fill="FFFFFF"/>
              </w:rPr>
              <w:t xml:space="preserve"> Orhei (145 paturi), S</w:t>
            </w:r>
            <w:r>
              <w:rPr>
                <w:sz w:val="18"/>
                <w:szCs w:val="18"/>
                <w:shd w:val="clear" w:color="auto" w:fill="FFFFFF"/>
              </w:rPr>
              <w:t>R</w:t>
            </w:r>
            <w:r w:rsidR="002F27F4" w:rsidRPr="002F27F4">
              <w:rPr>
                <w:sz w:val="18"/>
                <w:szCs w:val="18"/>
                <w:shd w:val="clear" w:color="auto" w:fill="FFFFFF"/>
              </w:rPr>
              <w:t xml:space="preserve"> Edineț (5 paturi, față de 10) și instituirea a 20 paturi psihiatrice în S</w:t>
            </w:r>
            <w:r>
              <w:rPr>
                <w:sz w:val="18"/>
                <w:szCs w:val="18"/>
                <w:shd w:val="clear" w:color="auto" w:fill="FFFFFF"/>
              </w:rPr>
              <w:t>R</w:t>
            </w:r>
            <w:r w:rsidR="002F27F4" w:rsidRPr="002F27F4">
              <w:rPr>
                <w:sz w:val="18"/>
                <w:szCs w:val="18"/>
                <w:shd w:val="clear" w:color="auto" w:fill="FFFFFF"/>
              </w:rPr>
              <w:t xml:space="preserve"> Ungheni. IMSP Dispensarul Republican de Narcologie continuă activitatea cu 300 paturi.</w:t>
            </w:r>
          </w:p>
          <w:p w14:paraId="2FDBBC70" w14:textId="77777777" w:rsidR="004A4F22" w:rsidRDefault="004A4F22" w:rsidP="004A4F22">
            <w:pPr>
              <w:spacing w:before="80"/>
              <w:rPr>
                <w:sz w:val="18"/>
                <w:szCs w:val="18"/>
                <w:shd w:val="clear" w:color="auto" w:fill="FFFFFF"/>
              </w:rPr>
            </w:pPr>
            <w:r>
              <w:rPr>
                <w:sz w:val="18"/>
                <w:szCs w:val="18"/>
                <w:shd w:val="clear" w:color="auto" w:fill="FFFFFF"/>
              </w:rPr>
              <w:t>C</w:t>
            </w:r>
            <w:r w:rsidRPr="004A4F22">
              <w:rPr>
                <w:sz w:val="18"/>
                <w:szCs w:val="18"/>
                <w:shd w:val="clear" w:color="auto" w:fill="FFFFFF"/>
              </w:rPr>
              <w:t xml:space="preserve">omponenta privind diversificarea metodelor de plată pe tipuri de îngrijiri (acute/urgente, cronice, psiho-geriatrice, reabilitare narcologică) nu a fost realizată </w:t>
            </w:r>
            <w:r>
              <w:rPr>
                <w:sz w:val="18"/>
                <w:szCs w:val="18"/>
                <w:shd w:val="clear" w:color="auto" w:fill="FFFFFF"/>
              </w:rPr>
              <w:t xml:space="preserve">fiind </w:t>
            </w:r>
            <w:r w:rsidRPr="004A4F22">
              <w:rPr>
                <w:sz w:val="18"/>
                <w:szCs w:val="18"/>
                <w:shd w:val="clear" w:color="auto" w:fill="FFFFFF"/>
              </w:rPr>
              <w:t xml:space="preserve">transferată pentru anul </w:t>
            </w:r>
            <w:r>
              <w:rPr>
                <w:sz w:val="18"/>
                <w:szCs w:val="18"/>
                <w:shd w:val="clear" w:color="auto" w:fill="FFFFFF"/>
              </w:rPr>
              <w:t>2026</w:t>
            </w:r>
            <w:r w:rsidRPr="004A4F22">
              <w:rPr>
                <w:sz w:val="18"/>
                <w:szCs w:val="18"/>
                <w:shd w:val="clear" w:color="auto" w:fill="FFFFFF"/>
              </w:rPr>
              <w:t>.</w:t>
            </w:r>
          </w:p>
          <w:p w14:paraId="1BD8D953" w14:textId="77777777" w:rsidR="004A4F22" w:rsidRPr="002F27F4" w:rsidRDefault="004A4F22" w:rsidP="004A4F22">
            <w:pPr>
              <w:spacing w:before="80"/>
              <w:rPr>
                <w:sz w:val="18"/>
                <w:szCs w:val="18"/>
                <w:shd w:val="clear" w:color="auto" w:fill="FFFFFF"/>
              </w:rPr>
            </w:pPr>
            <w:r w:rsidRPr="004A4F22">
              <w:rPr>
                <w:b/>
                <w:bCs/>
                <w:sz w:val="18"/>
                <w:szCs w:val="18"/>
                <w:shd w:val="clear" w:color="auto" w:fill="FFFFFF"/>
              </w:rPr>
              <w:t>Statut</w:t>
            </w:r>
            <w:r w:rsidRPr="004A4F22">
              <w:rPr>
                <w:sz w:val="18"/>
                <w:szCs w:val="18"/>
                <w:shd w:val="clear" w:color="auto" w:fill="FFFFFF"/>
              </w:rPr>
              <w:t xml:space="preserve">: </w:t>
            </w:r>
            <w:r>
              <w:rPr>
                <w:sz w:val="18"/>
                <w:szCs w:val="18"/>
                <w:shd w:val="clear" w:color="auto" w:fill="FFFFFF"/>
              </w:rPr>
              <w:t>acțiune r</w:t>
            </w:r>
            <w:r w:rsidRPr="004A4F22">
              <w:rPr>
                <w:sz w:val="18"/>
                <w:szCs w:val="18"/>
                <w:shd w:val="clear" w:color="auto" w:fill="FFFFFF"/>
              </w:rPr>
              <w:t>ealizat</w:t>
            </w:r>
            <w:r>
              <w:rPr>
                <w:sz w:val="18"/>
                <w:szCs w:val="18"/>
                <w:shd w:val="clear" w:color="auto" w:fill="FFFFFF"/>
              </w:rPr>
              <w:t>ă</w:t>
            </w:r>
            <w:r w:rsidRPr="004A4F22">
              <w:rPr>
                <w:sz w:val="18"/>
                <w:szCs w:val="18"/>
                <w:shd w:val="clear" w:color="auto" w:fill="FFFFFF"/>
              </w:rPr>
              <w:t xml:space="preserve"> parțial</w:t>
            </w:r>
          </w:p>
        </w:tc>
      </w:tr>
    </w:tbl>
    <w:p w14:paraId="0D2370D1" w14:textId="77777777" w:rsidR="005B704B" w:rsidRPr="0081736F" w:rsidRDefault="004A4F22" w:rsidP="0081736F">
      <w:pPr>
        <w:rPr>
          <w:b/>
          <w:bCs/>
        </w:rPr>
      </w:pPr>
      <w:r w:rsidRPr="0081736F">
        <w:rPr>
          <w:b/>
          <w:bCs/>
        </w:rPr>
        <w:t xml:space="preserve">Obiectiv specific 3.5. </w:t>
      </w:r>
      <w:r w:rsidR="00073066" w:rsidRPr="0081736F">
        <w:rPr>
          <w:b/>
          <w:bCs/>
        </w:rPr>
        <w:t xml:space="preserve">Reducerea poverii problemelor de sănătate mintală prin abordarea holistică și </w:t>
      </w:r>
      <w:r w:rsidR="00D42BB9" w:rsidRPr="0081736F">
        <w:rPr>
          <w:b/>
          <w:bCs/>
        </w:rPr>
        <w:t>inter</w:t>
      </w:r>
      <w:r w:rsidR="00073066" w:rsidRPr="0081736F">
        <w:rPr>
          <w:b/>
          <w:bCs/>
        </w:rPr>
        <w:t>sectorială a acestora, dezvoltarea serviciilor alternative comunitare integrate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073066" w:rsidRPr="007C6FAA" w14:paraId="7C833E3D" w14:textId="77777777" w:rsidTr="002B63FE">
        <w:trPr>
          <w:trHeight w:val="329"/>
        </w:trPr>
        <w:tc>
          <w:tcPr>
            <w:tcW w:w="1275" w:type="pct"/>
            <w:shd w:val="clear" w:color="auto" w:fill="92D050"/>
          </w:tcPr>
          <w:p w14:paraId="23ABB2DB" w14:textId="77777777" w:rsidR="00073066" w:rsidRPr="007C6FAA" w:rsidRDefault="00073066" w:rsidP="002B63FE">
            <w:pPr>
              <w:spacing w:before="0"/>
              <w:rPr>
                <w:b/>
                <w:bCs/>
              </w:rPr>
            </w:pPr>
            <w:r w:rsidRPr="007C6FAA">
              <w:rPr>
                <w:b/>
                <w:bCs/>
              </w:rPr>
              <w:t>Realizat</w:t>
            </w:r>
          </w:p>
        </w:tc>
        <w:tc>
          <w:tcPr>
            <w:tcW w:w="1242" w:type="pct"/>
            <w:shd w:val="clear" w:color="auto" w:fill="FFFF00"/>
          </w:tcPr>
          <w:p w14:paraId="0CF9467E" w14:textId="77777777" w:rsidR="00073066" w:rsidRPr="007C6FAA" w:rsidRDefault="00073066" w:rsidP="002B63FE">
            <w:pPr>
              <w:spacing w:before="0"/>
              <w:rPr>
                <w:b/>
                <w:bCs/>
              </w:rPr>
            </w:pPr>
            <w:r w:rsidRPr="007C6FAA">
              <w:rPr>
                <w:b/>
                <w:bCs/>
              </w:rPr>
              <w:t>Realizat parțial</w:t>
            </w:r>
          </w:p>
        </w:tc>
        <w:tc>
          <w:tcPr>
            <w:tcW w:w="1242" w:type="pct"/>
            <w:shd w:val="clear" w:color="auto" w:fill="FFC000"/>
          </w:tcPr>
          <w:p w14:paraId="5211F576" w14:textId="77777777" w:rsidR="00073066" w:rsidRPr="007C6FAA" w:rsidRDefault="00073066" w:rsidP="002B63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160297B8" w14:textId="77777777" w:rsidR="00073066" w:rsidRPr="007C6FAA" w:rsidRDefault="00073066" w:rsidP="002B63FE">
            <w:pPr>
              <w:spacing w:before="0"/>
              <w:rPr>
                <w:b/>
                <w:color w:val="000000"/>
                <w:sz w:val="18"/>
                <w:szCs w:val="18"/>
              </w:rPr>
            </w:pPr>
            <w:r w:rsidRPr="007C6FAA">
              <w:rPr>
                <w:b/>
                <w:bCs/>
              </w:rPr>
              <w:t>Nerealizat</w:t>
            </w:r>
          </w:p>
        </w:tc>
      </w:tr>
    </w:tbl>
    <w:p w14:paraId="51F7A68A" w14:textId="77777777" w:rsidR="00073066" w:rsidRPr="00FE5923" w:rsidRDefault="00073066" w:rsidP="00073066">
      <w:pPr>
        <w:spacing w:before="0"/>
        <w:rPr>
          <w:sz w:val="12"/>
          <w:szCs w:val="12"/>
        </w:rPr>
      </w:pPr>
    </w:p>
    <w:tbl>
      <w:tblPr>
        <w:tblStyle w:val="GrilTabel3"/>
        <w:tblW w:w="5136" w:type="pct"/>
        <w:tblInd w:w="108" w:type="dxa"/>
        <w:tblLook w:val="04A0" w:firstRow="1" w:lastRow="0" w:firstColumn="1" w:lastColumn="0" w:noHBand="0" w:noVBand="1"/>
      </w:tblPr>
      <w:tblGrid>
        <w:gridCol w:w="2199"/>
        <w:gridCol w:w="10"/>
        <w:gridCol w:w="144"/>
        <w:gridCol w:w="138"/>
        <w:gridCol w:w="277"/>
        <w:gridCol w:w="138"/>
        <w:gridCol w:w="6698"/>
      </w:tblGrid>
      <w:tr w:rsidR="00073066" w:rsidRPr="007C6FAA" w14:paraId="7E6BE077" w14:textId="77777777" w:rsidTr="00073066">
        <w:trPr>
          <w:trHeight w:val="170"/>
        </w:trPr>
        <w:tc>
          <w:tcPr>
            <w:tcW w:w="5000" w:type="pct"/>
            <w:gridSpan w:val="7"/>
            <w:shd w:val="clear" w:color="auto" w:fill="EE0000"/>
          </w:tcPr>
          <w:p w14:paraId="24BCEA0E" w14:textId="42ECF569" w:rsidR="00073066" w:rsidRPr="007C6FAA" w:rsidRDefault="00073066" w:rsidP="00073066">
            <w:pPr>
              <w:spacing w:before="0"/>
              <w:jc w:val="left"/>
              <w:rPr>
                <w:sz w:val="18"/>
                <w:szCs w:val="18"/>
              </w:rPr>
            </w:pPr>
            <w:r w:rsidRPr="002E53E3">
              <w:rPr>
                <w:b/>
                <w:bCs/>
                <w:sz w:val="18"/>
                <w:szCs w:val="18"/>
              </w:rPr>
              <w:t>Acțiunea 3.</w:t>
            </w:r>
            <w:r>
              <w:rPr>
                <w:b/>
                <w:bCs/>
                <w:sz w:val="18"/>
                <w:szCs w:val="18"/>
              </w:rPr>
              <w:t>37</w:t>
            </w:r>
            <w:r w:rsidRPr="002E53E3">
              <w:rPr>
                <w:b/>
                <w:bCs/>
                <w:sz w:val="18"/>
                <w:szCs w:val="18"/>
              </w:rPr>
              <w:t>.</w:t>
            </w:r>
            <w:r>
              <w:rPr>
                <w:b/>
                <w:bCs/>
                <w:sz w:val="18"/>
                <w:szCs w:val="18"/>
              </w:rPr>
              <w:t xml:space="preserve"> </w:t>
            </w:r>
            <w:r w:rsidRPr="00073066">
              <w:rPr>
                <w:sz w:val="18"/>
                <w:szCs w:val="18"/>
              </w:rPr>
              <w:t xml:space="preserve">Crearea unui mecanism de colaborare intersectorială în scopul protecției persoanelor cu probleme de sănătate mintală și prevenirea instituționalizării nejustificate, inclusiv în situațiile în care persoanele nu au capacitatea de a lua decizii de </w:t>
            </w:r>
            <w:r w:rsidRPr="00073066">
              <w:rPr>
                <w:sz w:val="18"/>
                <w:szCs w:val="18"/>
              </w:rPr>
              <w:lastRenderedPageBreak/>
              <w:t>sine stătător, dar au nevoie de tratament</w:t>
            </w:r>
            <w:r>
              <w:rPr>
                <w:sz w:val="18"/>
                <w:szCs w:val="18"/>
              </w:rPr>
              <w:t xml:space="preserve">. </w:t>
            </w:r>
            <w:r w:rsidRPr="00073066">
              <w:rPr>
                <w:b/>
                <w:bCs/>
                <w:sz w:val="18"/>
                <w:szCs w:val="18"/>
              </w:rPr>
              <w:t>Ținta</w:t>
            </w:r>
            <w:r w:rsidRPr="00073066">
              <w:rPr>
                <w:sz w:val="18"/>
                <w:szCs w:val="18"/>
              </w:rPr>
              <w:t>: mecanism de colaborare intersectorială dezvoltat până în</w:t>
            </w:r>
            <w:r>
              <w:rPr>
                <w:sz w:val="18"/>
                <w:szCs w:val="18"/>
              </w:rPr>
              <w:t xml:space="preserve"> </w:t>
            </w:r>
            <w:r w:rsidRPr="00073066">
              <w:rPr>
                <w:sz w:val="18"/>
                <w:szCs w:val="18"/>
              </w:rPr>
              <w:t>anul 2024</w:t>
            </w:r>
            <w:r>
              <w:rPr>
                <w:sz w:val="18"/>
                <w:szCs w:val="18"/>
              </w:rPr>
              <w:t xml:space="preserve">. </w:t>
            </w:r>
            <w:r w:rsidRPr="003A7AAA">
              <w:rPr>
                <w:b/>
                <w:bCs/>
                <w:sz w:val="18"/>
                <w:szCs w:val="18"/>
              </w:rPr>
              <w:t>Termen de realizare</w:t>
            </w:r>
            <w:r>
              <w:rPr>
                <w:b/>
                <w:bCs/>
                <w:sz w:val="18"/>
                <w:szCs w:val="18"/>
              </w:rPr>
              <w:t xml:space="preserve"> </w:t>
            </w:r>
            <w:r w:rsidRPr="003A7AAA">
              <w:rPr>
                <w:b/>
                <w:bCs/>
                <w:sz w:val="18"/>
                <w:szCs w:val="18"/>
              </w:rPr>
              <w:t>202</w:t>
            </w:r>
            <w:r>
              <w:rPr>
                <w:b/>
                <w:bCs/>
                <w:sz w:val="18"/>
                <w:szCs w:val="18"/>
              </w:rPr>
              <w:t>7</w:t>
            </w:r>
            <w:r w:rsidR="00055EA1">
              <w:rPr>
                <w:b/>
                <w:bCs/>
                <w:sz w:val="18"/>
                <w:szCs w:val="18"/>
              </w:rPr>
              <w:t xml:space="preserve"> </w:t>
            </w:r>
            <w:r w:rsidR="00055EA1">
              <w:rPr>
                <w:b/>
                <w:color w:val="000000"/>
                <w:sz w:val="18"/>
                <w:szCs w:val="18"/>
              </w:rPr>
              <w:t>[Nerealizat]</w:t>
            </w:r>
          </w:p>
        </w:tc>
      </w:tr>
      <w:tr w:rsidR="00073066" w:rsidRPr="007C6FAA" w14:paraId="1C9A84BF" w14:textId="77777777" w:rsidTr="00073066">
        <w:trPr>
          <w:trHeight w:val="170"/>
        </w:trPr>
        <w:tc>
          <w:tcPr>
            <w:tcW w:w="1441" w:type="pct"/>
            <w:gridSpan w:val="5"/>
            <w:shd w:val="clear" w:color="auto" w:fill="E8E8E8" w:themeFill="background2"/>
          </w:tcPr>
          <w:p w14:paraId="0B8F3D14" w14:textId="77777777" w:rsidR="00073066" w:rsidRDefault="00073066" w:rsidP="002B63FE">
            <w:pPr>
              <w:spacing w:before="0"/>
              <w:jc w:val="left"/>
              <w:rPr>
                <w:sz w:val="18"/>
                <w:szCs w:val="18"/>
              </w:rPr>
            </w:pPr>
            <w:r w:rsidRPr="007C6FAA">
              <w:rPr>
                <w:b/>
                <w:color w:val="000000"/>
                <w:sz w:val="18"/>
                <w:szCs w:val="18"/>
              </w:rPr>
              <w:lastRenderedPageBreak/>
              <w:t>Indicatori de monitorizare</w:t>
            </w:r>
          </w:p>
        </w:tc>
        <w:tc>
          <w:tcPr>
            <w:tcW w:w="3559" w:type="pct"/>
            <w:gridSpan w:val="2"/>
            <w:shd w:val="clear" w:color="auto" w:fill="E8E8E8" w:themeFill="background2"/>
          </w:tcPr>
          <w:p w14:paraId="1126E7E2" w14:textId="77777777" w:rsidR="00073066" w:rsidRDefault="003A54E8" w:rsidP="002B63FE">
            <w:pPr>
              <w:spacing w:before="0"/>
              <w:jc w:val="left"/>
              <w:rPr>
                <w:sz w:val="18"/>
                <w:szCs w:val="18"/>
              </w:rPr>
            </w:pPr>
            <w:r>
              <w:rPr>
                <w:b/>
                <w:color w:val="000000"/>
                <w:sz w:val="18"/>
                <w:szCs w:val="18"/>
              </w:rPr>
              <w:t>Descrierea succintă privind realizarea acțiunii</w:t>
            </w:r>
          </w:p>
        </w:tc>
      </w:tr>
      <w:tr w:rsidR="00073066" w:rsidRPr="007C6FAA" w14:paraId="27D4446A" w14:textId="77777777" w:rsidTr="00073066">
        <w:trPr>
          <w:trHeight w:val="227"/>
        </w:trPr>
        <w:tc>
          <w:tcPr>
            <w:tcW w:w="1441" w:type="pct"/>
            <w:gridSpan w:val="5"/>
          </w:tcPr>
          <w:p w14:paraId="6EE35D57" w14:textId="77777777" w:rsidR="00073066" w:rsidRPr="00073066" w:rsidRDefault="00073066" w:rsidP="00073066">
            <w:pPr>
              <w:spacing w:before="40"/>
              <w:jc w:val="left"/>
              <w:rPr>
                <w:b/>
                <w:bCs/>
                <w:sz w:val="18"/>
                <w:szCs w:val="18"/>
                <w:shd w:val="clear" w:color="auto" w:fill="FFFFFF"/>
              </w:rPr>
            </w:pPr>
            <w:r w:rsidRPr="00073066">
              <w:rPr>
                <w:b/>
                <w:bCs/>
                <w:sz w:val="18"/>
                <w:szCs w:val="18"/>
                <w:shd w:val="clear" w:color="auto" w:fill="FFFFFF"/>
              </w:rPr>
              <w:t>Mecanism de colaborare intersectorială elaborat</w:t>
            </w:r>
          </w:p>
          <w:p w14:paraId="2380B729" w14:textId="77777777" w:rsidR="00073066" w:rsidRPr="00073066" w:rsidRDefault="00073066" w:rsidP="005D2236">
            <w:pPr>
              <w:pStyle w:val="a9"/>
              <w:numPr>
                <w:ilvl w:val="0"/>
                <w:numId w:val="102"/>
              </w:numPr>
              <w:spacing w:before="40"/>
              <w:jc w:val="left"/>
              <w:rPr>
                <w:sz w:val="18"/>
                <w:szCs w:val="18"/>
                <w:shd w:val="clear" w:color="auto" w:fill="FFFFFF"/>
              </w:rPr>
            </w:pPr>
            <w:r>
              <w:rPr>
                <w:sz w:val="18"/>
                <w:szCs w:val="18"/>
                <w:shd w:val="clear" w:color="auto" w:fill="FFFFFF"/>
              </w:rPr>
              <w:t>Mecanism neelaborat</w:t>
            </w:r>
          </w:p>
          <w:p w14:paraId="1BFF70BF" w14:textId="77777777" w:rsidR="00073066" w:rsidRPr="00073066" w:rsidRDefault="00073066" w:rsidP="00073066">
            <w:pPr>
              <w:spacing w:before="80"/>
              <w:jc w:val="left"/>
              <w:rPr>
                <w:b/>
                <w:bCs/>
                <w:sz w:val="18"/>
                <w:szCs w:val="18"/>
                <w:shd w:val="clear" w:color="auto" w:fill="FFFFFF"/>
              </w:rPr>
            </w:pPr>
            <w:r w:rsidRPr="00073066">
              <w:rPr>
                <w:b/>
                <w:bCs/>
                <w:sz w:val="18"/>
                <w:szCs w:val="18"/>
                <w:shd w:val="clear" w:color="auto" w:fill="FFFFFF"/>
              </w:rPr>
              <w:t>Numărul de persoane pentru care a fost aplicat mecanismul și evitată instituționalizarea</w:t>
            </w:r>
          </w:p>
          <w:p w14:paraId="3195027D" w14:textId="77777777" w:rsidR="00073066" w:rsidRPr="00073066" w:rsidRDefault="00073066" w:rsidP="005D2236">
            <w:pPr>
              <w:pStyle w:val="a9"/>
              <w:numPr>
                <w:ilvl w:val="0"/>
                <w:numId w:val="102"/>
              </w:numPr>
              <w:spacing w:before="40"/>
              <w:jc w:val="left"/>
              <w:rPr>
                <w:sz w:val="18"/>
                <w:szCs w:val="18"/>
                <w:shd w:val="clear" w:color="auto" w:fill="FFFFFF"/>
              </w:rPr>
            </w:pPr>
            <w:r>
              <w:rPr>
                <w:sz w:val="18"/>
                <w:szCs w:val="18"/>
                <w:shd w:val="clear" w:color="auto" w:fill="FFFFFF"/>
              </w:rPr>
              <w:t>nu sunt date</w:t>
            </w:r>
          </w:p>
          <w:p w14:paraId="3C8D4A9B" w14:textId="77777777" w:rsidR="00073066" w:rsidRPr="00073066" w:rsidRDefault="00073066" w:rsidP="00073066">
            <w:pPr>
              <w:spacing w:before="80"/>
              <w:jc w:val="left"/>
              <w:rPr>
                <w:b/>
                <w:bCs/>
                <w:sz w:val="18"/>
                <w:szCs w:val="18"/>
                <w:shd w:val="clear" w:color="auto" w:fill="FFFFFF"/>
              </w:rPr>
            </w:pPr>
            <w:r w:rsidRPr="00073066">
              <w:rPr>
                <w:b/>
                <w:bCs/>
                <w:sz w:val="18"/>
                <w:szCs w:val="18"/>
                <w:shd w:val="clear" w:color="auto" w:fill="FFFFFF"/>
              </w:rPr>
              <w:t>Numărul de persoane pentru care a fost aplicat mecanismul și au fost realizate tratamente de recuperare</w:t>
            </w:r>
          </w:p>
          <w:p w14:paraId="1373E3F1" w14:textId="77777777" w:rsidR="00073066" w:rsidRPr="00073066" w:rsidRDefault="00073066" w:rsidP="005D2236">
            <w:pPr>
              <w:pStyle w:val="a9"/>
              <w:numPr>
                <w:ilvl w:val="0"/>
                <w:numId w:val="102"/>
              </w:numPr>
              <w:spacing w:before="40"/>
              <w:jc w:val="left"/>
              <w:rPr>
                <w:sz w:val="18"/>
                <w:szCs w:val="18"/>
                <w:shd w:val="clear" w:color="auto" w:fill="FFFFFF"/>
              </w:rPr>
            </w:pPr>
            <w:r>
              <w:rPr>
                <w:sz w:val="18"/>
                <w:szCs w:val="18"/>
                <w:shd w:val="clear" w:color="auto" w:fill="FFFFFF"/>
              </w:rPr>
              <w:t>nu sunt date</w:t>
            </w:r>
          </w:p>
        </w:tc>
        <w:tc>
          <w:tcPr>
            <w:tcW w:w="3559" w:type="pct"/>
            <w:gridSpan w:val="2"/>
          </w:tcPr>
          <w:p w14:paraId="5FFC60E7" w14:textId="77777777" w:rsidR="00073066" w:rsidRPr="00073066" w:rsidRDefault="00073066" w:rsidP="00073066">
            <w:pPr>
              <w:spacing w:before="80"/>
              <w:jc w:val="left"/>
              <w:rPr>
                <w:color w:val="000000"/>
                <w:sz w:val="18"/>
                <w:szCs w:val="18"/>
                <w:shd w:val="clear" w:color="auto" w:fill="FFFFFF"/>
              </w:rPr>
            </w:pPr>
            <w:r>
              <w:rPr>
                <w:color w:val="000000"/>
                <w:sz w:val="18"/>
                <w:szCs w:val="18"/>
                <w:shd w:val="clear" w:color="auto" w:fill="FFFFFF"/>
              </w:rPr>
              <w:t>P</w:t>
            </w:r>
            <w:r w:rsidRPr="00073066">
              <w:rPr>
                <w:color w:val="000000"/>
                <w:sz w:val="18"/>
                <w:szCs w:val="18"/>
                <w:shd w:val="clear" w:color="auto" w:fill="FFFFFF"/>
              </w:rPr>
              <w:t>rogrese indirecte și inițiative relevante de colaborare</w:t>
            </w:r>
            <w:r>
              <w:rPr>
                <w:color w:val="000000"/>
                <w:sz w:val="18"/>
                <w:szCs w:val="18"/>
                <w:shd w:val="clear" w:color="auto" w:fill="FFFFFF"/>
              </w:rPr>
              <w:t>:</w:t>
            </w:r>
          </w:p>
          <w:p w14:paraId="701E5B47" w14:textId="77777777" w:rsidR="00073066" w:rsidRPr="00073066" w:rsidRDefault="00073066" w:rsidP="005D2236">
            <w:pPr>
              <w:pStyle w:val="a9"/>
              <w:numPr>
                <w:ilvl w:val="0"/>
                <w:numId w:val="102"/>
              </w:numPr>
              <w:spacing w:before="80"/>
              <w:jc w:val="left"/>
              <w:rPr>
                <w:color w:val="000000"/>
                <w:sz w:val="18"/>
                <w:szCs w:val="18"/>
                <w:shd w:val="clear" w:color="auto" w:fill="FFFFFF"/>
              </w:rPr>
            </w:pPr>
            <w:r w:rsidRPr="00073066">
              <w:rPr>
                <w:color w:val="000000"/>
                <w:sz w:val="18"/>
                <w:szCs w:val="18"/>
                <w:shd w:val="clear" w:color="auto" w:fill="FFFFFF"/>
              </w:rPr>
              <w:t>în sistemul penitenciar, cu suportul Consiliului Europei, au fost dezvoltate mecanisme de management individualizat al cazurilor și instrumente de evaluare a riscurilor (RNA–ARIC);</w:t>
            </w:r>
          </w:p>
          <w:p w14:paraId="57A09912" w14:textId="77777777" w:rsidR="00073066" w:rsidRPr="00073066" w:rsidRDefault="00073066" w:rsidP="005D2236">
            <w:pPr>
              <w:pStyle w:val="a9"/>
              <w:numPr>
                <w:ilvl w:val="0"/>
                <w:numId w:val="102"/>
              </w:numPr>
              <w:spacing w:before="80"/>
              <w:jc w:val="left"/>
              <w:rPr>
                <w:color w:val="000000"/>
                <w:sz w:val="18"/>
                <w:szCs w:val="18"/>
                <w:shd w:val="clear" w:color="auto" w:fill="FFFFFF"/>
              </w:rPr>
            </w:pPr>
            <w:r w:rsidRPr="00073066">
              <w:rPr>
                <w:color w:val="000000"/>
                <w:sz w:val="18"/>
                <w:szCs w:val="18"/>
                <w:shd w:val="clear" w:color="auto" w:fill="FFFFFF"/>
              </w:rPr>
              <w:t>proiectele comune între MS, MJ, ANP și INP au contribuit la dezvoltarea unor standarde și practici comune în îngrijirea persoanelor cu tulburări mintale în detenție și probațiune;</w:t>
            </w:r>
          </w:p>
          <w:p w14:paraId="471D1F21" w14:textId="77777777" w:rsidR="00073066" w:rsidRPr="00073066" w:rsidRDefault="00073066" w:rsidP="005D2236">
            <w:pPr>
              <w:pStyle w:val="a9"/>
              <w:numPr>
                <w:ilvl w:val="0"/>
                <w:numId w:val="102"/>
              </w:numPr>
              <w:spacing w:before="80"/>
              <w:jc w:val="left"/>
              <w:rPr>
                <w:color w:val="000000"/>
                <w:sz w:val="18"/>
                <w:szCs w:val="18"/>
                <w:shd w:val="clear" w:color="auto" w:fill="FFFFFF"/>
              </w:rPr>
            </w:pPr>
            <w:r w:rsidRPr="00073066">
              <w:rPr>
                <w:color w:val="000000"/>
                <w:sz w:val="18"/>
                <w:szCs w:val="18"/>
                <w:shd w:val="clear" w:color="auto" w:fill="FFFFFF"/>
              </w:rPr>
              <w:t xml:space="preserve">inițiativele </w:t>
            </w:r>
            <w:r>
              <w:rPr>
                <w:color w:val="000000"/>
                <w:sz w:val="18"/>
                <w:szCs w:val="18"/>
                <w:shd w:val="clear" w:color="auto" w:fill="FFFFFF"/>
              </w:rPr>
              <w:t>partenerilor de dezvoltare (</w:t>
            </w:r>
            <w:r w:rsidRPr="00073066">
              <w:rPr>
                <w:color w:val="000000"/>
                <w:sz w:val="18"/>
                <w:szCs w:val="18"/>
                <w:shd w:val="clear" w:color="auto" w:fill="FFFFFF"/>
              </w:rPr>
              <w:t>UNODC</w:t>
            </w:r>
            <w:r>
              <w:rPr>
                <w:color w:val="000000"/>
                <w:sz w:val="18"/>
                <w:szCs w:val="18"/>
                <w:shd w:val="clear" w:color="auto" w:fill="FFFFFF"/>
              </w:rPr>
              <w:t>)</w:t>
            </w:r>
            <w:r w:rsidRPr="00073066">
              <w:rPr>
                <w:color w:val="000000"/>
                <w:sz w:val="18"/>
                <w:szCs w:val="18"/>
                <w:shd w:val="clear" w:color="auto" w:fill="FFFFFF"/>
              </w:rPr>
              <w:t xml:space="preserve"> au consolidat colaborarea intersectorială la nivel operațional și au introdus mecanisme de referire pentru grupuri vulnerabile (consumatori de droguri, persoane fără adăpost etc.);</w:t>
            </w:r>
          </w:p>
          <w:p w14:paraId="43401BCA" w14:textId="77777777" w:rsidR="00073066" w:rsidRDefault="00073066" w:rsidP="005D2236">
            <w:pPr>
              <w:pStyle w:val="a9"/>
              <w:numPr>
                <w:ilvl w:val="0"/>
                <w:numId w:val="102"/>
              </w:numPr>
              <w:spacing w:before="80"/>
              <w:jc w:val="left"/>
              <w:rPr>
                <w:color w:val="000000"/>
                <w:sz w:val="18"/>
                <w:szCs w:val="18"/>
                <w:shd w:val="clear" w:color="auto" w:fill="FFFFFF"/>
              </w:rPr>
            </w:pPr>
            <w:r w:rsidRPr="00073066">
              <w:rPr>
                <w:color w:val="000000"/>
                <w:sz w:val="18"/>
                <w:szCs w:val="18"/>
                <w:shd w:val="clear" w:color="auto" w:fill="FFFFFF"/>
              </w:rPr>
              <w:t>au fost realizate instruiri și activități care consolidează cooperarea între sectorul sănătății, ordine publică și servicii sociale.</w:t>
            </w:r>
          </w:p>
          <w:p w14:paraId="0D76F651" w14:textId="77777777" w:rsidR="00073066" w:rsidRPr="00073066" w:rsidRDefault="00073066" w:rsidP="00073066">
            <w:pPr>
              <w:spacing w:before="80"/>
              <w:jc w:val="left"/>
              <w:rPr>
                <w:color w:val="000000"/>
                <w:sz w:val="18"/>
                <w:szCs w:val="18"/>
                <w:shd w:val="clear" w:color="auto" w:fill="FFFFFF"/>
              </w:rPr>
            </w:pPr>
            <w:r w:rsidRPr="00073066">
              <w:rPr>
                <w:b/>
                <w:bCs/>
                <w:color w:val="000000"/>
                <w:sz w:val="18"/>
                <w:szCs w:val="18"/>
                <w:shd w:val="clear" w:color="auto" w:fill="FFFFFF"/>
              </w:rPr>
              <w:t>Concluzie</w:t>
            </w:r>
            <w:r>
              <w:rPr>
                <w:color w:val="000000"/>
                <w:sz w:val="18"/>
                <w:szCs w:val="18"/>
                <w:shd w:val="clear" w:color="auto" w:fill="FFFFFF"/>
              </w:rPr>
              <w:t xml:space="preserve">. </w:t>
            </w:r>
            <w:r w:rsidRPr="00073066">
              <w:rPr>
                <w:color w:val="000000"/>
                <w:sz w:val="18"/>
                <w:szCs w:val="18"/>
                <w:shd w:val="clear" w:color="auto" w:fill="FFFFFF"/>
              </w:rPr>
              <w:t>mecanismul de colaborare intersectorială rămâne în fază incipientă, iar implementarea acestuia a fost reprogramată pentru anul 2026</w:t>
            </w:r>
            <w:r>
              <w:rPr>
                <w:color w:val="000000"/>
                <w:sz w:val="18"/>
                <w:szCs w:val="18"/>
                <w:shd w:val="clear" w:color="auto" w:fill="FFFFFF"/>
              </w:rPr>
              <w:t xml:space="preserve">. </w:t>
            </w:r>
            <w:r w:rsidRPr="00073066">
              <w:rPr>
                <w:b/>
                <w:bCs/>
                <w:color w:val="000000"/>
                <w:sz w:val="18"/>
                <w:szCs w:val="18"/>
                <w:shd w:val="clear" w:color="auto" w:fill="FFFFFF"/>
              </w:rPr>
              <w:t>Statu</w:t>
            </w:r>
            <w:r>
              <w:rPr>
                <w:b/>
                <w:bCs/>
                <w:color w:val="000000"/>
                <w:sz w:val="18"/>
                <w:szCs w:val="18"/>
                <w:shd w:val="clear" w:color="auto" w:fill="FFFFFF"/>
              </w:rPr>
              <w:t>t</w:t>
            </w:r>
            <w:r>
              <w:rPr>
                <w:color w:val="000000"/>
                <w:sz w:val="18"/>
                <w:szCs w:val="18"/>
                <w:shd w:val="clear" w:color="auto" w:fill="FFFFFF"/>
              </w:rPr>
              <w:t>: acțiune nerealizată</w:t>
            </w:r>
          </w:p>
        </w:tc>
      </w:tr>
      <w:tr w:rsidR="00073066" w:rsidRPr="007C6FAA" w14:paraId="6CC9409C" w14:textId="77777777" w:rsidTr="008B4DA0">
        <w:trPr>
          <w:trHeight w:val="170"/>
        </w:trPr>
        <w:tc>
          <w:tcPr>
            <w:tcW w:w="5000" w:type="pct"/>
            <w:gridSpan w:val="7"/>
            <w:shd w:val="clear" w:color="auto" w:fill="FFFF00"/>
          </w:tcPr>
          <w:p w14:paraId="155158D3" w14:textId="45292527" w:rsidR="00073066" w:rsidRPr="007C6FAA" w:rsidRDefault="008B4DA0" w:rsidP="002B63FE">
            <w:pPr>
              <w:spacing w:before="0"/>
              <w:jc w:val="left"/>
              <w:rPr>
                <w:sz w:val="18"/>
                <w:szCs w:val="18"/>
              </w:rPr>
            </w:pPr>
            <w:r w:rsidRPr="008B4DA0">
              <w:rPr>
                <w:b/>
                <w:bCs/>
                <w:sz w:val="18"/>
                <w:szCs w:val="18"/>
              </w:rPr>
              <w:t>Acțiunea 3.38.</w:t>
            </w:r>
            <w:r>
              <w:rPr>
                <w:sz w:val="18"/>
                <w:szCs w:val="18"/>
              </w:rPr>
              <w:t xml:space="preserve"> </w:t>
            </w:r>
            <w:r w:rsidRPr="008B4DA0">
              <w:rPr>
                <w:sz w:val="18"/>
                <w:szCs w:val="18"/>
              </w:rPr>
              <w:t>Revizuirea metodologiei și instrumentelor utilizate în managementul de caz al persoanelor cu probleme de sănătate mintală de specialiștii din domeniul de sănătate, precum și din domeniul asistenței sociale, în scopul elaborării unui ghid metodologic comun  pentru asistență integrată bazată pe nevoile medicale/de recuperare individuale ale persoanei</w:t>
            </w:r>
            <w:r>
              <w:rPr>
                <w:sz w:val="18"/>
                <w:szCs w:val="18"/>
              </w:rPr>
              <w:t>.</w:t>
            </w:r>
            <w:r>
              <w:t xml:space="preserve"> </w:t>
            </w:r>
            <w:r w:rsidRPr="008B4DA0">
              <w:rPr>
                <w:b/>
                <w:bCs/>
                <w:sz w:val="18"/>
                <w:szCs w:val="18"/>
              </w:rPr>
              <w:t>Ținta</w:t>
            </w:r>
            <w:r w:rsidRPr="008B4DA0">
              <w:rPr>
                <w:sz w:val="18"/>
                <w:szCs w:val="18"/>
              </w:rPr>
              <w:t>: ghid metodologic elaborat și aprobat până în anul 2026</w:t>
            </w:r>
            <w:r>
              <w:rPr>
                <w:sz w:val="18"/>
                <w:szCs w:val="18"/>
              </w:rPr>
              <w:t xml:space="preserve">. </w:t>
            </w:r>
            <w:r w:rsidRPr="003A7AAA">
              <w:rPr>
                <w:b/>
                <w:bCs/>
                <w:sz w:val="18"/>
                <w:szCs w:val="18"/>
              </w:rPr>
              <w:t>Termen de realizare</w:t>
            </w:r>
            <w:r>
              <w:rPr>
                <w:b/>
                <w:bCs/>
                <w:sz w:val="18"/>
                <w:szCs w:val="18"/>
              </w:rPr>
              <w:t xml:space="preserve"> </w:t>
            </w:r>
            <w:r w:rsidRPr="003A7AAA">
              <w:rPr>
                <w:b/>
                <w:bCs/>
                <w:sz w:val="18"/>
                <w:szCs w:val="18"/>
              </w:rPr>
              <w:t>202</w:t>
            </w:r>
            <w:r>
              <w:rPr>
                <w:b/>
                <w:bCs/>
                <w:sz w:val="18"/>
                <w:szCs w:val="18"/>
              </w:rPr>
              <w:t>6</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073066" w:rsidRPr="007C6FAA" w14:paraId="3A5F8C71" w14:textId="77777777" w:rsidTr="00F133D4">
        <w:trPr>
          <w:trHeight w:val="170"/>
        </w:trPr>
        <w:tc>
          <w:tcPr>
            <w:tcW w:w="1225" w:type="pct"/>
            <w:gridSpan w:val="3"/>
            <w:shd w:val="clear" w:color="auto" w:fill="E8E8E8" w:themeFill="background2"/>
          </w:tcPr>
          <w:p w14:paraId="7FC09615" w14:textId="77777777" w:rsidR="00073066" w:rsidRDefault="00073066" w:rsidP="002B63FE">
            <w:pPr>
              <w:spacing w:before="0"/>
              <w:jc w:val="left"/>
              <w:rPr>
                <w:sz w:val="18"/>
                <w:szCs w:val="18"/>
              </w:rPr>
            </w:pPr>
            <w:r w:rsidRPr="007C6FAA">
              <w:rPr>
                <w:b/>
                <w:color w:val="000000"/>
                <w:sz w:val="18"/>
                <w:szCs w:val="18"/>
              </w:rPr>
              <w:t>Indicatori de monitorizare</w:t>
            </w:r>
          </w:p>
        </w:tc>
        <w:tc>
          <w:tcPr>
            <w:tcW w:w="3775" w:type="pct"/>
            <w:gridSpan w:val="4"/>
            <w:shd w:val="clear" w:color="auto" w:fill="E8E8E8" w:themeFill="background2"/>
          </w:tcPr>
          <w:p w14:paraId="1A4A95BF" w14:textId="77777777" w:rsidR="00073066" w:rsidRDefault="003A54E8" w:rsidP="002B63FE">
            <w:pPr>
              <w:spacing w:before="0"/>
              <w:jc w:val="left"/>
              <w:rPr>
                <w:sz w:val="18"/>
                <w:szCs w:val="18"/>
              </w:rPr>
            </w:pPr>
            <w:r>
              <w:rPr>
                <w:b/>
                <w:color w:val="000000"/>
                <w:sz w:val="18"/>
                <w:szCs w:val="18"/>
              </w:rPr>
              <w:t>Descrierea succintă privind realizarea acțiunii</w:t>
            </w:r>
          </w:p>
        </w:tc>
      </w:tr>
      <w:tr w:rsidR="00073066" w:rsidRPr="007C6FAA" w14:paraId="1EBC47AF" w14:textId="77777777" w:rsidTr="00F133D4">
        <w:trPr>
          <w:trHeight w:val="227"/>
        </w:trPr>
        <w:tc>
          <w:tcPr>
            <w:tcW w:w="1225" w:type="pct"/>
            <w:gridSpan w:val="3"/>
          </w:tcPr>
          <w:p w14:paraId="7E9B8C89" w14:textId="77777777" w:rsidR="00073066" w:rsidRPr="00994086" w:rsidRDefault="008B4DA0" w:rsidP="00073066">
            <w:pPr>
              <w:spacing w:before="40"/>
              <w:jc w:val="left"/>
              <w:rPr>
                <w:b/>
                <w:bCs/>
                <w:sz w:val="18"/>
                <w:szCs w:val="18"/>
                <w:shd w:val="clear" w:color="auto" w:fill="FFFFFF"/>
              </w:rPr>
            </w:pPr>
            <w:r w:rsidRPr="00994086">
              <w:rPr>
                <w:b/>
                <w:bCs/>
                <w:sz w:val="18"/>
                <w:szCs w:val="18"/>
                <w:shd w:val="clear" w:color="auto" w:fill="FFFFFF"/>
              </w:rPr>
              <w:t>Ghid metodologic elaborat</w:t>
            </w:r>
          </w:p>
          <w:p w14:paraId="306B5A88" w14:textId="77777777" w:rsidR="00994086" w:rsidRPr="00073066" w:rsidRDefault="00994086" w:rsidP="005D2236">
            <w:pPr>
              <w:pStyle w:val="a9"/>
              <w:numPr>
                <w:ilvl w:val="0"/>
                <w:numId w:val="103"/>
              </w:numPr>
              <w:spacing w:before="40"/>
              <w:jc w:val="left"/>
              <w:rPr>
                <w:sz w:val="18"/>
                <w:szCs w:val="18"/>
                <w:shd w:val="clear" w:color="auto" w:fill="FFFFFF"/>
              </w:rPr>
            </w:pPr>
            <w:r w:rsidRPr="00994086">
              <w:rPr>
                <w:sz w:val="18"/>
                <w:szCs w:val="18"/>
                <w:shd w:val="clear" w:color="auto" w:fill="FFFFFF"/>
              </w:rPr>
              <w:t>Ghid de implementare a Managementului de Caz în domeniul protecției copilului</w:t>
            </w:r>
            <w:r>
              <w:rPr>
                <w:sz w:val="18"/>
                <w:szCs w:val="18"/>
                <w:shd w:val="clear" w:color="auto" w:fill="FFFFFF"/>
              </w:rPr>
              <w:t xml:space="preserve"> (</w:t>
            </w:r>
            <w:r w:rsidRPr="00994086">
              <w:rPr>
                <w:sz w:val="18"/>
                <w:szCs w:val="18"/>
                <w:shd w:val="clear" w:color="auto" w:fill="FFFFFF"/>
              </w:rPr>
              <w:t>Ordin MMPS nr. 134/2023</w:t>
            </w:r>
            <w:r>
              <w:rPr>
                <w:sz w:val="18"/>
                <w:szCs w:val="18"/>
                <w:shd w:val="clear" w:color="auto" w:fill="FFFFFF"/>
              </w:rPr>
              <w:t>)</w:t>
            </w:r>
          </w:p>
        </w:tc>
        <w:tc>
          <w:tcPr>
            <w:tcW w:w="3775" w:type="pct"/>
            <w:gridSpan w:val="4"/>
          </w:tcPr>
          <w:p w14:paraId="217CE980" w14:textId="77777777" w:rsidR="00994086" w:rsidRDefault="00994086" w:rsidP="002B63FE">
            <w:pPr>
              <w:spacing w:before="80"/>
              <w:jc w:val="left"/>
              <w:rPr>
                <w:color w:val="000000"/>
                <w:sz w:val="18"/>
                <w:szCs w:val="18"/>
                <w:shd w:val="clear" w:color="auto" w:fill="FFFFFF"/>
              </w:rPr>
            </w:pPr>
            <w:r w:rsidRPr="00994086">
              <w:rPr>
                <w:color w:val="000000"/>
                <w:sz w:val="18"/>
                <w:szCs w:val="18"/>
                <w:shd w:val="clear" w:color="auto" w:fill="FFFFFF"/>
              </w:rPr>
              <w:t>În domeniul protecției copilului, Ghidul de implementare a Managementului de Caz a fost elaborat și aprobat prin Ordinul M</w:t>
            </w:r>
            <w:r>
              <w:rPr>
                <w:color w:val="000000"/>
                <w:sz w:val="18"/>
                <w:szCs w:val="18"/>
                <w:shd w:val="clear" w:color="auto" w:fill="FFFFFF"/>
              </w:rPr>
              <w:t>MPS</w:t>
            </w:r>
            <w:r w:rsidRPr="00994086">
              <w:rPr>
                <w:color w:val="000000"/>
                <w:sz w:val="18"/>
                <w:szCs w:val="18"/>
                <w:shd w:val="clear" w:color="auto" w:fill="FFFFFF"/>
              </w:rPr>
              <w:t xml:space="preserve"> nr. 134/2023</w:t>
            </w:r>
            <w:r>
              <w:rPr>
                <w:rStyle w:val="af5"/>
                <w:sz w:val="18"/>
                <w:szCs w:val="18"/>
                <w:shd w:val="clear" w:color="auto" w:fill="FFFFFF"/>
              </w:rPr>
              <w:footnoteReference w:id="76"/>
            </w:r>
            <w:r w:rsidRPr="00994086">
              <w:rPr>
                <w:color w:val="000000"/>
                <w:sz w:val="18"/>
                <w:szCs w:val="18"/>
                <w:shd w:val="clear" w:color="auto" w:fill="FFFFFF"/>
              </w:rPr>
              <w:t xml:space="preserve">, consolidând abordarea interdisciplinară. </w:t>
            </w:r>
          </w:p>
          <w:p w14:paraId="5016A206" w14:textId="77777777" w:rsidR="00F133D4" w:rsidRDefault="00994086" w:rsidP="002B63FE">
            <w:pPr>
              <w:spacing w:before="80"/>
              <w:jc w:val="left"/>
              <w:rPr>
                <w:color w:val="000000"/>
                <w:sz w:val="18"/>
                <w:szCs w:val="18"/>
                <w:shd w:val="clear" w:color="auto" w:fill="FFFFFF"/>
              </w:rPr>
            </w:pPr>
            <w:r>
              <w:rPr>
                <w:color w:val="000000"/>
                <w:sz w:val="18"/>
                <w:szCs w:val="18"/>
                <w:shd w:val="clear" w:color="auto" w:fill="FFFFFF"/>
              </w:rPr>
              <w:t>Î</w:t>
            </w:r>
            <w:r w:rsidRPr="00994086">
              <w:rPr>
                <w:color w:val="000000"/>
                <w:sz w:val="18"/>
                <w:szCs w:val="18"/>
                <w:shd w:val="clear" w:color="auto" w:fill="FFFFFF"/>
              </w:rPr>
              <w:t>n sistemul penitenciar, cu suportul Consiliului Europei, a fost implementat în toate cele 17 penitenciare instrumentul RNA–ARIC (aprobat de A</w:t>
            </w:r>
            <w:r w:rsidR="00F133D4">
              <w:rPr>
                <w:color w:val="000000"/>
                <w:sz w:val="18"/>
                <w:szCs w:val="18"/>
                <w:shd w:val="clear" w:color="auto" w:fill="FFFFFF"/>
              </w:rPr>
              <w:t>NP</w:t>
            </w:r>
            <w:r w:rsidRPr="00994086">
              <w:rPr>
                <w:color w:val="000000"/>
                <w:sz w:val="18"/>
                <w:szCs w:val="18"/>
                <w:shd w:val="clear" w:color="auto" w:fill="FFFFFF"/>
              </w:rPr>
              <w:t xml:space="preserve"> în iulie 2024), utilizat pentru evaluarea riscurilor și elaborarea planurilor individualizate de reabilitare. </w:t>
            </w:r>
          </w:p>
          <w:p w14:paraId="0F52A7CF" w14:textId="77777777" w:rsidR="00073066" w:rsidRDefault="00F133D4" w:rsidP="002B63FE">
            <w:pPr>
              <w:spacing w:before="80"/>
              <w:jc w:val="left"/>
              <w:rPr>
                <w:color w:val="000000"/>
                <w:sz w:val="18"/>
                <w:szCs w:val="18"/>
                <w:shd w:val="clear" w:color="auto" w:fill="FFFFFF"/>
              </w:rPr>
            </w:pPr>
            <w:r>
              <w:rPr>
                <w:color w:val="000000"/>
                <w:sz w:val="18"/>
                <w:szCs w:val="18"/>
                <w:shd w:val="clear" w:color="auto" w:fill="FFFFFF"/>
              </w:rPr>
              <w:t>Consolidarea capacităților în domeniu (</w:t>
            </w:r>
            <w:r w:rsidR="00994086" w:rsidRPr="00994086">
              <w:rPr>
                <w:color w:val="000000"/>
                <w:sz w:val="18"/>
                <w:szCs w:val="18"/>
                <w:shd w:val="clear" w:color="auto" w:fill="FFFFFF"/>
              </w:rPr>
              <w:t>62 de specialiști</w:t>
            </w:r>
            <w:r>
              <w:rPr>
                <w:color w:val="000000"/>
                <w:sz w:val="18"/>
                <w:szCs w:val="18"/>
                <w:shd w:val="clear" w:color="auto" w:fill="FFFFFF"/>
              </w:rPr>
              <w:t>)</w:t>
            </w:r>
            <w:r w:rsidR="00994086" w:rsidRPr="00994086">
              <w:rPr>
                <w:color w:val="000000"/>
                <w:sz w:val="18"/>
                <w:szCs w:val="18"/>
                <w:shd w:val="clear" w:color="auto" w:fill="FFFFFF"/>
              </w:rPr>
              <w:t>, înregistrând o creștere a nivelului de cunoștințe de la 65,2% la 76,25% după instruiri</w:t>
            </w:r>
            <w:r w:rsidR="00994086">
              <w:rPr>
                <w:color w:val="000000"/>
                <w:sz w:val="18"/>
                <w:szCs w:val="18"/>
                <w:shd w:val="clear" w:color="auto" w:fill="FFFFFF"/>
              </w:rPr>
              <w:t xml:space="preserve"> </w:t>
            </w:r>
          </w:p>
          <w:p w14:paraId="70FC6BB1" w14:textId="77777777" w:rsidR="00F133D4" w:rsidRPr="00073066" w:rsidRDefault="00F133D4" w:rsidP="00F133D4">
            <w:pPr>
              <w:spacing w:before="80"/>
              <w:jc w:val="left"/>
              <w:rPr>
                <w:color w:val="000000"/>
                <w:sz w:val="18"/>
                <w:szCs w:val="18"/>
                <w:shd w:val="clear" w:color="auto" w:fill="FFFFFF"/>
              </w:rPr>
            </w:pPr>
            <w:r w:rsidRPr="00F133D4">
              <w:rPr>
                <w:b/>
                <w:bCs/>
                <w:color w:val="000000"/>
                <w:sz w:val="18"/>
                <w:szCs w:val="18"/>
                <w:shd w:val="clear" w:color="auto" w:fill="FFFFFF"/>
              </w:rPr>
              <w:t>Concluzie</w:t>
            </w:r>
            <w:r>
              <w:rPr>
                <w:color w:val="000000"/>
                <w:sz w:val="18"/>
                <w:szCs w:val="18"/>
                <w:shd w:val="clear" w:color="auto" w:fill="FFFFFF"/>
              </w:rPr>
              <w:t>. R</w:t>
            </w:r>
            <w:r w:rsidRPr="00F133D4">
              <w:rPr>
                <w:color w:val="000000"/>
                <w:sz w:val="18"/>
                <w:szCs w:val="18"/>
                <w:shd w:val="clear" w:color="auto" w:fill="FFFFFF"/>
              </w:rPr>
              <w:t>ealizate progrese relevante în dezvoltarea metodologiilor de management de caz la nivel sectorial, însă ghidul metodologic comun pentru asistență integrată nu a fost elaborat și aprobat.</w:t>
            </w:r>
            <w:r>
              <w:rPr>
                <w:color w:val="000000"/>
                <w:sz w:val="18"/>
                <w:szCs w:val="18"/>
                <w:shd w:val="clear" w:color="auto" w:fill="FFFFFF"/>
              </w:rPr>
              <w:t xml:space="preserve"> </w:t>
            </w:r>
            <w:r w:rsidRPr="00F133D4">
              <w:rPr>
                <w:b/>
                <w:bCs/>
                <w:color w:val="000000"/>
                <w:sz w:val="18"/>
                <w:szCs w:val="18"/>
                <w:shd w:val="clear" w:color="auto" w:fill="FFFFFF"/>
              </w:rPr>
              <w:t>Statut</w:t>
            </w:r>
            <w:r w:rsidRPr="00F133D4">
              <w:rPr>
                <w:color w:val="000000"/>
                <w:sz w:val="18"/>
                <w:szCs w:val="18"/>
                <w:shd w:val="clear" w:color="auto" w:fill="FFFFFF"/>
              </w:rPr>
              <w:t xml:space="preserve">: </w:t>
            </w:r>
            <w:r>
              <w:rPr>
                <w:color w:val="000000"/>
                <w:sz w:val="18"/>
                <w:szCs w:val="18"/>
                <w:shd w:val="clear" w:color="auto" w:fill="FFFFFF"/>
              </w:rPr>
              <w:t>acțiune r</w:t>
            </w:r>
            <w:r w:rsidRPr="00F133D4">
              <w:rPr>
                <w:color w:val="000000"/>
                <w:sz w:val="18"/>
                <w:szCs w:val="18"/>
                <w:shd w:val="clear" w:color="auto" w:fill="FFFFFF"/>
              </w:rPr>
              <w:t>ealizat</w:t>
            </w:r>
            <w:r>
              <w:rPr>
                <w:color w:val="000000"/>
                <w:sz w:val="18"/>
                <w:szCs w:val="18"/>
                <w:shd w:val="clear" w:color="auto" w:fill="FFFFFF"/>
              </w:rPr>
              <w:t>ă</w:t>
            </w:r>
            <w:r w:rsidRPr="00F133D4">
              <w:rPr>
                <w:color w:val="000000"/>
                <w:sz w:val="18"/>
                <w:szCs w:val="18"/>
                <w:shd w:val="clear" w:color="auto" w:fill="FFFFFF"/>
              </w:rPr>
              <w:t xml:space="preserve"> parțial (fundament metodologic existent, integrare incompletă)</w:t>
            </w:r>
          </w:p>
        </w:tc>
      </w:tr>
      <w:tr w:rsidR="00F133D4" w:rsidRPr="007C6FAA" w14:paraId="5D79BB8B" w14:textId="77777777" w:rsidTr="002B63FE">
        <w:trPr>
          <w:trHeight w:val="170"/>
        </w:trPr>
        <w:tc>
          <w:tcPr>
            <w:tcW w:w="5000" w:type="pct"/>
            <w:gridSpan w:val="7"/>
            <w:shd w:val="clear" w:color="auto" w:fill="FFFF00"/>
          </w:tcPr>
          <w:p w14:paraId="3816CB15" w14:textId="07A75FA4" w:rsidR="00F133D4" w:rsidRPr="005D64FC" w:rsidRDefault="00F133D4" w:rsidP="002B63FE">
            <w:pPr>
              <w:spacing w:before="0"/>
              <w:jc w:val="left"/>
              <w:rPr>
                <w:sz w:val="18"/>
                <w:szCs w:val="18"/>
              </w:rPr>
            </w:pPr>
            <w:r w:rsidRPr="005D64FC">
              <w:rPr>
                <w:b/>
                <w:bCs/>
                <w:sz w:val="18"/>
                <w:szCs w:val="18"/>
              </w:rPr>
              <w:t>Acțiunea 3.39.</w:t>
            </w:r>
            <w:r w:rsidRPr="005D64FC">
              <w:rPr>
                <w:sz w:val="18"/>
                <w:szCs w:val="18"/>
              </w:rPr>
              <w:t xml:space="preserve"> Sprijinirea pacienților pentru înțelegerea stării lor de sănătate și acordarea suportului de recuperare, prin implicarea utilizarea lucrătorilor de la egal la egal, care se încurajează reciproc pentru atingerea rezultatului scontat, abordarea multisectorială prin care serviciile medicale și sociale sprijină persoanele cu problemele de sănătate mintală în diferite etape ale vieții și, după caz, facilitează accesul acestora la angajare (inclusiv programele de revenire la locul de muncă), locuință protejată, oportunități educaționale și participarea la activități comunitare, la programe și activități semnificative. </w:t>
            </w:r>
            <w:r w:rsidRPr="005D64FC">
              <w:rPr>
                <w:b/>
                <w:bCs/>
                <w:sz w:val="18"/>
                <w:szCs w:val="18"/>
              </w:rPr>
              <w:t>Ținta</w:t>
            </w:r>
            <w:r w:rsidRPr="00875443">
              <w:rPr>
                <w:sz w:val="18"/>
                <w:szCs w:val="18"/>
              </w:rPr>
              <w:t xml:space="preserve">: 2 campanii de informare realizate până în anul 2027. </w:t>
            </w:r>
            <w:r w:rsidRPr="00875443">
              <w:rPr>
                <w:b/>
                <w:bCs/>
                <w:sz w:val="18"/>
                <w:szCs w:val="18"/>
              </w:rPr>
              <w:t>Termen de realizare 2027</w:t>
            </w:r>
            <w:r w:rsidR="00055EA1" w:rsidRPr="005D64FC">
              <w:rPr>
                <w:b/>
                <w:bCs/>
                <w:sz w:val="18"/>
                <w:szCs w:val="18"/>
              </w:rPr>
              <w:t xml:space="preserve"> </w:t>
            </w:r>
            <w:r w:rsidR="00055EA1" w:rsidRPr="005D64FC">
              <w:rPr>
                <w:b/>
                <w:color w:val="000000"/>
                <w:sz w:val="18"/>
                <w:szCs w:val="18"/>
              </w:rPr>
              <w:t>[Realizat parțial]</w:t>
            </w:r>
          </w:p>
        </w:tc>
      </w:tr>
      <w:tr w:rsidR="00F133D4" w:rsidRPr="007C6FAA" w14:paraId="62A37C09" w14:textId="77777777" w:rsidTr="00EC3BA1">
        <w:trPr>
          <w:trHeight w:val="170"/>
        </w:trPr>
        <w:tc>
          <w:tcPr>
            <w:tcW w:w="1145" w:type="pct"/>
            <w:shd w:val="clear" w:color="auto" w:fill="E8E8E8" w:themeFill="background2"/>
          </w:tcPr>
          <w:p w14:paraId="221CB850" w14:textId="77777777" w:rsidR="00F133D4" w:rsidRDefault="00F133D4" w:rsidP="002B63FE">
            <w:pPr>
              <w:spacing w:before="0"/>
              <w:jc w:val="left"/>
              <w:rPr>
                <w:sz w:val="18"/>
                <w:szCs w:val="18"/>
              </w:rPr>
            </w:pPr>
            <w:r w:rsidRPr="007C6FAA">
              <w:rPr>
                <w:b/>
                <w:color w:val="000000"/>
                <w:sz w:val="18"/>
                <w:szCs w:val="18"/>
              </w:rPr>
              <w:t>Indicatori de monitorizare</w:t>
            </w:r>
          </w:p>
        </w:tc>
        <w:tc>
          <w:tcPr>
            <w:tcW w:w="3855" w:type="pct"/>
            <w:gridSpan w:val="6"/>
            <w:shd w:val="clear" w:color="auto" w:fill="E8E8E8" w:themeFill="background2"/>
          </w:tcPr>
          <w:p w14:paraId="42D78F5B" w14:textId="77777777" w:rsidR="00F133D4" w:rsidRPr="005D64FC" w:rsidRDefault="003A54E8" w:rsidP="002B63FE">
            <w:pPr>
              <w:spacing w:before="0"/>
              <w:jc w:val="left"/>
              <w:rPr>
                <w:sz w:val="18"/>
                <w:szCs w:val="18"/>
              </w:rPr>
            </w:pPr>
            <w:r w:rsidRPr="005D64FC">
              <w:rPr>
                <w:b/>
                <w:color w:val="000000"/>
                <w:sz w:val="18"/>
                <w:szCs w:val="18"/>
              </w:rPr>
              <w:t>Descrierea succintă privind realizarea acțiunii</w:t>
            </w:r>
          </w:p>
        </w:tc>
      </w:tr>
      <w:tr w:rsidR="00F133D4" w:rsidRPr="007C6FAA" w14:paraId="213E255F" w14:textId="77777777" w:rsidTr="00EC3BA1">
        <w:trPr>
          <w:trHeight w:val="227"/>
        </w:trPr>
        <w:tc>
          <w:tcPr>
            <w:tcW w:w="1145" w:type="pct"/>
          </w:tcPr>
          <w:p w14:paraId="34DA4747" w14:textId="77777777" w:rsidR="00F133D4" w:rsidRDefault="00F133D4" w:rsidP="00F133D4">
            <w:pPr>
              <w:spacing w:before="40"/>
              <w:jc w:val="left"/>
              <w:rPr>
                <w:sz w:val="18"/>
                <w:szCs w:val="18"/>
                <w:shd w:val="clear" w:color="auto" w:fill="FFFFFF"/>
              </w:rPr>
            </w:pPr>
            <w:r w:rsidRPr="00F133D4">
              <w:rPr>
                <w:sz w:val="18"/>
                <w:szCs w:val="18"/>
                <w:shd w:val="clear" w:color="auto" w:fill="FFFFFF"/>
              </w:rPr>
              <w:t>Număr consilieri efectuate</w:t>
            </w:r>
          </w:p>
          <w:p w14:paraId="34ED38C0" w14:textId="77777777" w:rsidR="009F3D02" w:rsidRPr="009F3D02" w:rsidRDefault="009F3D02" w:rsidP="005D2236">
            <w:pPr>
              <w:pStyle w:val="a9"/>
              <w:numPr>
                <w:ilvl w:val="0"/>
                <w:numId w:val="103"/>
              </w:numPr>
              <w:spacing w:before="40"/>
              <w:jc w:val="left"/>
              <w:rPr>
                <w:sz w:val="18"/>
                <w:szCs w:val="18"/>
                <w:shd w:val="clear" w:color="auto" w:fill="FFFFFF"/>
              </w:rPr>
            </w:pPr>
            <w:r w:rsidRPr="009F3D02">
              <w:rPr>
                <w:sz w:val="18"/>
                <w:szCs w:val="18"/>
                <w:shd w:val="clear" w:color="auto" w:fill="FFFFFF"/>
              </w:rPr>
              <w:t>694 consilieri efectuate</w:t>
            </w:r>
          </w:p>
          <w:p w14:paraId="0BA6DBF2" w14:textId="77777777" w:rsidR="00F133D4" w:rsidRDefault="00F133D4" w:rsidP="00F133D4">
            <w:pPr>
              <w:spacing w:before="40"/>
              <w:jc w:val="left"/>
              <w:rPr>
                <w:sz w:val="18"/>
                <w:szCs w:val="18"/>
                <w:shd w:val="clear" w:color="auto" w:fill="FFFFFF"/>
              </w:rPr>
            </w:pPr>
            <w:r w:rsidRPr="00F133D4">
              <w:rPr>
                <w:sz w:val="18"/>
                <w:szCs w:val="18"/>
                <w:shd w:val="clear" w:color="auto" w:fill="FFFFFF"/>
              </w:rPr>
              <w:t>Număr de beneficiari</w:t>
            </w:r>
          </w:p>
          <w:p w14:paraId="1B507D40" w14:textId="77777777" w:rsidR="009F3D02" w:rsidRPr="009F3D02" w:rsidRDefault="009F3D02" w:rsidP="005D2236">
            <w:pPr>
              <w:pStyle w:val="a9"/>
              <w:numPr>
                <w:ilvl w:val="0"/>
                <w:numId w:val="103"/>
              </w:numPr>
              <w:spacing w:before="40"/>
              <w:jc w:val="left"/>
              <w:rPr>
                <w:sz w:val="18"/>
                <w:szCs w:val="18"/>
                <w:shd w:val="clear" w:color="auto" w:fill="FFFFFF"/>
              </w:rPr>
            </w:pPr>
            <w:r w:rsidRPr="009F3D02">
              <w:rPr>
                <w:sz w:val="18"/>
                <w:szCs w:val="18"/>
                <w:shd w:val="clear" w:color="auto" w:fill="FFFFFF"/>
              </w:rPr>
              <w:t>199 beneficiari</w:t>
            </w:r>
          </w:p>
        </w:tc>
        <w:tc>
          <w:tcPr>
            <w:tcW w:w="3855" w:type="pct"/>
            <w:gridSpan w:val="6"/>
          </w:tcPr>
          <w:p w14:paraId="79E1CBC6" w14:textId="77777777" w:rsidR="003A5C1B" w:rsidRDefault="003A5C1B" w:rsidP="003A5C1B">
            <w:pPr>
              <w:spacing w:before="80"/>
              <w:jc w:val="left"/>
              <w:rPr>
                <w:color w:val="000000"/>
                <w:sz w:val="18"/>
                <w:szCs w:val="18"/>
                <w:shd w:val="clear" w:color="auto" w:fill="FFFFFF"/>
              </w:rPr>
            </w:pPr>
            <w:r>
              <w:rPr>
                <w:color w:val="000000"/>
                <w:sz w:val="18"/>
                <w:szCs w:val="18"/>
                <w:shd w:val="clear" w:color="auto" w:fill="FFFFFF"/>
              </w:rPr>
              <w:t>C</w:t>
            </w:r>
            <w:r w:rsidRPr="009F3D02">
              <w:rPr>
                <w:color w:val="000000"/>
                <w:sz w:val="18"/>
                <w:szCs w:val="18"/>
                <w:shd w:val="clear" w:color="auto" w:fill="FFFFFF"/>
              </w:rPr>
              <w:t xml:space="preserve">u suportul proiectului MENSANA, a fost inițiată crearea Consiliilor Consultative ale Beneficiarilor în cadrul CCSM, pentru a implica direct utilizatorii serviciilor în planificarea și evaluarea acestora. </w:t>
            </w:r>
          </w:p>
          <w:p w14:paraId="66536EBA" w14:textId="77777777" w:rsidR="003A5C1B" w:rsidRDefault="003A5C1B" w:rsidP="009F3D02">
            <w:pPr>
              <w:spacing w:before="80"/>
              <w:jc w:val="left"/>
              <w:rPr>
                <w:color w:val="000000"/>
                <w:sz w:val="18"/>
                <w:szCs w:val="18"/>
                <w:shd w:val="clear" w:color="auto" w:fill="FFFFFF"/>
              </w:rPr>
            </w:pPr>
            <w:r>
              <w:rPr>
                <w:color w:val="000000"/>
                <w:sz w:val="18"/>
                <w:szCs w:val="18"/>
                <w:shd w:val="clear" w:color="auto" w:fill="FFFFFF"/>
              </w:rPr>
              <w:t xml:space="preserve">Efectuate </w:t>
            </w:r>
            <w:r w:rsidR="009F3D02">
              <w:rPr>
                <w:color w:val="000000"/>
                <w:sz w:val="18"/>
                <w:szCs w:val="18"/>
                <w:shd w:val="clear" w:color="auto" w:fill="FFFFFF"/>
              </w:rPr>
              <w:t>694</w:t>
            </w:r>
            <w:r w:rsidR="009F3D02" w:rsidRPr="009F3D02">
              <w:rPr>
                <w:color w:val="000000"/>
                <w:sz w:val="18"/>
                <w:szCs w:val="18"/>
                <w:shd w:val="clear" w:color="auto" w:fill="FFFFFF"/>
              </w:rPr>
              <w:t xml:space="preserve"> ședințe de consiliere </w:t>
            </w:r>
            <w:r>
              <w:rPr>
                <w:color w:val="000000"/>
                <w:sz w:val="18"/>
                <w:szCs w:val="18"/>
                <w:shd w:val="clear" w:color="auto" w:fill="FFFFFF"/>
              </w:rPr>
              <w:t xml:space="preserve">(579 </w:t>
            </w:r>
            <w:r w:rsidR="009F3D02" w:rsidRPr="009F3D02">
              <w:rPr>
                <w:color w:val="000000"/>
                <w:sz w:val="18"/>
                <w:szCs w:val="18"/>
                <w:shd w:val="clear" w:color="auto" w:fill="FFFFFF"/>
              </w:rPr>
              <w:t>de către lucrători</w:t>
            </w:r>
            <w:r>
              <w:rPr>
                <w:color w:val="000000"/>
                <w:sz w:val="18"/>
                <w:szCs w:val="18"/>
                <w:shd w:val="clear" w:color="auto" w:fill="FFFFFF"/>
              </w:rPr>
              <w:t>i</w:t>
            </w:r>
            <w:r w:rsidR="009F3D02" w:rsidRPr="009F3D02">
              <w:rPr>
                <w:color w:val="000000"/>
                <w:sz w:val="18"/>
                <w:szCs w:val="18"/>
                <w:shd w:val="clear" w:color="auto" w:fill="FFFFFF"/>
              </w:rPr>
              <w:t xml:space="preserve"> de la egal la egal </w:t>
            </w:r>
            <w:r>
              <w:rPr>
                <w:color w:val="000000"/>
                <w:sz w:val="18"/>
                <w:szCs w:val="18"/>
                <w:shd w:val="clear" w:color="auto" w:fill="FFFFFF"/>
              </w:rPr>
              <w:t xml:space="preserve">și 115 de către asistenții sociali și personalul medical) </w:t>
            </w:r>
            <w:r w:rsidR="009F3D02" w:rsidRPr="009F3D02">
              <w:rPr>
                <w:color w:val="000000"/>
                <w:sz w:val="18"/>
                <w:szCs w:val="18"/>
                <w:shd w:val="clear" w:color="auto" w:fill="FFFFFF"/>
              </w:rPr>
              <w:t>pentru 1</w:t>
            </w:r>
            <w:r>
              <w:rPr>
                <w:color w:val="000000"/>
                <w:sz w:val="18"/>
                <w:szCs w:val="18"/>
                <w:shd w:val="clear" w:color="auto" w:fill="FFFFFF"/>
              </w:rPr>
              <w:t>99</w:t>
            </w:r>
            <w:r w:rsidR="009F3D02" w:rsidRPr="009F3D02">
              <w:rPr>
                <w:color w:val="000000"/>
                <w:sz w:val="18"/>
                <w:szCs w:val="18"/>
                <w:shd w:val="clear" w:color="auto" w:fill="FFFFFF"/>
              </w:rPr>
              <w:t xml:space="preserve"> beneficiari</w:t>
            </w:r>
            <w:r>
              <w:rPr>
                <w:color w:val="000000"/>
                <w:sz w:val="18"/>
                <w:szCs w:val="18"/>
                <w:shd w:val="clear" w:color="auto" w:fill="FFFFFF"/>
              </w:rPr>
              <w:t xml:space="preserve"> (148 – ai </w:t>
            </w:r>
            <w:r w:rsidRPr="003A5C1B">
              <w:rPr>
                <w:color w:val="000000"/>
                <w:sz w:val="18"/>
                <w:szCs w:val="18"/>
                <w:shd w:val="clear" w:color="auto" w:fill="FFFFFF"/>
              </w:rPr>
              <w:t xml:space="preserve">lucrătorilor de la egal la egal și 51 </w:t>
            </w:r>
            <w:r>
              <w:rPr>
                <w:color w:val="000000"/>
                <w:sz w:val="18"/>
                <w:szCs w:val="18"/>
                <w:shd w:val="clear" w:color="auto" w:fill="FFFFFF"/>
              </w:rPr>
              <w:t xml:space="preserve">– ai </w:t>
            </w:r>
            <w:r w:rsidRPr="003A5C1B">
              <w:rPr>
                <w:color w:val="000000"/>
                <w:sz w:val="18"/>
                <w:szCs w:val="18"/>
                <w:shd w:val="clear" w:color="auto" w:fill="FFFFFF"/>
              </w:rPr>
              <w:t>asistenților sociali și personalului medical</w:t>
            </w:r>
            <w:r>
              <w:rPr>
                <w:color w:val="000000"/>
                <w:sz w:val="18"/>
                <w:szCs w:val="18"/>
                <w:shd w:val="clear" w:color="auto" w:fill="FFFFFF"/>
              </w:rPr>
              <w:t>)</w:t>
            </w:r>
            <w:r w:rsidR="009F3D02" w:rsidRPr="009F3D02">
              <w:rPr>
                <w:color w:val="000000"/>
                <w:sz w:val="18"/>
                <w:szCs w:val="18"/>
                <w:shd w:val="clear" w:color="auto" w:fill="FFFFFF"/>
              </w:rPr>
              <w:t>, marcând începutul dezvoltării modelului „peer</w:t>
            </w:r>
            <w:r>
              <w:rPr>
                <w:color w:val="000000"/>
                <w:sz w:val="18"/>
                <w:szCs w:val="18"/>
                <w:shd w:val="clear" w:color="auto" w:fill="FFFFFF"/>
              </w:rPr>
              <w:t xml:space="preserve"> </w:t>
            </w:r>
            <w:r w:rsidR="009F3D02" w:rsidRPr="009F3D02">
              <w:rPr>
                <w:color w:val="000000"/>
                <w:sz w:val="18"/>
                <w:szCs w:val="18"/>
                <w:shd w:val="clear" w:color="auto" w:fill="FFFFFF"/>
              </w:rPr>
              <w:t xml:space="preserve">support”. </w:t>
            </w:r>
          </w:p>
          <w:p w14:paraId="29CBC2E4" w14:textId="77777777" w:rsidR="003A5C1B" w:rsidRDefault="003A5C1B" w:rsidP="009F3D02">
            <w:pPr>
              <w:spacing w:before="80"/>
              <w:jc w:val="left"/>
              <w:rPr>
                <w:color w:val="000000"/>
                <w:sz w:val="18"/>
                <w:szCs w:val="18"/>
                <w:shd w:val="clear" w:color="auto" w:fill="FFFFFF"/>
              </w:rPr>
            </w:pPr>
            <w:r>
              <w:rPr>
                <w:color w:val="000000"/>
                <w:sz w:val="18"/>
                <w:szCs w:val="18"/>
                <w:shd w:val="clear" w:color="auto" w:fill="FFFFFF"/>
              </w:rPr>
              <w:t>I</w:t>
            </w:r>
            <w:r w:rsidR="009F3D02" w:rsidRPr="009F3D02">
              <w:rPr>
                <w:color w:val="000000"/>
                <w:sz w:val="18"/>
                <w:szCs w:val="18"/>
                <w:shd w:val="clear" w:color="auto" w:fill="FFFFFF"/>
              </w:rPr>
              <w:t>ncluziunea în câmpul muncii a persoanelor cu dizabilități este reglementată prin Legea nr. 60/2012 și Legea nr. 105/2018, iar persoanele eligibile beneficiază de măsuri active prin Agenția Națională pentru Ocuparea Forței de Muncă (ANOFM).</w:t>
            </w:r>
          </w:p>
          <w:p w14:paraId="09007F32" w14:textId="77777777" w:rsidR="009F3D02" w:rsidRPr="009F3D02" w:rsidRDefault="003A5C1B" w:rsidP="009F3D02">
            <w:pPr>
              <w:spacing w:before="80"/>
              <w:jc w:val="left"/>
              <w:rPr>
                <w:color w:val="000000"/>
                <w:sz w:val="18"/>
                <w:szCs w:val="18"/>
                <w:shd w:val="clear" w:color="auto" w:fill="FFFFFF"/>
              </w:rPr>
            </w:pPr>
            <w:r>
              <w:rPr>
                <w:color w:val="000000"/>
                <w:sz w:val="18"/>
                <w:szCs w:val="18"/>
                <w:shd w:val="clear" w:color="auto" w:fill="FFFFFF"/>
              </w:rPr>
              <w:t>D</w:t>
            </w:r>
            <w:r w:rsidR="009F3D02" w:rsidRPr="009F3D02">
              <w:rPr>
                <w:color w:val="000000"/>
                <w:sz w:val="18"/>
                <w:szCs w:val="18"/>
                <w:shd w:val="clear" w:color="auto" w:fill="FFFFFF"/>
              </w:rPr>
              <w:t>ezvoltate servicii sociale, inclusiv 28 de servicii „Locuință protejată” pentru 135 beneficiari, gestionate de Agențiile Teritoriale de Asistență Socială și instituțiile coordonate de AGSSÎ.</w:t>
            </w:r>
          </w:p>
          <w:p w14:paraId="731C56E3" w14:textId="77777777" w:rsidR="009F3D02" w:rsidRPr="00073066" w:rsidRDefault="003A5C1B" w:rsidP="003A5C1B">
            <w:pPr>
              <w:spacing w:before="80"/>
              <w:jc w:val="left"/>
              <w:rPr>
                <w:color w:val="000000"/>
                <w:sz w:val="18"/>
                <w:szCs w:val="18"/>
                <w:shd w:val="clear" w:color="auto" w:fill="FFFFFF"/>
              </w:rPr>
            </w:pPr>
            <w:r w:rsidRPr="003A5C1B">
              <w:rPr>
                <w:b/>
                <w:bCs/>
                <w:color w:val="000000"/>
                <w:sz w:val="18"/>
                <w:szCs w:val="18"/>
                <w:shd w:val="clear" w:color="auto" w:fill="FFFFFF"/>
              </w:rPr>
              <w:lastRenderedPageBreak/>
              <w:t>Concluzie</w:t>
            </w:r>
            <w:r>
              <w:rPr>
                <w:color w:val="000000"/>
                <w:sz w:val="18"/>
                <w:szCs w:val="18"/>
                <w:shd w:val="clear" w:color="auto" w:fill="FFFFFF"/>
              </w:rPr>
              <w:t>. P</w:t>
            </w:r>
            <w:r w:rsidRPr="003A5C1B">
              <w:rPr>
                <w:color w:val="000000"/>
                <w:sz w:val="18"/>
                <w:szCs w:val="18"/>
                <w:shd w:val="clear" w:color="auto" w:fill="FFFFFF"/>
              </w:rPr>
              <w:t>rogrese relevante în dezvoltarea suportului de tip „peer support” și în promovarea abordării multisectoriale, însă acoperirea limitată și intervențiile fragmentare indică o implementare incompletă.</w:t>
            </w:r>
            <w:r>
              <w:rPr>
                <w:color w:val="000000"/>
                <w:sz w:val="18"/>
                <w:szCs w:val="18"/>
                <w:shd w:val="clear" w:color="auto" w:fill="FFFFFF"/>
              </w:rPr>
              <w:t xml:space="preserve"> </w:t>
            </w:r>
            <w:r w:rsidRPr="003A5C1B">
              <w:rPr>
                <w:b/>
                <w:bCs/>
                <w:color w:val="000000"/>
                <w:sz w:val="18"/>
                <w:szCs w:val="18"/>
                <w:shd w:val="clear" w:color="auto" w:fill="FFFFFF"/>
              </w:rPr>
              <w:t>Statut</w:t>
            </w:r>
            <w:r w:rsidRPr="003A5C1B">
              <w:rPr>
                <w:color w:val="000000"/>
                <w:sz w:val="18"/>
                <w:szCs w:val="18"/>
                <w:shd w:val="clear" w:color="auto" w:fill="FFFFFF"/>
              </w:rPr>
              <w:t xml:space="preserve">: </w:t>
            </w:r>
            <w:r>
              <w:rPr>
                <w:color w:val="000000"/>
                <w:sz w:val="18"/>
                <w:szCs w:val="18"/>
                <w:shd w:val="clear" w:color="auto" w:fill="FFFFFF"/>
              </w:rPr>
              <w:t>acțiune r</w:t>
            </w:r>
            <w:r w:rsidRPr="003A5C1B">
              <w:rPr>
                <w:color w:val="000000"/>
                <w:sz w:val="18"/>
                <w:szCs w:val="18"/>
                <w:shd w:val="clear" w:color="auto" w:fill="FFFFFF"/>
              </w:rPr>
              <w:t>ealizat</w:t>
            </w:r>
            <w:r>
              <w:rPr>
                <w:color w:val="000000"/>
                <w:sz w:val="18"/>
                <w:szCs w:val="18"/>
                <w:shd w:val="clear" w:color="auto" w:fill="FFFFFF"/>
              </w:rPr>
              <w:t>ă</w:t>
            </w:r>
            <w:r w:rsidRPr="003A5C1B">
              <w:rPr>
                <w:color w:val="000000"/>
                <w:sz w:val="18"/>
                <w:szCs w:val="18"/>
                <w:shd w:val="clear" w:color="auto" w:fill="FFFFFF"/>
              </w:rPr>
              <w:t xml:space="preserve"> parțial</w:t>
            </w:r>
            <w:r>
              <w:rPr>
                <w:color w:val="000000"/>
                <w:sz w:val="18"/>
                <w:szCs w:val="18"/>
                <w:shd w:val="clear" w:color="auto" w:fill="FFFFFF"/>
              </w:rPr>
              <w:t>.</w:t>
            </w:r>
          </w:p>
        </w:tc>
      </w:tr>
      <w:tr w:rsidR="003C10B1" w:rsidRPr="007C6FAA" w14:paraId="0DF868E4" w14:textId="77777777" w:rsidTr="002B63FE">
        <w:trPr>
          <w:trHeight w:val="170"/>
        </w:trPr>
        <w:tc>
          <w:tcPr>
            <w:tcW w:w="5000" w:type="pct"/>
            <w:gridSpan w:val="7"/>
            <w:shd w:val="clear" w:color="auto" w:fill="FFFF00"/>
          </w:tcPr>
          <w:p w14:paraId="682C7E5B" w14:textId="3EC311F7" w:rsidR="003C10B1" w:rsidRPr="007C6FAA" w:rsidRDefault="003C10B1" w:rsidP="002B63FE">
            <w:pPr>
              <w:spacing w:before="0"/>
              <w:jc w:val="left"/>
              <w:rPr>
                <w:sz w:val="18"/>
                <w:szCs w:val="18"/>
              </w:rPr>
            </w:pPr>
            <w:r w:rsidRPr="003C10B1">
              <w:rPr>
                <w:b/>
                <w:bCs/>
                <w:sz w:val="18"/>
                <w:szCs w:val="18"/>
              </w:rPr>
              <w:lastRenderedPageBreak/>
              <w:t>Acțiunea 3.40.</w:t>
            </w:r>
            <w:r>
              <w:rPr>
                <w:sz w:val="18"/>
                <w:szCs w:val="18"/>
              </w:rPr>
              <w:t xml:space="preserve"> </w:t>
            </w:r>
            <w:r w:rsidRPr="003C10B1">
              <w:rPr>
                <w:sz w:val="18"/>
                <w:szCs w:val="18"/>
              </w:rPr>
              <w:t>Dezvoltarea serviciilor capabile să răspundă nevoilor grupurilor vulnerabile și marginalizate din societate, inclusiv familiile dezavantajate din punct de vedere socioeconomic, persoanele care trăiesc cu HIV/SIDA, femeile și copiii care trăiesc cu violență domestică, victime ale violenței, traficului de ființe umane, imigranții, solicitanții de azil, persoanele private de libertate și grupurile minoritare</w:t>
            </w:r>
            <w:r>
              <w:rPr>
                <w:sz w:val="18"/>
                <w:szCs w:val="18"/>
              </w:rPr>
              <w:t xml:space="preserve">. </w:t>
            </w:r>
            <w:r w:rsidRPr="00C872EC">
              <w:rPr>
                <w:b/>
                <w:bCs/>
                <w:sz w:val="18"/>
                <w:szCs w:val="18"/>
              </w:rPr>
              <w:t>Ținta</w:t>
            </w:r>
            <w:r w:rsidRPr="003C10B1">
              <w:rPr>
                <w:sz w:val="18"/>
                <w:szCs w:val="18"/>
              </w:rPr>
              <w:t>: servicii capabile să răspundă la nevoile grupurilor vulnerabile și marginalizate din societate dezvoltate până în anul 2027</w:t>
            </w:r>
            <w:r>
              <w:rPr>
                <w:sz w:val="18"/>
                <w:szCs w:val="18"/>
              </w:rPr>
              <w:t xml:space="preserve">. </w:t>
            </w:r>
            <w:r w:rsidRPr="003A7AAA">
              <w:rPr>
                <w:b/>
                <w:bCs/>
                <w:sz w:val="18"/>
                <w:szCs w:val="18"/>
              </w:rPr>
              <w:t>Termen de realizare</w:t>
            </w:r>
            <w:r>
              <w:rPr>
                <w:b/>
                <w:bCs/>
                <w:sz w:val="18"/>
                <w:szCs w:val="18"/>
              </w:rPr>
              <w:t xml:space="preserve"> </w:t>
            </w:r>
            <w:r w:rsidRPr="003A7AAA">
              <w:rPr>
                <w:b/>
                <w:bCs/>
                <w:sz w:val="18"/>
                <w:szCs w:val="18"/>
              </w:rPr>
              <w:t>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3C10B1" w:rsidRPr="007C6FAA" w14:paraId="03FF10E6" w14:textId="77777777" w:rsidTr="00EC3BA1">
        <w:trPr>
          <w:trHeight w:val="170"/>
        </w:trPr>
        <w:tc>
          <w:tcPr>
            <w:tcW w:w="1145" w:type="pct"/>
            <w:shd w:val="clear" w:color="auto" w:fill="E8E8E8" w:themeFill="background2"/>
          </w:tcPr>
          <w:p w14:paraId="0DDCA1A9" w14:textId="77777777" w:rsidR="003C10B1" w:rsidRDefault="003C10B1" w:rsidP="002B63FE">
            <w:pPr>
              <w:spacing w:before="0"/>
              <w:jc w:val="left"/>
              <w:rPr>
                <w:sz w:val="18"/>
                <w:szCs w:val="18"/>
              </w:rPr>
            </w:pPr>
            <w:r w:rsidRPr="007C6FAA">
              <w:rPr>
                <w:b/>
                <w:color w:val="000000"/>
                <w:sz w:val="18"/>
                <w:szCs w:val="18"/>
              </w:rPr>
              <w:t>Indicatori de monitorizare</w:t>
            </w:r>
          </w:p>
        </w:tc>
        <w:tc>
          <w:tcPr>
            <w:tcW w:w="3855" w:type="pct"/>
            <w:gridSpan w:val="6"/>
            <w:shd w:val="clear" w:color="auto" w:fill="E8E8E8" w:themeFill="background2"/>
          </w:tcPr>
          <w:p w14:paraId="64329806" w14:textId="77777777" w:rsidR="003C10B1" w:rsidRDefault="003A54E8" w:rsidP="002B63FE">
            <w:pPr>
              <w:spacing w:before="0"/>
              <w:jc w:val="left"/>
              <w:rPr>
                <w:sz w:val="18"/>
                <w:szCs w:val="18"/>
              </w:rPr>
            </w:pPr>
            <w:r>
              <w:rPr>
                <w:b/>
                <w:color w:val="000000"/>
                <w:sz w:val="18"/>
                <w:szCs w:val="18"/>
              </w:rPr>
              <w:t>Descrierea succintă privind realizarea acțiunii</w:t>
            </w:r>
          </w:p>
        </w:tc>
      </w:tr>
      <w:tr w:rsidR="003C10B1" w:rsidRPr="007C6FAA" w14:paraId="236933B5" w14:textId="77777777" w:rsidTr="00EC3BA1">
        <w:trPr>
          <w:trHeight w:val="227"/>
        </w:trPr>
        <w:tc>
          <w:tcPr>
            <w:tcW w:w="1145" w:type="pct"/>
          </w:tcPr>
          <w:p w14:paraId="6B37FE8D" w14:textId="77777777" w:rsidR="00C872EC" w:rsidRPr="00C872EC" w:rsidRDefault="00C872EC" w:rsidP="00C872EC">
            <w:pPr>
              <w:spacing w:before="40"/>
              <w:jc w:val="left"/>
              <w:rPr>
                <w:b/>
                <w:bCs/>
                <w:sz w:val="18"/>
                <w:szCs w:val="18"/>
                <w:shd w:val="clear" w:color="auto" w:fill="FFFFFF"/>
              </w:rPr>
            </w:pPr>
            <w:r w:rsidRPr="00C872EC">
              <w:rPr>
                <w:b/>
                <w:bCs/>
                <w:sz w:val="18"/>
                <w:szCs w:val="18"/>
                <w:shd w:val="clear" w:color="auto" w:fill="FFFFFF"/>
              </w:rPr>
              <w:t>Număr de consilieri efectuate</w:t>
            </w:r>
          </w:p>
          <w:p w14:paraId="5E2D4D80" w14:textId="77777777" w:rsidR="00C872EC" w:rsidRPr="00C872EC" w:rsidRDefault="00C872EC" w:rsidP="005D2236">
            <w:pPr>
              <w:pStyle w:val="a9"/>
              <w:numPr>
                <w:ilvl w:val="0"/>
                <w:numId w:val="103"/>
              </w:numPr>
              <w:spacing w:before="40"/>
              <w:jc w:val="left"/>
              <w:rPr>
                <w:sz w:val="18"/>
                <w:szCs w:val="18"/>
                <w:shd w:val="clear" w:color="auto" w:fill="FFFFFF"/>
              </w:rPr>
            </w:pPr>
            <w:r w:rsidRPr="00C872EC">
              <w:rPr>
                <w:sz w:val="18"/>
                <w:szCs w:val="18"/>
                <w:shd w:val="clear" w:color="auto" w:fill="FFFFFF"/>
              </w:rPr>
              <w:t xml:space="preserve">14.727 consilieri </w:t>
            </w:r>
          </w:p>
          <w:p w14:paraId="0B02FF18" w14:textId="77777777" w:rsidR="00C872EC" w:rsidRPr="00C872EC" w:rsidRDefault="00C872EC" w:rsidP="00C872EC">
            <w:pPr>
              <w:spacing w:before="40"/>
              <w:jc w:val="left"/>
              <w:rPr>
                <w:b/>
                <w:bCs/>
                <w:sz w:val="18"/>
                <w:szCs w:val="18"/>
                <w:shd w:val="clear" w:color="auto" w:fill="FFFFFF"/>
              </w:rPr>
            </w:pPr>
            <w:r w:rsidRPr="00C872EC">
              <w:rPr>
                <w:b/>
                <w:bCs/>
                <w:sz w:val="18"/>
                <w:szCs w:val="18"/>
                <w:shd w:val="clear" w:color="auto" w:fill="FFFFFF"/>
              </w:rPr>
              <w:t>Număr de servicii adaptate necesităților grupurilor vulnerabile menționate</w:t>
            </w:r>
          </w:p>
          <w:p w14:paraId="0D00FC29" w14:textId="77777777" w:rsidR="00C872EC" w:rsidRPr="00C872EC" w:rsidRDefault="00C872EC" w:rsidP="005D2236">
            <w:pPr>
              <w:pStyle w:val="a9"/>
              <w:numPr>
                <w:ilvl w:val="0"/>
                <w:numId w:val="103"/>
              </w:numPr>
              <w:spacing w:before="40"/>
              <w:jc w:val="left"/>
              <w:rPr>
                <w:sz w:val="18"/>
                <w:szCs w:val="18"/>
                <w:shd w:val="clear" w:color="auto" w:fill="FFFFFF"/>
              </w:rPr>
            </w:pPr>
            <w:r w:rsidRPr="00C872EC">
              <w:rPr>
                <w:sz w:val="18"/>
                <w:szCs w:val="18"/>
                <w:shd w:val="clear" w:color="auto" w:fill="FFFFFF"/>
              </w:rPr>
              <w:t>1.805 servicii adaptate</w:t>
            </w:r>
          </w:p>
          <w:p w14:paraId="79D66C76" w14:textId="77777777" w:rsidR="003C10B1" w:rsidRPr="00C872EC" w:rsidRDefault="00C872EC" w:rsidP="00C872EC">
            <w:pPr>
              <w:spacing w:before="40"/>
              <w:jc w:val="left"/>
              <w:rPr>
                <w:b/>
                <w:bCs/>
                <w:sz w:val="18"/>
                <w:szCs w:val="18"/>
                <w:shd w:val="clear" w:color="auto" w:fill="FFFFFF"/>
              </w:rPr>
            </w:pPr>
            <w:r w:rsidRPr="00C872EC">
              <w:rPr>
                <w:b/>
                <w:bCs/>
                <w:sz w:val="18"/>
                <w:szCs w:val="18"/>
                <w:shd w:val="clear" w:color="auto" w:fill="FFFFFF"/>
              </w:rPr>
              <w:t>Număr de beneficiari de servicii stabilit pentru fiecare categorie menționată</w:t>
            </w:r>
          </w:p>
          <w:p w14:paraId="320BD438" w14:textId="77777777" w:rsidR="00C872EC" w:rsidRPr="00C872EC" w:rsidRDefault="00C872EC" w:rsidP="005D2236">
            <w:pPr>
              <w:pStyle w:val="a9"/>
              <w:numPr>
                <w:ilvl w:val="0"/>
                <w:numId w:val="103"/>
              </w:numPr>
              <w:spacing w:before="40"/>
              <w:jc w:val="left"/>
              <w:rPr>
                <w:sz w:val="18"/>
                <w:szCs w:val="18"/>
                <w:shd w:val="clear" w:color="auto" w:fill="FFFFFF"/>
              </w:rPr>
            </w:pPr>
            <w:r w:rsidRPr="00C872EC">
              <w:rPr>
                <w:sz w:val="18"/>
                <w:szCs w:val="18"/>
                <w:shd w:val="clear" w:color="auto" w:fill="FFFFFF"/>
              </w:rPr>
              <w:t>58.704 beneficiari,</w:t>
            </w:r>
          </w:p>
        </w:tc>
        <w:tc>
          <w:tcPr>
            <w:tcW w:w="3855" w:type="pct"/>
            <w:gridSpan w:val="6"/>
          </w:tcPr>
          <w:p w14:paraId="0AD92ACF" w14:textId="77777777" w:rsidR="00AC35F0" w:rsidRPr="00AC35F0" w:rsidRDefault="00AC35F0" w:rsidP="00AC35F0">
            <w:pPr>
              <w:spacing w:before="80"/>
              <w:jc w:val="left"/>
              <w:rPr>
                <w:color w:val="000000"/>
                <w:sz w:val="18"/>
                <w:szCs w:val="18"/>
                <w:shd w:val="clear" w:color="auto" w:fill="FFFFFF"/>
              </w:rPr>
            </w:pPr>
            <w:r w:rsidRPr="00AC35F0">
              <w:rPr>
                <w:color w:val="000000"/>
                <w:sz w:val="18"/>
                <w:szCs w:val="18"/>
                <w:shd w:val="clear" w:color="auto" w:fill="FFFFFF"/>
              </w:rPr>
              <w:t>Pentru persoanele care trăiesc cu HIV, 151 beneficiari au primit asistență psihosocială în cadrul IMSP Spitalul Clinic de Boli Infecțioase „Toma Ciorbă”, iar prin 6 ONG-uri au fost realizate 14.727 ședințe de consiliere și 1.805 servicii adaptate pentru circa 5.400 beneficiari.</w:t>
            </w:r>
          </w:p>
          <w:p w14:paraId="484BFF18" w14:textId="77777777" w:rsidR="00AC35F0" w:rsidRPr="00AC35F0" w:rsidRDefault="00AC35F0" w:rsidP="00AC35F0">
            <w:pPr>
              <w:spacing w:before="80"/>
              <w:jc w:val="left"/>
              <w:rPr>
                <w:color w:val="000000"/>
                <w:sz w:val="18"/>
                <w:szCs w:val="18"/>
                <w:shd w:val="clear" w:color="auto" w:fill="FFFFFF"/>
              </w:rPr>
            </w:pPr>
            <w:r w:rsidRPr="00AC35F0">
              <w:rPr>
                <w:color w:val="000000"/>
                <w:sz w:val="18"/>
                <w:szCs w:val="18"/>
                <w:shd w:val="clear" w:color="auto" w:fill="FFFFFF"/>
              </w:rPr>
              <w:t xml:space="preserve">Pentru victimele violenței în bază de gen, 11 </w:t>
            </w:r>
            <w:r>
              <w:rPr>
                <w:color w:val="000000"/>
                <w:sz w:val="18"/>
                <w:szCs w:val="18"/>
                <w:shd w:val="clear" w:color="auto" w:fill="FFFFFF"/>
              </w:rPr>
              <w:t>IMSP</w:t>
            </w:r>
            <w:r w:rsidRPr="00AC35F0">
              <w:rPr>
                <w:color w:val="000000"/>
                <w:sz w:val="18"/>
                <w:szCs w:val="18"/>
                <w:shd w:val="clear" w:color="auto" w:fill="FFFFFF"/>
              </w:rPr>
              <w:t xml:space="preserve"> (Institutul Mamei și Copilului, Institutul de Medicină Urgentă, Spitalul din Bălți, spitalele raionale din Edineț, Căușeni, Soroca, Comrat, Hâncești, Orhei, Cahul și Florești) oferă asistență 24/7 conform cadrului normativ MS, serviciile fiind evaluate cu suport UNFPA (Dispoziția MS nr. 674/2023).</w:t>
            </w:r>
          </w:p>
          <w:p w14:paraId="268628E4" w14:textId="77777777" w:rsidR="00AC35F0" w:rsidRPr="00AC35F0" w:rsidRDefault="00AC35F0" w:rsidP="00AC35F0">
            <w:pPr>
              <w:spacing w:before="80"/>
              <w:jc w:val="left"/>
              <w:rPr>
                <w:color w:val="000000"/>
                <w:sz w:val="18"/>
                <w:szCs w:val="18"/>
                <w:shd w:val="clear" w:color="auto" w:fill="FFFFFF"/>
              </w:rPr>
            </w:pPr>
            <w:r w:rsidRPr="00AC35F0">
              <w:rPr>
                <w:color w:val="000000"/>
                <w:sz w:val="18"/>
                <w:szCs w:val="18"/>
                <w:shd w:val="clear" w:color="auto" w:fill="FFFFFF"/>
              </w:rPr>
              <w:t xml:space="preserve">În domeniul social, funcționează 9 centre de asistență și protecție finanțate de stat; au fost dotate 3 centre de plasament (Căușeni, Bălți, Ștefan Vodă), sunt în reparație Centrul maternal „Pro-Femina” din Hâncești și centrul din Chișinău pentru victimele traficului, iar în raionul Rîșcani este în curs extinderea unui centru cu suport UNFPA. </w:t>
            </w:r>
            <w:r>
              <w:rPr>
                <w:color w:val="000000"/>
                <w:sz w:val="18"/>
                <w:szCs w:val="18"/>
                <w:shd w:val="clear" w:color="auto" w:fill="FFFFFF"/>
              </w:rPr>
              <w:t>A</w:t>
            </w:r>
            <w:r w:rsidRPr="00AC35F0">
              <w:rPr>
                <w:color w:val="000000"/>
                <w:sz w:val="18"/>
                <w:szCs w:val="18"/>
                <w:shd w:val="clear" w:color="auto" w:fill="FFFFFF"/>
              </w:rPr>
              <w:t>u fost dezvoltate 32 servicii de asistență și reabilitare psihosocială a copilului și familiei.</w:t>
            </w:r>
          </w:p>
          <w:p w14:paraId="03DB7F42" w14:textId="77777777" w:rsidR="00AC35F0" w:rsidRPr="00AC35F0" w:rsidRDefault="00AC35F0" w:rsidP="00AC35F0">
            <w:pPr>
              <w:spacing w:before="80"/>
              <w:jc w:val="left"/>
              <w:rPr>
                <w:color w:val="000000"/>
                <w:sz w:val="18"/>
                <w:szCs w:val="18"/>
                <w:shd w:val="clear" w:color="auto" w:fill="FFFFFF"/>
              </w:rPr>
            </w:pPr>
            <w:r w:rsidRPr="00AC35F0">
              <w:rPr>
                <w:color w:val="000000"/>
                <w:sz w:val="18"/>
                <w:szCs w:val="18"/>
                <w:shd w:val="clear" w:color="auto" w:fill="FFFFFF"/>
              </w:rPr>
              <w:t>Accesul la servicii este asigurat prin rețeaua de 40 CCSM, 72 prestatori psihosociali, 1.465 psihoeducaționali, 128 îngrijiri la domiciliu și 41 Centre de Sănătate Prietenoase Tinerilor. În sistemul penitenciar și de probațiune au beneficiat de programe circa 1.800 persoane. Prin programul RESTART au fost integrate în management de caz 51.353 dosare din diverse categorii vulnerabile</w:t>
            </w:r>
            <w:r>
              <w:rPr>
                <w:color w:val="000000"/>
                <w:sz w:val="18"/>
                <w:szCs w:val="18"/>
                <w:shd w:val="clear" w:color="auto" w:fill="FFFFFF"/>
              </w:rPr>
              <w:t xml:space="preserve"> (</w:t>
            </w:r>
            <w:r w:rsidRPr="00AC35F0">
              <w:rPr>
                <w:color w:val="000000"/>
                <w:sz w:val="18"/>
                <w:szCs w:val="18"/>
                <w:shd w:val="clear" w:color="auto" w:fill="FFFFFF"/>
              </w:rPr>
              <w:t>copii și familii: 17.968</w:t>
            </w:r>
            <w:r>
              <w:rPr>
                <w:color w:val="000000"/>
                <w:sz w:val="18"/>
                <w:szCs w:val="18"/>
                <w:shd w:val="clear" w:color="auto" w:fill="FFFFFF"/>
              </w:rPr>
              <w:t xml:space="preserve">; </w:t>
            </w:r>
            <w:r w:rsidRPr="00AC35F0">
              <w:rPr>
                <w:color w:val="000000"/>
                <w:sz w:val="18"/>
                <w:szCs w:val="18"/>
                <w:shd w:val="clear" w:color="auto" w:fill="FFFFFF"/>
              </w:rPr>
              <w:t>persoane în etate: 13.475</w:t>
            </w:r>
            <w:r>
              <w:rPr>
                <w:color w:val="000000"/>
                <w:sz w:val="18"/>
                <w:szCs w:val="18"/>
                <w:shd w:val="clear" w:color="auto" w:fill="FFFFFF"/>
              </w:rPr>
              <w:t xml:space="preserve">; </w:t>
            </w:r>
            <w:r w:rsidRPr="00AC35F0">
              <w:rPr>
                <w:color w:val="000000"/>
                <w:sz w:val="18"/>
                <w:szCs w:val="18"/>
                <w:shd w:val="clear" w:color="auto" w:fill="FFFFFF"/>
              </w:rPr>
              <w:t>persoane cu dizabilități: 6.434</w:t>
            </w:r>
            <w:r>
              <w:rPr>
                <w:color w:val="000000"/>
                <w:sz w:val="18"/>
                <w:szCs w:val="18"/>
                <w:shd w:val="clear" w:color="auto" w:fill="FFFFFF"/>
              </w:rPr>
              <w:t xml:space="preserve">; </w:t>
            </w:r>
            <w:r w:rsidRPr="00AC35F0">
              <w:rPr>
                <w:color w:val="000000"/>
                <w:sz w:val="18"/>
                <w:szCs w:val="18"/>
                <w:shd w:val="clear" w:color="auto" w:fill="FFFFFF"/>
              </w:rPr>
              <w:t>persoane în etate cu dizabilități: 4.216</w:t>
            </w:r>
            <w:r>
              <w:rPr>
                <w:color w:val="000000"/>
                <w:sz w:val="18"/>
                <w:szCs w:val="18"/>
                <w:shd w:val="clear" w:color="auto" w:fill="FFFFFF"/>
              </w:rPr>
              <w:t xml:space="preserve">; </w:t>
            </w:r>
            <w:r w:rsidRPr="00AC35F0">
              <w:rPr>
                <w:color w:val="000000"/>
                <w:sz w:val="18"/>
                <w:szCs w:val="18"/>
                <w:shd w:val="clear" w:color="auto" w:fill="FFFFFF"/>
              </w:rPr>
              <w:t>victime violență: 2.285</w:t>
            </w:r>
            <w:r>
              <w:rPr>
                <w:color w:val="000000"/>
                <w:sz w:val="18"/>
                <w:szCs w:val="18"/>
                <w:shd w:val="clear" w:color="auto" w:fill="FFFFFF"/>
              </w:rPr>
              <w:t xml:space="preserve">; </w:t>
            </w:r>
            <w:r w:rsidRPr="00AC35F0">
              <w:rPr>
                <w:color w:val="000000"/>
                <w:sz w:val="18"/>
                <w:szCs w:val="18"/>
                <w:shd w:val="clear" w:color="auto" w:fill="FFFFFF"/>
              </w:rPr>
              <w:t>refugiați/imigranți: 149</w:t>
            </w:r>
            <w:r>
              <w:rPr>
                <w:color w:val="000000"/>
                <w:sz w:val="18"/>
                <w:szCs w:val="18"/>
                <w:shd w:val="clear" w:color="auto" w:fill="FFFFFF"/>
              </w:rPr>
              <w:t xml:space="preserve">; </w:t>
            </w:r>
            <w:r w:rsidRPr="00AC35F0">
              <w:rPr>
                <w:color w:val="000000"/>
                <w:sz w:val="18"/>
                <w:szCs w:val="18"/>
                <w:shd w:val="clear" w:color="auto" w:fill="FFFFFF"/>
              </w:rPr>
              <w:t>alte categorii: 6.886.</w:t>
            </w:r>
          </w:p>
          <w:p w14:paraId="16ADC4F2" w14:textId="77777777" w:rsidR="003C10B1" w:rsidRPr="00073066" w:rsidRDefault="00AC35F0" w:rsidP="00AC35F0">
            <w:pPr>
              <w:spacing w:before="80"/>
              <w:jc w:val="left"/>
              <w:rPr>
                <w:color w:val="000000"/>
                <w:sz w:val="18"/>
                <w:szCs w:val="18"/>
                <w:shd w:val="clear" w:color="auto" w:fill="FFFFFF"/>
              </w:rPr>
            </w:pPr>
            <w:r w:rsidRPr="00AC35F0">
              <w:rPr>
                <w:b/>
                <w:bCs/>
                <w:color w:val="000000"/>
                <w:sz w:val="18"/>
                <w:szCs w:val="18"/>
                <w:shd w:val="clear" w:color="auto" w:fill="FFFFFF"/>
              </w:rPr>
              <w:t>Statut</w:t>
            </w:r>
            <w:r>
              <w:rPr>
                <w:color w:val="000000"/>
                <w:sz w:val="18"/>
                <w:szCs w:val="18"/>
                <w:shd w:val="clear" w:color="auto" w:fill="FFFFFF"/>
              </w:rPr>
              <w:t>: acțiune realizată parțial</w:t>
            </w:r>
          </w:p>
        </w:tc>
      </w:tr>
      <w:tr w:rsidR="00AC35F0" w:rsidRPr="007C6FAA" w14:paraId="6C945C40" w14:textId="77777777" w:rsidTr="002B63FE">
        <w:trPr>
          <w:trHeight w:val="170"/>
        </w:trPr>
        <w:tc>
          <w:tcPr>
            <w:tcW w:w="5000" w:type="pct"/>
            <w:gridSpan w:val="7"/>
            <w:shd w:val="clear" w:color="auto" w:fill="FFFF00"/>
          </w:tcPr>
          <w:p w14:paraId="15F17EA6" w14:textId="7EC02295" w:rsidR="00AC35F0" w:rsidRPr="007C6FAA" w:rsidRDefault="00AC35F0" w:rsidP="002B63FE">
            <w:pPr>
              <w:spacing w:before="0"/>
              <w:jc w:val="left"/>
              <w:rPr>
                <w:sz w:val="18"/>
                <w:szCs w:val="18"/>
              </w:rPr>
            </w:pPr>
            <w:r w:rsidRPr="00AC35F0">
              <w:rPr>
                <w:b/>
                <w:bCs/>
                <w:sz w:val="18"/>
                <w:szCs w:val="18"/>
              </w:rPr>
              <w:t>Acțiunea 3.41</w:t>
            </w:r>
            <w:r>
              <w:rPr>
                <w:sz w:val="18"/>
                <w:szCs w:val="18"/>
              </w:rPr>
              <w:t xml:space="preserve">. </w:t>
            </w:r>
            <w:r w:rsidRPr="00AC35F0">
              <w:rPr>
                <w:sz w:val="18"/>
                <w:szCs w:val="18"/>
              </w:rPr>
              <w:t>Încadrarea pacienților cu probleme de sănătate mintală în servicii și programe de sănătate generală specifice bolii și de îngrijire socială (cum ar fi cele pentru sănătatea femeii și HIV/SIDA), care ar oferi oportunitatea de a gestiona mai bine  problemele de sănătate mintală, de a promova sănătatea mintală și de a preveni tulburările mintale</w:t>
            </w:r>
            <w:r>
              <w:rPr>
                <w:sz w:val="18"/>
                <w:szCs w:val="18"/>
              </w:rPr>
              <w:t xml:space="preserve">. </w:t>
            </w:r>
            <w:r w:rsidRPr="00AC35F0">
              <w:rPr>
                <w:b/>
                <w:bCs/>
                <w:sz w:val="18"/>
                <w:szCs w:val="18"/>
              </w:rPr>
              <w:t>Ținta</w:t>
            </w:r>
            <w:r w:rsidRPr="00AC35F0">
              <w:rPr>
                <w:sz w:val="18"/>
                <w:szCs w:val="18"/>
              </w:rPr>
              <w:t>: pacienți cu probleme de sănătate mintală încadrați în servicii și programe de sănătate generală până în anul 2027</w:t>
            </w:r>
            <w:r>
              <w:rPr>
                <w:sz w:val="18"/>
                <w:szCs w:val="18"/>
              </w:rPr>
              <w:t xml:space="preserve">. </w:t>
            </w:r>
            <w:r w:rsidRPr="003A7AAA">
              <w:rPr>
                <w:b/>
                <w:bCs/>
                <w:sz w:val="18"/>
                <w:szCs w:val="18"/>
              </w:rPr>
              <w:t>Termen de realizare</w:t>
            </w:r>
            <w:r>
              <w:rPr>
                <w:b/>
                <w:bCs/>
                <w:sz w:val="18"/>
                <w:szCs w:val="18"/>
              </w:rPr>
              <w:t xml:space="preserve"> </w:t>
            </w:r>
            <w:r w:rsidRPr="003A7AAA">
              <w:rPr>
                <w:b/>
                <w:bCs/>
                <w:sz w:val="18"/>
                <w:szCs w:val="18"/>
              </w:rPr>
              <w:t>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AC35F0" w:rsidRPr="007C6FAA" w14:paraId="27E87312" w14:textId="77777777" w:rsidTr="007B0A57">
        <w:trPr>
          <w:trHeight w:val="170"/>
        </w:trPr>
        <w:tc>
          <w:tcPr>
            <w:tcW w:w="1513" w:type="pct"/>
            <w:gridSpan w:val="6"/>
            <w:shd w:val="clear" w:color="auto" w:fill="E8E8E8" w:themeFill="background2"/>
          </w:tcPr>
          <w:p w14:paraId="12A3FB10" w14:textId="77777777" w:rsidR="00AC35F0" w:rsidRDefault="00AC35F0" w:rsidP="002B63FE">
            <w:pPr>
              <w:spacing w:before="0"/>
              <w:jc w:val="left"/>
              <w:rPr>
                <w:sz w:val="18"/>
                <w:szCs w:val="18"/>
              </w:rPr>
            </w:pPr>
            <w:r w:rsidRPr="007C6FAA">
              <w:rPr>
                <w:b/>
                <w:color w:val="000000"/>
                <w:sz w:val="18"/>
                <w:szCs w:val="18"/>
              </w:rPr>
              <w:t>Indicatori de monitorizare</w:t>
            </w:r>
          </w:p>
        </w:tc>
        <w:tc>
          <w:tcPr>
            <w:tcW w:w="3487" w:type="pct"/>
            <w:shd w:val="clear" w:color="auto" w:fill="E8E8E8" w:themeFill="background2"/>
          </w:tcPr>
          <w:p w14:paraId="37E3595F" w14:textId="77777777" w:rsidR="00AC35F0" w:rsidRDefault="003A54E8" w:rsidP="002B63FE">
            <w:pPr>
              <w:spacing w:before="0"/>
              <w:jc w:val="left"/>
              <w:rPr>
                <w:sz w:val="18"/>
                <w:szCs w:val="18"/>
              </w:rPr>
            </w:pPr>
            <w:r>
              <w:rPr>
                <w:b/>
                <w:color w:val="000000"/>
                <w:sz w:val="18"/>
                <w:szCs w:val="18"/>
              </w:rPr>
              <w:t>Descrierea succintă privind realizarea acțiunii</w:t>
            </w:r>
          </w:p>
        </w:tc>
      </w:tr>
      <w:tr w:rsidR="00AC35F0" w:rsidRPr="007C6FAA" w14:paraId="3D994F7B" w14:textId="77777777" w:rsidTr="007B0A57">
        <w:trPr>
          <w:trHeight w:val="227"/>
        </w:trPr>
        <w:tc>
          <w:tcPr>
            <w:tcW w:w="1513" w:type="pct"/>
            <w:gridSpan w:val="6"/>
          </w:tcPr>
          <w:p w14:paraId="1B93400D" w14:textId="77777777" w:rsidR="00AC35F0" w:rsidRPr="00AE4AC7" w:rsidRDefault="00AC35F0" w:rsidP="00AC35F0">
            <w:pPr>
              <w:spacing w:before="40"/>
              <w:jc w:val="left"/>
              <w:rPr>
                <w:b/>
                <w:bCs/>
                <w:sz w:val="18"/>
                <w:szCs w:val="18"/>
                <w:shd w:val="clear" w:color="auto" w:fill="FFFFFF"/>
              </w:rPr>
            </w:pPr>
            <w:r w:rsidRPr="00AE4AC7">
              <w:rPr>
                <w:b/>
                <w:bCs/>
                <w:sz w:val="18"/>
                <w:szCs w:val="18"/>
                <w:shd w:val="clear" w:color="auto" w:fill="FFFFFF"/>
              </w:rPr>
              <w:t>Număr de consilieri efectuate</w:t>
            </w:r>
          </w:p>
          <w:p w14:paraId="7B0CE346" w14:textId="77777777" w:rsidR="00AE4AC7" w:rsidRPr="00AE4AC7" w:rsidRDefault="00AE4AC7" w:rsidP="005D2236">
            <w:pPr>
              <w:pStyle w:val="a9"/>
              <w:numPr>
                <w:ilvl w:val="0"/>
                <w:numId w:val="103"/>
              </w:numPr>
              <w:spacing w:before="40"/>
              <w:jc w:val="left"/>
              <w:rPr>
                <w:sz w:val="18"/>
                <w:szCs w:val="18"/>
                <w:shd w:val="clear" w:color="auto" w:fill="FFFFFF"/>
              </w:rPr>
            </w:pPr>
            <w:r w:rsidRPr="00AE4AC7">
              <w:rPr>
                <w:sz w:val="18"/>
                <w:szCs w:val="18"/>
                <w:shd w:val="clear" w:color="auto" w:fill="FFFFFF"/>
              </w:rPr>
              <w:t>202 consilieri efectuate</w:t>
            </w:r>
          </w:p>
          <w:p w14:paraId="3877E93E" w14:textId="77777777" w:rsidR="00AC35F0" w:rsidRPr="00AE4AC7" w:rsidRDefault="00AC35F0" w:rsidP="00AC35F0">
            <w:pPr>
              <w:spacing w:before="40"/>
              <w:jc w:val="left"/>
              <w:rPr>
                <w:b/>
                <w:bCs/>
                <w:sz w:val="18"/>
                <w:szCs w:val="18"/>
                <w:shd w:val="clear" w:color="auto" w:fill="FFFFFF"/>
              </w:rPr>
            </w:pPr>
            <w:r w:rsidRPr="00AE4AC7">
              <w:rPr>
                <w:b/>
                <w:bCs/>
                <w:sz w:val="18"/>
                <w:szCs w:val="18"/>
                <w:shd w:val="clear" w:color="auto" w:fill="FFFFFF"/>
              </w:rPr>
              <w:t>Număr de servicii adaptate necesităților grupurilor vulnerabile menționate</w:t>
            </w:r>
          </w:p>
          <w:p w14:paraId="6B3BD041" w14:textId="77777777" w:rsidR="00AE4AC7" w:rsidRPr="00AE4AC7" w:rsidRDefault="00AE4AC7" w:rsidP="005D2236">
            <w:pPr>
              <w:pStyle w:val="a9"/>
              <w:numPr>
                <w:ilvl w:val="0"/>
                <w:numId w:val="103"/>
              </w:numPr>
              <w:spacing w:before="40"/>
              <w:jc w:val="left"/>
              <w:rPr>
                <w:sz w:val="18"/>
                <w:szCs w:val="18"/>
                <w:shd w:val="clear" w:color="auto" w:fill="FFFFFF"/>
              </w:rPr>
            </w:pPr>
            <w:r w:rsidRPr="00AE4AC7">
              <w:rPr>
                <w:sz w:val="18"/>
                <w:szCs w:val="18"/>
                <w:shd w:val="clear" w:color="auto" w:fill="FFFFFF"/>
              </w:rPr>
              <w:t>9 servicii adaptate necesităților grupurilor vulnerabile</w:t>
            </w:r>
          </w:p>
          <w:p w14:paraId="70B13A8E" w14:textId="77777777" w:rsidR="00AC35F0" w:rsidRPr="00AE4AC7" w:rsidRDefault="00AC35F0" w:rsidP="00AC35F0">
            <w:pPr>
              <w:spacing w:before="40"/>
              <w:jc w:val="left"/>
              <w:rPr>
                <w:b/>
                <w:bCs/>
                <w:sz w:val="18"/>
                <w:szCs w:val="18"/>
                <w:shd w:val="clear" w:color="auto" w:fill="FFFFFF"/>
              </w:rPr>
            </w:pPr>
            <w:r w:rsidRPr="00AE4AC7">
              <w:rPr>
                <w:b/>
                <w:bCs/>
                <w:sz w:val="18"/>
                <w:szCs w:val="18"/>
                <w:shd w:val="clear" w:color="auto" w:fill="FFFFFF"/>
              </w:rPr>
              <w:t>Număr de beneficiari de servicii stabilit pentru fiecare categorie menționată</w:t>
            </w:r>
          </w:p>
          <w:p w14:paraId="5A205DFC" w14:textId="77777777" w:rsidR="00AE4AC7" w:rsidRPr="00AE4AC7" w:rsidRDefault="00AE4AC7" w:rsidP="005D2236">
            <w:pPr>
              <w:pStyle w:val="a9"/>
              <w:numPr>
                <w:ilvl w:val="0"/>
                <w:numId w:val="103"/>
              </w:numPr>
              <w:spacing w:before="40"/>
              <w:jc w:val="left"/>
              <w:rPr>
                <w:sz w:val="18"/>
                <w:szCs w:val="18"/>
                <w:shd w:val="clear" w:color="auto" w:fill="FFFFFF"/>
              </w:rPr>
            </w:pPr>
            <w:r w:rsidRPr="00AE4AC7">
              <w:rPr>
                <w:sz w:val="18"/>
                <w:szCs w:val="18"/>
                <w:shd w:val="clear" w:color="auto" w:fill="FFFFFF"/>
              </w:rPr>
              <w:t>1.104 beneficiari direcți și indirecți</w:t>
            </w:r>
          </w:p>
        </w:tc>
        <w:tc>
          <w:tcPr>
            <w:tcW w:w="3487" w:type="pct"/>
          </w:tcPr>
          <w:p w14:paraId="26C264E4" w14:textId="77777777" w:rsidR="007B0A57" w:rsidRPr="007B0A57" w:rsidRDefault="007B0A57" w:rsidP="007B0A57">
            <w:pPr>
              <w:spacing w:before="80"/>
              <w:jc w:val="left"/>
              <w:rPr>
                <w:color w:val="000000"/>
                <w:sz w:val="18"/>
                <w:szCs w:val="18"/>
                <w:shd w:val="clear" w:color="auto" w:fill="FFFFFF"/>
              </w:rPr>
            </w:pPr>
            <w:r>
              <w:rPr>
                <w:color w:val="000000"/>
                <w:sz w:val="18"/>
                <w:szCs w:val="18"/>
                <w:shd w:val="clear" w:color="auto" w:fill="FFFFFF"/>
              </w:rPr>
              <w:t>P</w:t>
            </w:r>
            <w:r w:rsidRPr="007B0A57">
              <w:rPr>
                <w:color w:val="000000"/>
                <w:sz w:val="18"/>
                <w:szCs w:val="18"/>
                <w:shd w:val="clear" w:color="auto" w:fill="FFFFFF"/>
              </w:rPr>
              <w:t>rin colaborarea dintre CCSM și C</w:t>
            </w:r>
            <w:r>
              <w:rPr>
                <w:color w:val="000000"/>
                <w:sz w:val="18"/>
                <w:szCs w:val="18"/>
                <w:shd w:val="clear" w:color="auto" w:fill="FFFFFF"/>
              </w:rPr>
              <w:t>SPT au f</w:t>
            </w:r>
            <w:r w:rsidRPr="007B0A57">
              <w:rPr>
                <w:color w:val="000000"/>
                <w:sz w:val="18"/>
                <w:szCs w:val="18"/>
                <w:shd w:val="clear" w:color="auto" w:fill="FFFFFF"/>
              </w:rPr>
              <w:t xml:space="preserve">ost dezvoltate și implementate modele de servicii integrate care au combinat consilierea psihosocială cu intervenții în domeniul sănătății reproductive, prevenirii </w:t>
            </w:r>
            <w:r>
              <w:rPr>
                <w:color w:val="000000"/>
                <w:sz w:val="18"/>
                <w:szCs w:val="18"/>
                <w:shd w:val="clear" w:color="auto" w:fill="FFFFFF"/>
              </w:rPr>
              <w:t>ITS</w:t>
            </w:r>
            <w:r w:rsidRPr="007B0A57">
              <w:rPr>
                <w:color w:val="000000"/>
                <w:sz w:val="18"/>
                <w:szCs w:val="18"/>
                <w:shd w:val="clear" w:color="auto" w:fill="FFFFFF"/>
              </w:rPr>
              <w:t xml:space="preserve"> și HIV/SIDA, precum și mecanisme de referire între servicii.</w:t>
            </w:r>
          </w:p>
          <w:p w14:paraId="0AA5383A" w14:textId="77777777" w:rsidR="00AC35F0" w:rsidRDefault="007B0A57" w:rsidP="007B0A57">
            <w:pPr>
              <w:spacing w:before="80"/>
              <w:jc w:val="left"/>
              <w:rPr>
                <w:color w:val="000000"/>
                <w:sz w:val="18"/>
                <w:szCs w:val="18"/>
                <w:shd w:val="clear" w:color="auto" w:fill="FFFFFF"/>
              </w:rPr>
            </w:pPr>
            <w:r w:rsidRPr="007B0A57">
              <w:rPr>
                <w:color w:val="000000"/>
                <w:sz w:val="18"/>
                <w:szCs w:val="18"/>
                <w:shd w:val="clear" w:color="auto" w:fill="FFFFFF"/>
              </w:rPr>
              <w:t>Intervențiile realizate au demonstrat utilitatea abordării integrate, contribuind la creșterea accesului la servicii pentru grupurile vulnerabile, la îmbunătățirea informării și la abordarea concomitentă a problemelor de sănătate mintală și a celor de sănătate generală. Cumulativ, au fost realizate 202 consilieri, dezvoltate minimum 10 tipuri de servicii adaptate și acoperiți cel puțin 604 beneficiari direcți, ceea ce indică un progres concret în testarea și aplicarea integrării serviciilor la nivel local.</w:t>
            </w:r>
          </w:p>
          <w:p w14:paraId="7F6AC1CA" w14:textId="77777777" w:rsidR="007B0A57" w:rsidRPr="00073066" w:rsidRDefault="007B0A57" w:rsidP="007B0A57">
            <w:pPr>
              <w:spacing w:before="80"/>
              <w:jc w:val="left"/>
              <w:rPr>
                <w:color w:val="000000"/>
                <w:sz w:val="18"/>
                <w:szCs w:val="18"/>
                <w:shd w:val="clear" w:color="auto" w:fill="FFFFFF"/>
              </w:rPr>
            </w:pPr>
            <w:r w:rsidRPr="007B0A57">
              <w:rPr>
                <w:b/>
                <w:bCs/>
                <w:color w:val="000000"/>
                <w:sz w:val="18"/>
                <w:szCs w:val="18"/>
                <w:shd w:val="clear" w:color="auto" w:fill="FFFFFF"/>
              </w:rPr>
              <w:t>Concluzie</w:t>
            </w:r>
            <w:r>
              <w:rPr>
                <w:color w:val="000000"/>
                <w:sz w:val="18"/>
                <w:szCs w:val="18"/>
                <w:shd w:val="clear" w:color="auto" w:fill="FFFFFF"/>
              </w:rPr>
              <w:t>. I</w:t>
            </w:r>
            <w:r w:rsidRPr="007B0A57">
              <w:rPr>
                <w:color w:val="000000"/>
                <w:sz w:val="18"/>
                <w:szCs w:val="18"/>
                <w:shd w:val="clear" w:color="auto" w:fill="FFFFFF"/>
              </w:rPr>
              <w:t>ntegrarea pacienților cu probleme de sănătate mintală în programele generale de sănătate a fost inițiată și extinsă, în special în domeniul HIV/SIDA și sănătății reproductive</w:t>
            </w:r>
            <w:r>
              <w:rPr>
                <w:color w:val="000000"/>
                <w:sz w:val="18"/>
                <w:szCs w:val="18"/>
                <w:shd w:val="clear" w:color="auto" w:fill="FFFFFF"/>
              </w:rPr>
              <w:t xml:space="preserve">. </w:t>
            </w:r>
            <w:r w:rsidRPr="007B0A57">
              <w:rPr>
                <w:b/>
                <w:bCs/>
                <w:color w:val="000000"/>
                <w:sz w:val="18"/>
                <w:szCs w:val="18"/>
                <w:shd w:val="clear" w:color="auto" w:fill="FFFFFF"/>
              </w:rPr>
              <w:t>Statut</w:t>
            </w:r>
            <w:r>
              <w:rPr>
                <w:color w:val="000000"/>
                <w:sz w:val="18"/>
                <w:szCs w:val="18"/>
                <w:shd w:val="clear" w:color="auto" w:fill="FFFFFF"/>
              </w:rPr>
              <w:t>: acțiune realizată parțial</w:t>
            </w:r>
          </w:p>
        </w:tc>
      </w:tr>
      <w:tr w:rsidR="00981770" w:rsidRPr="007C6FAA" w14:paraId="14D23888" w14:textId="77777777" w:rsidTr="0004646D">
        <w:trPr>
          <w:trHeight w:val="170"/>
        </w:trPr>
        <w:tc>
          <w:tcPr>
            <w:tcW w:w="5000" w:type="pct"/>
            <w:gridSpan w:val="7"/>
            <w:shd w:val="clear" w:color="auto" w:fill="92D050"/>
          </w:tcPr>
          <w:p w14:paraId="3D8AE725" w14:textId="7C9F2EB2" w:rsidR="00981770" w:rsidRPr="007C6FAA" w:rsidRDefault="00981770" w:rsidP="002B63FE">
            <w:pPr>
              <w:spacing w:before="0"/>
              <w:jc w:val="left"/>
              <w:rPr>
                <w:sz w:val="18"/>
                <w:szCs w:val="18"/>
              </w:rPr>
            </w:pPr>
            <w:r w:rsidRPr="00C07C8E">
              <w:rPr>
                <w:b/>
                <w:bCs/>
                <w:sz w:val="18"/>
                <w:szCs w:val="18"/>
              </w:rPr>
              <w:t>Acțiunea 3.42.</w:t>
            </w:r>
            <w:r>
              <w:rPr>
                <w:sz w:val="18"/>
                <w:szCs w:val="18"/>
              </w:rPr>
              <w:t xml:space="preserve"> </w:t>
            </w:r>
            <w:r w:rsidRPr="00981770">
              <w:rPr>
                <w:sz w:val="18"/>
                <w:szCs w:val="18"/>
              </w:rPr>
              <w:t>Dezvoltarea serviciilor/programelor de reabilitare destinate agresorilor familiali – persoane cu probleme de sănătate mintală, urmare a înregistrării cazurilor de violență în familie soldate cu deces sau vătămare corporală gravă în care agresorul familial este o persoană cu dizabilitate mintală</w:t>
            </w:r>
            <w:r w:rsidR="00C07C8E">
              <w:rPr>
                <w:sz w:val="18"/>
                <w:szCs w:val="18"/>
              </w:rPr>
              <w:t xml:space="preserve">. </w:t>
            </w:r>
            <w:r w:rsidR="00C07C8E" w:rsidRPr="00C07C8E">
              <w:rPr>
                <w:sz w:val="18"/>
                <w:szCs w:val="18"/>
              </w:rPr>
              <w:t>Ținta: pacienți cu probleme de sănătate mintală agresori familiali încadrați în servicii și programe de reabilitare până în anul 2027</w:t>
            </w:r>
            <w:r w:rsidR="00C07C8E">
              <w:rPr>
                <w:sz w:val="18"/>
                <w:szCs w:val="18"/>
              </w:rPr>
              <w:t xml:space="preserve">. </w:t>
            </w:r>
            <w:r w:rsidR="00C07C8E" w:rsidRPr="003A7AAA">
              <w:rPr>
                <w:b/>
                <w:bCs/>
                <w:sz w:val="18"/>
                <w:szCs w:val="18"/>
              </w:rPr>
              <w:t>Termen de realizare</w:t>
            </w:r>
            <w:r w:rsidR="00C07C8E">
              <w:rPr>
                <w:b/>
                <w:bCs/>
                <w:sz w:val="18"/>
                <w:szCs w:val="18"/>
              </w:rPr>
              <w:t xml:space="preserve"> </w:t>
            </w:r>
            <w:r w:rsidR="00C07C8E" w:rsidRPr="003A7AAA">
              <w:rPr>
                <w:b/>
                <w:bCs/>
                <w:sz w:val="18"/>
                <w:szCs w:val="18"/>
              </w:rPr>
              <w:t>202</w:t>
            </w:r>
            <w:r w:rsidR="00C07C8E">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981770" w:rsidRPr="007C6FAA" w14:paraId="02D9BCBC" w14:textId="77777777" w:rsidTr="00612EC0">
        <w:trPr>
          <w:trHeight w:val="170"/>
        </w:trPr>
        <w:tc>
          <w:tcPr>
            <w:tcW w:w="1441" w:type="pct"/>
            <w:gridSpan w:val="5"/>
            <w:shd w:val="clear" w:color="auto" w:fill="E8E8E8" w:themeFill="background2"/>
          </w:tcPr>
          <w:p w14:paraId="5FCF74D3" w14:textId="77777777" w:rsidR="00981770" w:rsidRDefault="00981770" w:rsidP="002B63FE">
            <w:pPr>
              <w:spacing w:before="0"/>
              <w:jc w:val="left"/>
              <w:rPr>
                <w:sz w:val="18"/>
                <w:szCs w:val="18"/>
              </w:rPr>
            </w:pPr>
            <w:r w:rsidRPr="007C6FAA">
              <w:rPr>
                <w:b/>
                <w:color w:val="000000"/>
                <w:sz w:val="18"/>
                <w:szCs w:val="18"/>
              </w:rPr>
              <w:t>Indicatori de monitorizare</w:t>
            </w:r>
          </w:p>
        </w:tc>
        <w:tc>
          <w:tcPr>
            <w:tcW w:w="3559" w:type="pct"/>
            <w:gridSpan w:val="2"/>
            <w:shd w:val="clear" w:color="auto" w:fill="E8E8E8" w:themeFill="background2"/>
          </w:tcPr>
          <w:p w14:paraId="34C19E11" w14:textId="77777777" w:rsidR="00981770" w:rsidRDefault="003A54E8" w:rsidP="002B63FE">
            <w:pPr>
              <w:spacing w:before="0"/>
              <w:jc w:val="left"/>
              <w:rPr>
                <w:sz w:val="18"/>
                <w:szCs w:val="18"/>
              </w:rPr>
            </w:pPr>
            <w:r>
              <w:rPr>
                <w:b/>
                <w:color w:val="000000"/>
                <w:sz w:val="18"/>
                <w:szCs w:val="18"/>
              </w:rPr>
              <w:t>Descrierea succintă privind realizarea acțiunii</w:t>
            </w:r>
          </w:p>
        </w:tc>
      </w:tr>
      <w:tr w:rsidR="00981770" w:rsidRPr="007C6FAA" w14:paraId="0946370C" w14:textId="77777777" w:rsidTr="00612EC0">
        <w:trPr>
          <w:trHeight w:val="227"/>
        </w:trPr>
        <w:tc>
          <w:tcPr>
            <w:tcW w:w="1441" w:type="pct"/>
            <w:gridSpan w:val="5"/>
          </w:tcPr>
          <w:p w14:paraId="762A2181" w14:textId="77777777" w:rsidR="00C07C8E" w:rsidRPr="00782B5C" w:rsidRDefault="00C07C8E" w:rsidP="00C07C8E">
            <w:pPr>
              <w:spacing w:before="40"/>
              <w:jc w:val="left"/>
              <w:rPr>
                <w:b/>
                <w:bCs/>
                <w:sz w:val="18"/>
                <w:szCs w:val="18"/>
                <w:shd w:val="clear" w:color="auto" w:fill="FFFFFF"/>
              </w:rPr>
            </w:pPr>
            <w:r w:rsidRPr="00782B5C">
              <w:rPr>
                <w:b/>
                <w:bCs/>
                <w:sz w:val="18"/>
                <w:szCs w:val="18"/>
                <w:shd w:val="clear" w:color="auto" w:fill="FFFFFF"/>
              </w:rPr>
              <w:lastRenderedPageBreak/>
              <w:t>Studiu analitic cu privire la consecințele comportamentului persoanelor cu probleme de sănătate mintală asupra violenței în familie realizat</w:t>
            </w:r>
          </w:p>
          <w:p w14:paraId="49544E52" w14:textId="77777777" w:rsidR="00C07C8E" w:rsidRPr="00782B5C" w:rsidRDefault="00C07C8E" w:rsidP="005D2236">
            <w:pPr>
              <w:pStyle w:val="a9"/>
              <w:numPr>
                <w:ilvl w:val="0"/>
                <w:numId w:val="103"/>
              </w:numPr>
              <w:spacing w:before="40"/>
              <w:jc w:val="left"/>
              <w:rPr>
                <w:sz w:val="18"/>
                <w:szCs w:val="18"/>
                <w:shd w:val="clear" w:color="auto" w:fill="FFFFFF"/>
              </w:rPr>
            </w:pPr>
            <w:r>
              <w:rPr>
                <w:sz w:val="18"/>
                <w:szCs w:val="18"/>
                <w:shd w:val="clear" w:color="auto" w:fill="FFFFFF"/>
              </w:rPr>
              <w:t>3 studii realizate</w:t>
            </w:r>
          </w:p>
          <w:p w14:paraId="424D8551" w14:textId="77777777" w:rsidR="00C07C8E" w:rsidRPr="00B2155A" w:rsidRDefault="00C07C8E" w:rsidP="007767B5">
            <w:pPr>
              <w:jc w:val="left"/>
              <w:rPr>
                <w:b/>
                <w:bCs/>
                <w:sz w:val="18"/>
                <w:szCs w:val="18"/>
                <w:shd w:val="clear" w:color="auto" w:fill="FFFFFF"/>
              </w:rPr>
            </w:pPr>
            <w:r w:rsidRPr="00B2155A">
              <w:rPr>
                <w:b/>
                <w:bCs/>
                <w:sz w:val="18"/>
                <w:szCs w:val="18"/>
                <w:shd w:val="clear" w:color="auto" w:fill="FFFFFF"/>
              </w:rPr>
              <w:t>Cadrul normativ privind sănătatea mintală în contextul prevederilor Convenției de la Istanbul ajustat</w:t>
            </w:r>
          </w:p>
          <w:p w14:paraId="330052FD" w14:textId="77777777" w:rsidR="00B2155A" w:rsidRPr="00B2155A" w:rsidRDefault="00B2155A" w:rsidP="005D2236">
            <w:pPr>
              <w:pStyle w:val="a9"/>
              <w:numPr>
                <w:ilvl w:val="0"/>
                <w:numId w:val="103"/>
              </w:numPr>
              <w:spacing w:before="40"/>
              <w:jc w:val="left"/>
              <w:rPr>
                <w:sz w:val="18"/>
                <w:szCs w:val="18"/>
                <w:shd w:val="clear" w:color="auto" w:fill="FFFFFF"/>
              </w:rPr>
            </w:pPr>
            <w:r>
              <w:rPr>
                <w:sz w:val="18"/>
                <w:szCs w:val="18"/>
                <w:shd w:val="clear" w:color="auto" w:fill="FFFFFF"/>
              </w:rPr>
              <w:t>3 acte legislativ-normative aprobate</w:t>
            </w:r>
          </w:p>
          <w:p w14:paraId="2E7C703B" w14:textId="77777777" w:rsidR="00981770" w:rsidRPr="00B2155A" w:rsidRDefault="00C07C8E" w:rsidP="007767B5">
            <w:pPr>
              <w:jc w:val="left"/>
              <w:rPr>
                <w:b/>
                <w:bCs/>
                <w:sz w:val="18"/>
                <w:szCs w:val="18"/>
                <w:shd w:val="clear" w:color="auto" w:fill="FFFFFF"/>
              </w:rPr>
            </w:pPr>
            <w:r w:rsidRPr="00B2155A">
              <w:rPr>
                <w:b/>
                <w:bCs/>
                <w:sz w:val="18"/>
                <w:szCs w:val="18"/>
                <w:shd w:val="clear" w:color="auto" w:fill="FFFFFF"/>
              </w:rPr>
              <w:t>Număr de beneficiari de servicii de reabilitare</w:t>
            </w:r>
          </w:p>
          <w:p w14:paraId="76EA4360" w14:textId="77777777" w:rsidR="00B2155A" w:rsidRDefault="00612EC0" w:rsidP="005D2236">
            <w:pPr>
              <w:pStyle w:val="a9"/>
              <w:numPr>
                <w:ilvl w:val="0"/>
                <w:numId w:val="103"/>
              </w:numPr>
              <w:spacing w:before="40"/>
              <w:jc w:val="left"/>
              <w:rPr>
                <w:sz w:val="18"/>
                <w:szCs w:val="18"/>
                <w:shd w:val="clear" w:color="auto" w:fill="FFFFFF"/>
              </w:rPr>
            </w:pPr>
            <w:r>
              <w:rPr>
                <w:sz w:val="18"/>
                <w:szCs w:val="18"/>
                <w:shd w:val="clear" w:color="auto" w:fill="FFFFFF"/>
              </w:rPr>
              <w:t xml:space="preserve">Inițiative pilot - </w:t>
            </w:r>
            <w:r w:rsidR="00B2155A" w:rsidRPr="00B2155A">
              <w:rPr>
                <w:sz w:val="18"/>
                <w:szCs w:val="18"/>
                <w:shd w:val="clear" w:color="auto" w:fill="FFFFFF"/>
              </w:rPr>
              <w:t>8 beneficiari incluși în programe de reabilitare</w:t>
            </w:r>
          </w:p>
          <w:p w14:paraId="14279FB5" w14:textId="77777777" w:rsidR="00612EC0" w:rsidRPr="00B2155A" w:rsidRDefault="00612EC0" w:rsidP="005D2236">
            <w:pPr>
              <w:pStyle w:val="a9"/>
              <w:numPr>
                <w:ilvl w:val="0"/>
                <w:numId w:val="103"/>
              </w:numPr>
              <w:spacing w:before="40"/>
              <w:jc w:val="left"/>
              <w:rPr>
                <w:sz w:val="18"/>
                <w:szCs w:val="18"/>
                <w:shd w:val="clear" w:color="auto" w:fill="FFFFFF"/>
              </w:rPr>
            </w:pPr>
            <w:r>
              <w:rPr>
                <w:sz w:val="18"/>
                <w:szCs w:val="18"/>
                <w:shd w:val="clear" w:color="auto" w:fill="FFFFFF"/>
              </w:rPr>
              <w:t>Programe funcționale</w:t>
            </w:r>
            <w:r>
              <w:t xml:space="preserve"> </w:t>
            </w:r>
            <w:r w:rsidRPr="00612EC0">
              <w:rPr>
                <w:sz w:val="18"/>
                <w:szCs w:val="18"/>
                <w:shd w:val="clear" w:color="auto" w:fill="FFFFFF"/>
              </w:rPr>
              <w:t>de reabilitare pentru agresori</w:t>
            </w:r>
          </w:p>
          <w:p w14:paraId="4F269089" w14:textId="77777777" w:rsidR="00B2155A" w:rsidRPr="00981770" w:rsidRDefault="00B2155A" w:rsidP="00C07C8E">
            <w:pPr>
              <w:spacing w:before="40"/>
              <w:jc w:val="left"/>
              <w:rPr>
                <w:sz w:val="18"/>
                <w:szCs w:val="18"/>
                <w:shd w:val="clear" w:color="auto" w:fill="FFFFFF"/>
              </w:rPr>
            </w:pPr>
          </w:p>
        </w:tc>
        <w:tc>
          <w:tcPr>
            <w:tcW w:w="3559" w:type="pct"/>
            <w:gridSpan w:val="2"/>
          </w:tcPr>
          <w:p w14:paraId="1583B0F0" w14:textId="77777777" w:rsidR="00C07C8E" w:rsidRDefault="00C07C8E" w:rsidP="00C07C8E">
            <w:pPr>
              <w:spacing w:before="80"/>
              <w:jc w:val="left"/>
              <w:rPr>
                <w:color w:val="000000"/>
                <w:sz w:val="18"/>
                <w:szCs w:val="18"/>
                <w:shd w:val="clear" w:color="auto" w:fill="FFFFFF"/>
              </w:rPr>
            </w:pPr>
            <w:r w:rsidRPr="00C07C8E">
              <w:rPr>
                <w:color w:val="000000"/>
                <w:sz w:val="18"/>
                <w:szCs w:val="18"/>
                <w:shd w:val="clear" w:color="auto" w:fill="FFFFFF"/>
              </w:rPr>
              <w:t xml:space="preserve">Studiul </w:t>
            </w:r>
            <w:r w:rsidRPr="00782B5C">
              <w:rPr>
                <w:i/>
                <w:iCs/>
                <w:color w:val="000000"/>
                <w:sz w:val="18"/>
                <w:szCs w:val="18"/>
                <w:shd w:val="clear" w:color="auto" w:fill="FFFFFF"/>
              </w:rPr>
              <w:t>Percepția profesioniștilor din domeniul sănătății mintale cu privire la lacunele și necesitatea de cunoaștere în organizarea și implementarea serviciilor de sănătate mintală și a subiectelor transversal</w:t>
            </w:r>
            <w:r w:rsidR="00782B5C">
              <w:rPr>
                <w:rStyle w:val="af5"/>
                <w:color w:val="000000"/>
                <w:sz w:val="18"/>
                <w:szCs w:val="18"/>
                <w:shd w:val="clear" w:color="auto" w:fill="FFFFFF"/>
              </w:rPr>
              <w:footnoteReference w:id="77"/>
            </w:r>
            <w:r w:rsidRPr="00C07C8E">
              <w:rPr>
                <w:color w:val="000000"/>
                <w:sz w:val="18"/>
                <w:szCs w:val="18"/>
                <w:shd w:val="clear" w:color="auto" w:fill="FFFFFF"/>
              </w:rPr>
              <w:t xml:space="preserve">, realizat </w:t>
            </w:r>
            <w:r w:rsidR="00782B5C">
              <w:rPr>
                <w:color w:val="000000"/>
                <w:sz w:val="18"/>
                <w:szCs w:val="18"/>
                <w:shd w:val="clear" w:color="auto" w:fill="FFFFFF"/>
              </w:rPr>
              <w:t xml:space="preserve">în cadrul </w:t>
            </w:r>
            <w:r w:rsidRPr="00C07C8E">
              <w:rPr>
                <w:color w:val="000000"/>
                <w:sz w:val="18"/>
                <w:szCs w:val="18"/>
                <w:shd w:val="clear" w:color="auto" w:fill="FFFFFF"/>
              </w:rPr>
              <w:t>proiectul</w:t>
            </w:r>
            <w:r w:rsidR="00782B5C">
              <w:rPr>
                <w:color w:val="000000"/>
                <w:sz w:val="18"/>
                <w:szCs w:val="18"/>
                <w:shd w:val="clear" w:color="auto" w:fill="FFFFFF"/>
              </w:rPr>
              <w:t>ui</w:t>
            </w:r>
            <w:r w:rsidRPr="00C07C8E">
              <w:rPr>
                <w:color w:val="000000"/>
                <w:sz w:val="18"/>
                <w:szCs w:val="18"/>
                <w:shd w:val="clear" w:color="auto" w:fill="FFFFFF"/>
              </w:rPr>
              <w:t xml:space="preserve"> </w:t>
            </w:r>
            <w:r>
              <w:rPr>
                <w:color w:val="000000"/>
                <w:sz w:val="18"/>
                <w:szCs w:val="18"/>
                <w:shd w:val="clear" w:color="auto" w:fill="FFFFFF"/>
              </w:rPr>
              <w:t>MENSANA (</w:t>
            </w:r>
            <w:r w:rsidRPr="00C07C8E">
              <w:rPr>
                <w:color w:val="000000"/>
                <w:sz w:val="18"/>
                <w:szCs w:val="18"/>
                <w:shd w:val="clear" w:color="auto" w:fill="FFFFFF"/>
              </w:rPr>
              <w:t>2024-2025</w:t>
            </w:r>
            <w:r>
              <w:rPr>
                <w:color w:val="000000"/>
                <w:sz w:val="18"/>
                <w:szCs w:val="18"/>
                <w:shd w:val="clear" w:color="auto" w:fill="FFFFFF"/>
              </w:rPr>
              <w:t>)</w:t>
            </w:r>
          </w:p>
          <w:p w14:paraId="7827A081" w14:textId="77777777" w:rsidR="00C07C8E" w:rsidRDefault="00C07C8E" w:rsidP="00C07C8E">
            <w:pPr>
              <w:spacing w:before="80"/>
              <w:jc w:val="left"/>
              <w:rPr>
                <w:color w:val="000000"/>
                <w:sz w:val="18"/>
                <w:szCs w:val="18"/>
                <w:shd w:val="clear" w:color="auto" w:fill="FFFFFF"/>
              </w:rPr>
            </w:pPr>
            <w:r w:rsidRPr="00C07C8E">
              <w:rPr>
                <w:color w:val="000000"/>
                <w:sz w:val="18"/>
                <w:szCs w:val="18"/>
                <w:shd w:val="clear" w:color="auto" w:fill="FFFFFF"/>
              </w:rPr>
              <w:t xml:space="preserve">Studiul național </w:t>
            </w:r>
            <w:r w:rsidRPr="00782B5C">
              <w:rPr>
                <w:i/>
                <w:iCs/>
                <w:color w:val="000000"/>
                <w:sz w:val="18"/>
                <w:szCs w:val="18"/>
                <w:shd w:val="clear" w:color="auto" w:fill="FFFFFF"/>
              </w:rPr>
              <w:t>privind intersecțiile dintre violența împotriva femeilor și violența împotriva copiilor în Republica Moldova</w:t>
            </w:r>
            <w:r>
              <w:rPr>
                <w:rStyle w:val="af5"/>
                <w:color w:val="000000"/>
                <w:sz w:val="18"/>
                <w:szCs w:val="18"/>
                <w:shd w:val="clear" w:color="auto" w:fill="FFFFFF"/>
              </w:rPr>
              <w:footnoteReference w:id="78"/>
            </w:r>
            <w:r w:rsidRPr="00C07C8E">
              <w:rPr>
                <w:color w:val="000000"/>
                <w:sz w:val="18"/>
                <w:szCs w:val="18"/>
                <w:shd w:val="clear" w:color="auto" w:fill="FFFFFF"/>
              </w:rPr>
              <w:t xml:space="preserve"> (2025) </w:t>
            </w:r>
            <w:r w:rsidR="00782B5C" w:rsidRPr="00C07C8E">
              <w:rPr>
                <w:color w:val="000000"/>
                <w:sz w:val="18"/>
                <w:szCs w:val="18"/>
                <w:shd w:val="clear" w:color="auto" w:fill="FFFFFF"/>
              </w:rPr>
              <w:t>realizat de MMPS cu suportul UNFPA</w:t>
            </w:r>
          </w:p>
          <w:p w14:paraId="23457358" w14:textId="77777777" w:rsidR="00981770" w:rsidRDefault="00C07C8E" w:rsidP="00C07C8E">
            <w:pPr>
              <w:spacing w:before="80"/>
              <w:jc w:val="left"/>
              <w:rPr>
                <w:color w:val="000000"/>
                <w:sz w:val="18"/>
                <w:szCs w:val="18"/>
                <w:shd w:val="clear" w:color="auto" w:fill="FFFFFF"/>
              </w:rPr>
            </w:pPr>
            <w:r w:rsidRPr="00C07C8E">
              <w:rPr>
                <w:color w:val="000000"/>
                <w:sz w:val="18"/>
                <w:szCs w:val="18"/>
                <w:shd w:val="clear" w:color="auto" w:fill="FFFFFF"/>
              </w:rPr>
              <w:t xml:space="preserve">Studiul </w:t>
            </w:r>
            <w:r w:rsidRPr="00782B5C">
              <w:rPr>
                <w:i/>
                <w:iCs/>
                <w:color w:val="000000"/>
                <w:sz w:val="18"/>
                <w:szCs w:val="18"/>
                <w:shd w:val="clear" w:color="auto" w:fill="FFFFFF"/>
              </w:rPr>
              <w:t>Siguranță și responsabilitate</w:t>
            </w:r>
            <w:r w:rsidR="00782B5C">
              <w:rPr>
                <w:rStyle w:val="af5"/>
                <w:color w:val="000000"/>
                <w:sz w:val="18"/>
                <w:szCs w:val="18"/>
                <w:shd w:val="clear" w:color="auto" w:fill="FFFFFF"/>
              </w:rPr>
              <w:footnoteReference w:id="79"/>
            </w:r>
            <w:r w:rsidRPr="00C07C8E">
              <w:rPr>
                <w:color w:val="000000"/>
                <w:sz w:val="18"/>
                <w:szCs w:val="18"/>
                <w:shd w:val="clear" w:color="auto" w:fill="FFFFFF"/>
              </w:rPr>
              <w:t xml:space="preserve"> (2025) – realizat de MMPS cu suportul UNFPA</w:t>
            </w:r>
          </w:p>
          <w:p w14:paraId="3A66C1D3" w14:textId="77777777" w:rsidR="007767B5" w:rsidRPr="007767B5" w:rsidRDefault="007767B5" w:rsidP="007767B5">
            <w:pPr>
              <w:spacing w:before="80"/>
              <w:jc w:val="left"/>
              <w:rPr>
                <w:color w:val="000000"/>
                <w:sz w:val="18"/>
                <w:szCs w:val="18"/>
                <w:shd w:val="clear" w:color="auto" w:fill="FFFFFF"/>
              </w:rPr>
            </w:pPr>
            <w:r w:rsidRPr="007767B5">
              <w:rPr>
                <w:color w:val="000000"/>
                <w:sz w:val="18"/>
                <w:szCs w:val="18"/>
                <w:shd w:val="clear" w:color="auto" w:fill="FFFFFF"/>
              </w:rPr>
              <w:t>La nivel normativ, au fost realizate ajustări relevante:</w:t>
            </w:r>
          </w:p>
          <w:p w14:paraId="132680BD" w14:textId="77777777" w:rsidR="007767B5" w:rsidRPr="007767B5" w:rsidRDefault="007767B5" w:rsidP="005D2236">
            <w:pPr>
              <w:pStyle w:val="a9"/>
              <w:numPr>
                <w:ilvl w:val="0"/>
                <w:numId w:val="103"/>
              </w:numPr>
              <w:spacing w:before="80"/>
              <w:jc w:val="left"/>
              <w:rPr>
                <w:color w:val="000000"/>
                <w:sz w:val="18"/>
                <w:szCs w:val="18"/>
                <w:shd w:val="clear" w:color="auto" w:fill="FFFFFF"/>
              </w:rPr>
            </w:pPr>
            <w:r w:rsidRPr="007767B5">
              <w:rPr>
                <w:color w:val="000000"/>
                <w:sz w:val="18"/>
                <w:szCs w:val="18"/>
                <w:shd w:val="clear" w:color="auto" w:fill="FFFFFF"/>
              </w:rPr>
              <w:t>adoptarea Legii nr. 231/2024 și Legii nr. 114/2024 a consolidat cadrul legal privind sănătatea mintală și violența în familie, în concordanță cu Convenția de la Istanbul;</w:t>
            </w:r>
          </w:p>
          <w:p w14:paraId="47259845" w14:textId="77777777" w:rsidR="007767B5" w:rsidRDefault="007767B5" w:rsidP="005D2236">
            <w:pPr>
              <w:pStyle w:val="a9"/>
              <w:numPr>
                <w:ilvl w:val="0"/>
                <w:numId w:val="103"/>
              </w:numPr>
              <w:spacing w:before="80"/>
              <w:jc w:val="left"/>
              <w:rPr>
                <w:color w:val="000000"/>
                <w:sz w:val="18"/>
                <w:szCs w:val="18"/>
                <w:shd w:val="clear" w:color="auto" w:fill="FFFFFF"/>
              </w:rPr>
            </w:pPr>
            <w:r w:rsidRPr="007767B5">
              <w:rPr>
                <w:color w:val="000000"/>
                <w:sz w:val="18"/>
                <w:szCs w:val="18"/>
                <w:shd w:val="clear" w:color="auto" w:fill="FFFFFF"/>
              </w:rPr>
              <w:t>Ordin comun 355/140/550/960/187/73/12 din 20.06.2025 - instituirea mecanismului interinstituțional de analiză a cazurilor de femicid și violență gravă instituții implicate: MAI, MMPS, MS, MEC, MJ, PG, ANPCV.</w:t>
            </w:r>
          </w:p>
          <w:p w14:paraId="084F5F18" w14:textId="77777777" w:rsidR="00612EC0" w:rsidRPr="00612EC0" w:rsidRDefault="00612EC0" w:rsidP="00612EC0">
            <w:pPr>
              <w:spacing w:before="80"/>
              <w:jc w:val="left"/>
              <w:rPr>
                <w:color w:val="000000"/>
                <w:sz w:val="18"/>
                <w:szCs w:val="18"/>
                <w:shd w:val="clear" w:color="auto" w:fill="FFFFFF"/>
              </w:rPr>
            </w:pPr>
            <w:r w:rsidRPr="00612EC0">
              <w:rPr>
                <w:color w:val="000000"/>
                <w:sz w:val="18"/>
                <w:szCs w:val="18"/>
                <w:shd w:val="clear" w:color="auto" w:fill="FFFFFF"/>
              </w:rPr>
              <w:t>La nivel operațional, există:</w:t>
            </w:r>
          </w:p>
          <w:p w14:paraId="67FFCEE5" w14:textId="77777777" w:rsidR="00612EC0" w:rsidRPr="00612EC0" w:rsidRDefault="00612EC0" w:rsidP="005D2236">
            <w:pPr>
              <w:pStyle w:val="a9"/>
              <w:numPr>
                <w:ilvl w:val="0"/>
                <w:numId w:val="104"/>
              </w:numPr>
              <w:spacing w:before="80"/>
              <w:jc w:val="left"/>
              <w:rPr>
                <w:color w:val="000000"/>
                <w:sz w:val="18"/>
                <w:szCs w:val="18"/>
                <w:shd w:val="clear" w:color="auto" w:fill="FFFFFF"/>
              </w:rPr>
            </w:pPr>
            <w:r w:rsidRPr="00612EC0">
              <w:rPr>
                <w:color w:val="000000"/>
                <w:sz w:val="18"/>
                <w:szCs w:val="18"/>
                <w:shd w:val="clear" w:color="auto" w:fill="FFFFFF"/>
              </w:rPr>
              <w:t>programe funcționale de reabilitare pentru agresori (probațiune, ONG-uri, servicii psihologice);</w:t>
            </w:r>
          </w:p>
          <w:p w14:paraId="5BB1035A" w14:textId="77777777" w:rsidR="00612EC0" w:rsidRPr="00612EC0" w:rsidRDefault="00612EC0" w:rsidP="005D2236">
            <w:pPr>
              <w:pStyle w:val="a9"/>
              <w:numPr>
                <w:ilvl w:val="0"/>
                <w:numId w:val="104"/>
              </w:numPr>
              <w:spacing w:before="80"/>
              <w:jc w:val="left"/>
              <w:rPr>
                <w:color w:val="000000"/>
                <w:sz w:val="18"/>
                <w:szCs w:val="18"/>
                <w:shd w:val="clear" w:color="auto" w:fill="FFFFFF"/>
              </w:rPr>
            </w:pPr>
            <w:r w:rsidRPr="00612EC0">
              <w:rPr>
                <w:color w:val="000000"/>
                <w:sz w:val="18"/>
                <w:szCs w:val="18"/>
                <w:shd w:val="clear" w:color="auto" w:fill="FFFFFF"/>
              </w:rPr>
              <w:t>implicarea sistemului de sănătate mintală (CCSM) în gestionarea cazurilor complexe;</w:t>
            </w:r>
          </w:p>
          <w:p w14:paraId="30DA7D92" w14:textId="77777777" w:rsidR="00B2155A" w:rsidRDefault="00612EC0" w:rsidP="005D2236">
            <w:pPr>
              <w:pStyle w:val="a9"/>
              <w:numPr>
                <w:ilvl w:val="0"/>
                <w:numId w:val="104"/>
              </w:numPr>
              <w:spacing w:before="80"/>
              <w:jc w:val="left"/>
              <w:rPr>
                <w:color w:val="000000"/>
                <w:sz w:val="18"/>
                <w:szCs w:val="18"/>
                <w:shd w:val="clear" w:color="auto" w:fill="FFFFFF"/>
              </w:rPr>
            </w:pPr>
            <w:r w:rsidRPr="00612EC0">
              <w:rPr>
                <w:color w:val="000000"/>
                <w:sz w:val="18"/>
                <w:szCs w:val="18"/>
                <w:shd w:val="clear" w:color="auto" w:fill="FFFFFF"/>
              </w:rPr>
              <w:t>inițiative pilot și intervenții locale</w:t>
            </w:r>
            <w:r>
              <w:rPr>
                <w:color w:val="000000"/>
                <w:sz w:val="18"/>
                <w:szCs w:val="18"/>
                <w:shd w:val="clear" w:color="auto" w:fill="FFFFFF"/>
              </w:rPr>
              <w:t xml:space="preserve"> - </w:t>
            </w:r>
            <w:r w:rsidR="00B2155A" w:rsidRPr="00612EC0">
              <w:rPr>
                <w:color w:val="000000"/>
                <w:sz w:val="18"/>
                <w:szCs w:val="18"/>
                <w:shd w:val="clear" w:color="auto" w:fill="FFFFFF"/>
              </w:rPr>
              <w:t xml:space="preserve"> 8 beneficiari incluși în programe de reabilitare pentru agresori familiali cu probleme de sănătate mintală (Rîșcani și Taraclia)</w:t>
            </w:r>
          </w:p>
          <w:p w14:paraId="491016C4" w14:textId="77777777" w:rsidR="00612EC0" w:rsidRPr="00612EC0" w:rsidRDefault="00612EC0" w:rsidP="00612EC0">
            <w:pPr>
              <w:spacing w:before="80"/>
              <w:jc w:val="left"/>
              <w:rPr>
                <w:color w:val="000000"/>
                <w:sz w:val="18"/>
                <w:szCs w:val="18"/>
                <w:shd w:val="clear" w:color="auto" w:fill="FFFFFF"/>
              </w:rPr>
            </w:pPr>
            <w:r w:rsidRPr="00612EC0">
              <w:rPr>
                <w:b/>
                <w:bCs/>
                <w:color w:val="000000"/>
                <w:sz w:val="18"/>
                <w:szCs w:val="18"/>
                <w:shd w:val="clear" w:color="auto" w:fill="FFFFFF"/>
              </w:rPr>
              <w:t>Statut</w:t>
            </w:r>
            <w:r>
              <w:rPr>
                <w:color w:val="000000"/>
                <w:sz w:val="18"/>
                <w:szCs w:val="18"/>
                <w:shd w:val="clear" w:color="auto" w:fill="FFFFFF"/>
              </w:rPr>
              <w:t>: acțiune realizată</w:t>
            </w:r>
          </w:p>
        </w:tc>
      </w:tr>
      <w:tr w:rsidR="0004646D" w:rsidRPr="007C6FAA" w14:paraId="3CCDE383" w14:textId="77777777" w:rsidTr="002B63FE">
        <w:trPr>
          <w:trHeight w:val="170"/>
        </w:trPr>
        <w:tc>
          <w:tcPr>
            <w:tcW w:w="5000" w:type="pct"/>
            <w:gridSpan w:val="7"/>
            <w:shd w:val="clear" w:color="auto" w:fill="92D050"/>
          </w:tcPr>
          <w:p w14:paraId="65BA72AA" w14:textId="690349C9" w:rsidR="0004646D" w:rsidRPr="007C6FAA" w:rsidRDefault="008C11D1" w:rsidP="002B63FE">
            <w:pPr>
              <w:spacing w:before="0"/>
              <w:jc w:val="left"/>
              <w:rPr>
                <w:sz w:val="18"/>
                <w:szCs w:val="18"/>
              </w:rPr>
            </w:pPr>
            <w:r w:rsidRPr="008C11D1">
              <w:rPr>
                <w:b/>
                <w:bCs/>
                <w:sz w:val="18"/>
                <w:szCs w:val="18"/>
              </w:rPr>
              <w:t>Acțiunea 3.43.</w:t>
            </w:r>
            <w:r>
              <w:rPr>
                <w:sz w:val="18"/>
                <w:szCs w:val="18"/>
              </w:rPr>
              <w:t xml:space="preserve"> </w:t>
            </w:r>
            <w:r w:rsidRPr="008C11D1">
              <w:rPr>
                <w:sz w:val="18"/>
                <w:szCs w:val="18"/>
              </w:rPr>
              <w:t>Acordarea suportului în vederea angajării în câmpul muncii a persoanelor cu probleme de sănătate mintală, în vederea asigurării incluziunii sociale a acestora</w:t>
            </w:r>
            <w:r w:rsidR="005D4B00">
              <w:rPr>
                <w:sz w:val="18"/>
                <w:szCs w:val="18"/>
              </w:rPr>
              <w:t xml:space="preserve">. </w:t>
            </w:r>
            <w:r w:rsidR="005D4B00" w:rsidRPr="005D4B00">
              <w:rPr>
                <w:b/>
                <w:bCs/>
                <w:sz w:val="18"/>
                <w:szCs w:val="18"/>
              </w:rPr>
              <w:t>Ținta</w:t>
            </w:r>
            <w:r w:rsidR="005D4B00" w:rsidRPr="005D4B00">
              <w:rPr>
                <w:sz w:val="18"/>
                <w:szCs w:val="18"/>
              </w:rPr>
              <w:t>: pacienți cu probleme de sănătate încadrați în muncă</w:t>
            </w:r>
            <w:r w:rsidR="00506229">
              <w:rPr>
                <w:sz w:val="18"/>
                <w:szCs w:val="18"/>
              </w:rPr>
              <w:t xml:space="preserve">. </w:t>
            </w:r>
            <w:r w:rsidR="00506229" w:rsidRPr="003A7AAA">
              <w:rPr>
                <w:b/>
                <w:bCs/>
                <w:sz w:val="18"/>
                <w:szCs w:val="18"/>
              </w:rPr>
              <w:t>Termen realizare</w:t>
            </w:r>
            <w:r w:rsidR="00506229">
              <w:rPr>
                <w:b/>
                <w:bCs/>
                <w:sz w:val="18"/>
                <w:szCs w:val="18"/>
              </w:rPr>
              <w:t xml:space="preserve"> </w:t>
            </w:r>
            <w:r w:rsidR="00506229" w:rsidRPr="003A7AAA">
              <w:rPr>
                <w:b/>
                <w:bCs/>
                <w:sz w:val="18"/>
                <w:szCs w:val="18"/>
              </w:rPr>
              <w:t>202</w:t>
            </w:r>
            <w:r w:rsidR="00506229">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04646D" w:rsidRPr="007C6FAA" w14:paraId="3842FE30" w14:textId="77777777" w:rsidTr="00B43F97">
        <w:trPr>
          <w:trHeight w:val="170"/>
        </w:trPr>
        <w:tc>
          <w:tcPr>
            <w:tcW w:w="1297" w:type="pct"/>
            <w:gridSpan w:val="4"/>
            <w:shd w:val="clear" w:color="auto" w:fill="E8E8E8" w:themeFill="background2"/>
          </w:tcPr>
          <w:p w14:paraId="419DE6D1" w14:textId="77777777" w:rsidR="0004646D" w:rsidRDefault="0004646D" w:rsidP="002B63FE">
            <w:pPr>
              <w:spacing w:before="0"/>
              <w:jc w:val="left"/>
              <w:rPr>
                <w:sz w:val="18"/>
                <w:szCs w:val="18"/>
              </w:rPr>
            </w:pPr>
            <w:r w:rsidRPr="007C6FAA">
              <w:rPr>
                <w:b/>
                <w:color w:val="000000"/>
                <w:sz w:val="18"/>
                <w:szCs w:val="18"/>
              </w:rPr>
              <w:t>Indicatori de monitorizare</w:t>
            </w:r>
          </w:p>
        </w:tc>
        <w:tc>
          <w:tcPr>
            <w:tcW w:w="3703" w:type="pct"/>
            <w:gridSpan w:val="3"/>
            <w:shd w:val="clear" w:color="auto" w:fill="E8E8E8" w:themeFill="background2"/>
          </w:tcPr>
          <w:p w14:paraId="61ACABAD" w14:textId="77777777" w:rsidR="0004646D" w:rsidRDefault="003A54E8" w:rsidP="002B63FE">
            <w:pPr>
              <w:spacing w:before="0"/>
              <w:jc w:val="left"/>
              <w:rPr>
                <w:sz w:val="18"/>
                <w:szCs w:val="18"/>
              </w:rPr>
            </w:pPr>
            <w:r>
              <w:rPr>
                <w:b/>
                <w:color w:val="000000"/>
                <w:sz w:val="18"/>
                <w:szCs w:val="18"/>
              </w:rPr>
              <w:t>Descrierea succintă privind realizarea acțiunii</w:t>
            </w:r>
          </w:p>
        </w:tc>
      </w:tr>
      <w:tr w:rsidR="0004646D" w:rsidRPr="007C6FAA" w14:paraId="10092A04" w14:textId="77777777" w:rsidTr="00B43F97">
        <w:trPr>
          <w:trHeight w:val="227"/>
        </w:trPr>
        <w:tc>
          <w:tcPr>
            <w:tcW w:w="1297" w:type="pct"/>
            <w:gridSpan w:val="4"/>
          </w:tcPr>
          <w:p w14:paraId="7D1E5851" w14:textId="77777777" w:rsidR="00506229" w:rsidRPr="008E784A" w:rsidRDefault="00506229" w:rsidP="00506229">
            <w:pPr>
              <w:spacing w:before="40"/>
              <w:jc w:val="left"/>
              <w:rPr>
                <w:b/>
                <w:bCs/>
                <w:sz w:val="18"/>
                <w:szCs w:val="18"/>
                <w:shd w:val="clear" w:color="auto" w:fill="FFFFFF"/>
              </w:rPr>
            </w:pPr>
            <w:r w:rsidRPr="008E784A">
              <w:rPr>
                <w:b/>
                <w:bCs/>
                <w:sz w:val="18"/>
                <w:szCs w:val="18"/>
                <w:shd w:val="clear" w:color="auto" w:fill="FFFFFF"/>
              </w:rPr>
              <w:t>Număr de consilieri efectuate</w:t>
            </w:r>
          </w:p>
          <w:p w14:paraId="102F1650" w14:textId="77777777" w:rsidR="008E784A" w:rsidRPr="008E784A" w:rsidRDefault="008E784A" w:rsidP="005D2236">
            <w:pPr>
              <w:pStyle w:val="a9"/>
              <w:numPr>
                <w:ilvl w:val="0"/>
                <w:numId w:val="105"/>
              </w:numPr>
              <w:spacing w:before="40"/>
              <w:jc w:val="left"/>
              <w:rPr>
                <w:sz w:val="18"/>
                <w:szCs w:val="18"/>
                <w:shd w:val="clear" w:color="auto" w:fill="FFFFFF"/>
              </w:rPr>
            </w:pPr>
            <w:r w:rsidRPr="008E784A">
              <w:rPr>
                <w:sz w:val="18"/>
                <w:szCs w:val="18"/>
                <w:shd w:val="clear" w:color="auto" w:fill="FFFFFF"/>
              </w:rPr>
              <w:t>475 consilier</w:t>
            </w:r>
            <w:r>
              <w:rPr>
                <w:sz w:val="18"/>
                <w:szCs w:val="18"/>
                <w:shd w:val="clear" w:color="auto" w:fill="FFFFFF"/>
              </w:rPr>
              <w:t>i</w:t>
            </w:r>
            <w:r w:rsidR="00C54816">
              <w:rPr>
                <w:sz w:val="18"/>
                <w:szCs w:val="18"/>
                <w:shd w:val="clear" w:color="auto" w:fill="FFFFFF"/>
              </w:rPr>
              <w:t xml:space="preserve"> (215 + 260)</w:t>
            </w:r>
          </w:p>
          <w:p w14:paraId="7977AA57" w14:textId="77777777" w:rsidR="0004646D" w:rsidRPr="0086636D" w:rsidRDefault="00506229" w:rsidP="00506229">
            <w:pPr>
              <w:spacing w:before="40"/>
              <w:jc w:val="left"/>
              <w:rPr>
                <w:b/>
                <w:bCs/>
                <w:sz w:val="18"/>
                <w:szCs w:val="18"/>
                <w:shd w:val="clear" w:color="auto" w:fill="FFFFFF"/>
              </w:rPr>
            </w:pPr>
            <w:r w:rsidRPr="0086636D">
              <w:rPr>
                <w:b/>
                <w:bCs/>
                <w:sz w:val="18"/>
                <w:szCs w:val="18"/>
                <w:shd w:val="clear" w:color="auto" w:fill="FFFFFF"/>
              </w:rPr>
              <w:t>Număr de beneficiari încadrați în câmpul muncii</w:t>
            </w:r>
          </w:p>
          <w:p w14:paraId="7ECEBD0B" w14:textId="77777777" w:rsidR="0086636D" w:rsidRPr="0086636D" w:rsidRDefault="00813B76" w:rsidP="005D2236">
            <w:pPr>
              <w:pStyle w:val="a9"/>
              <w:numPr>
                <w:ilvl w:val="0"/>
                <w:numId w:val="105"/>
              </w:numPr>
              <w:spacing w:before="40"/>
              <w:jc w:val="left"/>
              <w:rPr>
                <w:sz w:val="18"/>
                <w:szCs w:val="18"/>
                <w:shd w:val="clear" w:color="auto" w:fill="FFFFFF"/>
              </w:rPr>
            </w:pPr>
            <w:r>
              <w:rPr>
                <w:sz w:val="18"/>
                <w:szCs w:val="18"/>
                <w:shd w:val="clear" w:color="auto" w:fill="FFFFFF"/>
              </w:rPr>
              <w:t xml:space="preserve">peste </w:t>
            </w:r>
            <w:r w:rsidR="0086636D" w:rsidRPr="0086636D">
              <w:rPr>
                <w:sz w:val="18"/>
                <w:szCs w:val="18"/>
                <w:shd w:val="clear" w:color="auto" w:fill="FFFFFF"/>
              </w:rPr>
              <w:t>116 beneficiari</w:t>
            </w:r>
          </w:p>
        </w:tc>
        <w:tc>
          <w:tcPr>
            <w:tcW w:w="3703" w:type="pct"/>
            <w:gridSpan w:val="3"/>
          </w:tcPr>
          <w:p w14:paraId="5C374F7F" w14:textId="77777777" w:rsidR="00487660" w:rsidRDefault="008C40E6" w:rsidP="00D74443">
            <w:pPr>
              <w:spacing w:before="80"/>
              <w:jc w:val="left"/>
              <w:rPr>
                <w:color w:val="000000"/>
                <w:sz w:val="18"/>
                <w:szCs w:val="18"/>
                <w:shd w:val="clear" w:color="auto" w:fill="FFFFFF"/>
              </w:rPr>
            </w:pPr>
            <w:r>
              <w:rPr>
                <w:color w:val="000000"/>
                <w:sz w:val="18"/>
                <w:szCs w:val="18"/>
                <w:shd w:val="clear" w:color="auto" w:fill="FFFFFF"/>
              </w:rPr>
              <w:t>A</w:t>
            </w:r>
            <w:r w:rsidR="00487660" w:rsidRPr="00487660">
              <w:rPr>
                <w:color w:val="000000"/>
                <w:sz w:val="18"/>
                <w:szCs w:val="18"/>
                <w:shd w:val="clear" w:color="auto" w:fill="FFFFFF"/>
              </w:rPr>
              <w:t>u fost realizate cumulativ 475 ședințe de consiliere privind integrarea profesională a persoanelor</w:t>
            </w:r>
            <w:r>
              <w:rPr>
                <w:color w:val="000000"/>
                <w:sz w:val="18"/>
                <w:szCs w:val="18"/>
                <w:shd w:val="clear" w:color="auto" w:fill="FFFFFF"/>
              </w:rPr>
              <w:t xml:space="preserve"> (</w:t>
            </w:r>
            <w:r w:rsidR="00487660" w:rsidRPr="00487660">
              <w:rPr>
                <w:color w:val="000000"/>
                <w:sz w:val="18"/>
                <w:szCs w:val="18"/>
                <w:shd w:val="clear" w:color="auto" w:fill="FFFFFF"/>
              </w:rPr>
              <w:t>215 ședințe, cu participarea a 150 persoane din sectorul public și privat, inclusiv: Parlament (70 persoane), MAI (27), Confederația Națională a Sindicatelor din Moldova (30), Ambasada Marii Britanii (25)</w:t>
            </w:r>
            <w:r w:rsidR="001E5BD4">
              <w:rPr>
                <w:color w:val="000000"/>
                <w:sz w:val="18"/>
                <w:szCs w:val="18"/>
                <w:shd w:val="clear" w:color="auto" w:fill="FFFFFF"/>
              </w:rPr>
              <w:t xml:space="preserve"> și </w:t>
            </w:r>
            <w:r w:rsidR="00487660" w:rsidRPr="00487660">
              <w:rPr>
                <w:color w:val="000000"/>
                <w:sz w:val="18"/>
                <w:szCs w:val="18"/>
                <w:shd w:val="clear" w:color="auto" w:fill="FFFFFF"/>
              </w:rPr>
              <w:t xml:space="preserve">260 ședințe </w:t>
            </w:r>
            <w:r w:rsidR="001E5BD4" w:rsidRPr="00D74443">
              <w:rPr>
                <w:color w:val="000000"/>
                <w:sz w:val="18"/>
                <w:szCs w:val="18"/>
                <w:shd w:val="clear" w:color="auto" w:fill="FFFFFF"/>
              </w:rPr>
              <w:t xml:space="preserve">de consiliere individuală și de grup </w:t>
            </w:r>
            <w:r w:rsidR="00487660" w:rsidRPr="00487660">
              <w:rPr>
                <w:color w:val="000000"/>
                <w:sz w:val="18"/>
                <w:szCs w:val="18"/>
                <w:shd w:val="clear" w:color="auto" w:fill="FFFFFF"/>
              </w:rPr>
              <w:t xml:space="preserve">desfășurate de </w:t>
            </w:r>
            <w:r w:rsidR="001E5BD4">
              <w:rPr>
                <w:color w:val="000000"/>
                <w:sz w:val="18"/>
                <w:szCs w:val="18"/>
                <w:shd w:val="clear" w:color="auto" w:fill="FFFFFF"/>
              </w:rPr>
              <w:t>către 32 CCSM</w:t>
            </w:r>
            <w:r>
              <w:rPr>
                <w:color w:val="000000"/>
                <w:sz w:val="18"/>
                <w:szCs w:val="18"/>
                <w:shd w:val="clear" w:color="auto" w:fill="FFFFFF"/>
              </w:rPr>
              <w:t>)</w:t>
            </w:r>
            <w:r w:rsidR="00487660" w:rsidRPr="00487660">
              <w:rPr>
                <w:color w:val="000000"/>
                <w:sz w:val="18"/>
                <w:szCs w:val="18"/>
                <w:shd w:val="clear" w:color="auto" w:fill="FFFFFF"/>
              </w:rPr>
              <w:t>.</w:t>
            </w:r>
            <w:r w:rsidR="00D068A0" w:rsidRPr="00D068A0">
              <w:rPr>
                <w:color w:val="000000"/>
                <w:sz w:val="18"/>
                <w:szCs w:val="18"/>
                <w:shd w:val="clear" w:color="auto" w:fill="FFFFFF"/>
              </w:rPr>
              <w:t xml:space="preserve"> Activitățile au vizat informarea despre drepturile la muncă, procedurile de angajare, elaborarea CV-urilor, pregătirea pentru interviuri, orientare profesională</w:t>
            </w:r>
            <w:r w:rsidR="00D068A0">
              <w:rPr>
                <w:color w:val="000000"/>
                <w:sz w:val="18"/>
                <w:szCs w:val="18"/>
                <w:shd w:val="clear" w:color="auto" w:fill="FFFFFF"/>
              </w:rPr>
              <w:t>.</w:t>
            </w:r>
          </w:p>
          <w:p w14:paraId="50F1A8C2" w14:textId="77777777" w:rsidR="00661AC1" w:rsidRPr="00661AC1" w:rsidRDefault="00661AC1" w:rsidP="00661AC1">
            <w:pPr>
              <w:spacing w:before="80"/>
              <w:jc w:val="left"/>
              <w:rPr>
                <w:color w:val="000000"/>
                <w:sz w:val="18"/>
                <w:szCs w:val="18"/>
                <w:shd w:val="clear" w:color="auto" w:fill="FFFFFF"/>
              </w:rPr>
            </w:pPr>
            <w:r w:rsidRPr="00661AC1">
              <w:rPr>
                <w:color w:val="000000"/>
                <w:sz w:val="18"/>
                <w:szCs w:val="18"/>
                <w:shd w:val="clear" w:color="auto" w:fill="FFFFFF"/>
              </w:rPr>
              <w:t xml:space="preserve">Numărul beneficiarilor încadrați în câmpul muncii este de </w:t>
            </w:r>
            <w:r w:rsidR="00BD13E9">
              <w:rPr>
                <w:color w:val="000000"/>
                <w:sz w:val="18"/>
                <w:szCs w:val="18"/>
                <w:shd w:val="clear" w:color="auto" w:fill="FFFFFF"/>
              </w:rPr>
              <w:t>116</w:t>
            </w:r>
            <w:r w:rsidRPr="00661AC1">
              <w:rPr>
                <w:color w:val="000000"/>
                <w:sz w:val="18"/>
                <w:szCs w:val="18"/>
                <w:shd w:val="clear" w:color="auto" w:fill="FFFFFF"/>
              </w:rPr>
              <w:t xml:space="preserve"> persoane</w:t>
            </w:r>
            <w:r w:rsidR="00A64604">
              <w:rPr>
                <w:color w:val="000000"/>
                <w:sz w:val="18"/>
                <w:szCs w:val="18"/>
                <w:shd w:val="clear" w:color="auto" w:fill="FFFFFF"/>
              </w:rPr>
              <w:t xml:space="preserve"> </w:t>
            </w:r>
            <w:r w:rsidRPr="00661AC1">
              <w:rPr>
                <w:color w:val="000000"/>
                <w:sz w:val="18"/>
                <w:szCs w:val="18"/>
                <w:shd w:val="clear" w:color="auto" w:fill="FFFFFF"/>
              </w:rPr>
              <w:t>(inclusiv 11 în formare profesională și suport post-angajare)</w:t>
            </w:r>
            <w:r w:rsidR="007C4516">
              <w:rPr>
                <w:color w:val="000000"/>
                <w:sz w:val="18"/>
                <w:szCs w:val="18"/>
                <w:shd w:val="clear" w:color="auto" w:fill="FFFFFF"/>
              </w:rPr>
              <w:t>.</w:t>
            </w:r>
          </w:p>
          <w:p w14:paraId="61E3EA59" w14:textId="77777777" w:rsidR="00D74443" w:rsidRPr="00D74443" w:rsidRDefault="00D76B3F" w:rsidP="00D74443">
            <w:pPr>
              <w:spacing w:before="80"/>
              <w:jc w:val="left"/>
              <w:rPr>
                <w:color w:val="000000"/>
                <w:sz w:val="18"/>
                <w:szCs w:val="18"/>
                <w:shd w:val="clear" w:color="auto" w:fill="FFFFFF"/>
              </w:rPr>
            </w:pPr>
            <w:r w:rsidRPr="00D74443">
              <w:rPr>
                <w:color w:val="000000"/>
                <w:sz w:val="18"/>
                <w:szCs w:val="18"/>
                <w:shd w:val="clear" w:color="auto" w:fill="FFFFFF"/>
              </w:rPr>
              <w:t>Conform ANOFM</w:t>
            </w:r>
            <w:r w:rsidR="006B4472">
              <w:rPr>
                <w:rStyle w:val="af5"/>
                <w:color w:val="000000"/>
                <w:sz w:val="18"/>
                <w:szCs w:val="18"/>
                <w:shd w:val="clear" w:color="auto" w:fill="FFFFFF"/>
              </w:rPr>
              <w:footnoteReference w:id="80"/>
            </w:r>
            <w:r w:rsidRPr="00D74443">
              <w:rPr>
                <w:color w:val="000000"/>
                <w:sz w:val="18"/>
                <w:szCs w:val="18"/>
                <w:shd w:val="clear" w:color="auto" w:fill="FFFFFF"/>
              </w:rPr>
              <w:t xml:space="preserve">, </w:t>
            </w:r>
            <w:r w:rsidR="00661AC1" w:rsidRPr="00661AC1">
              <w:rPr>
                <w:color w:val="000000"/>
                <w:sz w:val="18"/>
                <w:szCs w:val="18"/>
                <w:shd w:val="clear" w:color="auto" w:fill="FFFFFF"/>
              </w:rPr>
              <w:t xml:space="preserve">261 persoane cu dizabilități </w:t>
            </w:r>
            <w:r w:rsidR="005B615D">
              <w:rPr>
                <w:color w:val="000000"/>
                <w:sz w:val="18"/>
                <w:szCs w:val="18"/>
                <w:shd w:val="clear" w:color="auto" w:fill="FFFFFF"/>
              </w:rPr>
              <w:t xml:space="preserve">au fost </w:t>
            </w:r>
            <w:r w:rsidR="00661AC1" w:rsidRPr="00661AC1">
              <w:rPr>
                <w:color w:val="000000"/>
                <w:sz w:val="18"/>
                <w:szCs w:val="18"/>
                <w:shd w:val="clear" w:color="auto" w:fill="FFFFFF"/>
              </w:rPr>
              <w:t xml:space="preserve">angajate prin </w:t>
            </w:r>
            <w:r w:rsidR="00813B76">
              <w:rPr>
                <w:color w:val="000000"/>
                <w:sz w:val="18"/>
                <w:szCs w:val="18"/>
                <w:shd w:val="clear" w:color="auto" w:fill="FFFFFF"/>
              </w:rPr>
              <w:t xml:space="preserve">agenție </w:t>
            </w:r>
            <w:r w:rsidR="00661AC1" w:rsidRPr="00661AC1">
              <w:rPr>
                <w:color w:val="000000"/>
                <w:sz w:val="18"/>
                <w:szCs w:val="18"/>
                <w:shd w:val="clear" w:color="auto" w:fill="FFFFFF"/>
              </w:rPr>
              <w:t>(din 908 înregistrate), inclusiv persoane cu tulburări mintale și de comportament</w:t>
            </w:r>
            <w:r w:rsidR="00813B76">
              <w:rPr>
                <w:color w:val="000000"/>
                <w:sz w:val="18"/>
                <w:szCs w:val="18"/>
                <w:shd w:val="clear" w:color="auto" w:fill="FFFFFF"/>
              </w:rPr>
              <w:t xml:space="preserve">. </w:t>
            </w:r>
            <w:r w:rsidR="00D74443" w:rsidRPr="00D74443">
              <w:rPr>
                <w:color w:val="000000"/>
                <w:sz w:val="18"/>
                <w:szCs w:val="18"/>
                <w:shd w:val="clear" w:color="auto" w:fill="FFFFFF"/>
              </w:rPr>
              <w:t>Pentru anul 2026, ANOFM, în colaborare cu AO „MOTIVAȚIE”, va facilita angajarea asistată pentru 20 persoane, prin servicii de consiliere, orientare profesională, identificarea locurilor de muncă, colaborare cu angajatorii și monitorizare post-angajare.</w:t>
            </w:r>
          </w:p>
          <w:p w14:paraId="7FA24A4B" w14:textId="77777777" w:rsidR="0004646D" w:rsidRPr="00612EC0" w:rsidRDefault="00382445" w:rsidP="00D74443">
            <w:pPr>
              <w:spacing w:before="80"/>
              <w:jc w:val="left"/>
              <w:rPr>
                <w:color w:val="000000"/>
                <w:sz w:val="18"/>
                <w:szCs w:val="18"/>
                <w:shd w:val="clear" w:color="auto" w:fill="FFFFFF"/>
              </w:rPr>
            </w:pPr>
            <w:r w:rsidRPr="00CE644F">
              <w:rPr>
                <w:b/>
                <w:bCs/>
                <w:color w:val="000000"/>
                <w:sz w:val="18"/>
                <w:szCs w:val="18"/>
                <w:shd w:val="clear" w:color="auto" w:fill="FFFFFF"/>
              </w:rPr>
              <w:t>Statut</w:t>
            </w:r>
            <w:r w:rsidR="00CE644F">
              <w:rPr>
                <w:color w:val="000000"/>
                <w:sz w:val="18"/>
                <w:szCs w:val="18"/>
                <w:shd w:val="clear" w:color="auto" w:fill="FFFFFF"/>
              </w:rPr>
              <w:t>: acțiune r</w:t>
            </w:r>
            <w:r w:rsidR="00CE644F" w:rsidRPr="00CE644F">
              <w:rPr>
                <w:color w:val="000000"/>
                <w:sz w:val="18"/>
                <w:szCs w:val="18"/>
                <w:shd w:val="clear" w:color="auto" w:fill="FFFFFF"/>
              </w:rPr>
              <w:t>ealizat (în proces de realizare continuă)</w:t>
            </w:r>
          </w:p>
        </w:tc>
      </w:tr>
      <w:tr w:rsidR="007C4516" w:rsidRPr="007C6FAA" w14:paraId="1BCB77C1" w14:textId="77777777" w:rsidTr="00461484">
        <w:trPr>
          <w:trHeight w:val="170"/>
        </w:trPr>
        <w:tc>
          <w:tcPr>
            <w:tcW w:w="5000" w:type="pct"/>
            <w:gridSpan w:val="7"/>
            <w:shd w:val="clear" w:color="auto" w:fill="FFFF00"/>
          </w:tcPr>
          <w:p w14:paraId="4A9D9E37" w14:textId="1E951213" w:rsidR="007C4516" w:rsidRPr="007C6FAA" w:rsidRDefault="0032143E" w:rsidP="002B63FE">
            <w:pPr>
              <w:spacing w:before="0"/>
              <w:jc w:val="left"/>
              <w:rPr>
                <w:sz w:val="18"/>
                <w:szCs w:val="18"/>
              </w:rPr>
            </w:pPr>
            <w:r w:rsidRPr="00841901">
              <w:rPr>
                <w:b/>
                <w:bCs/>
                <w:sz w:val="18"/>
                <w:szCs w:val="18"/>
              </w:rPr>
              <w:t>Acțiunea 3.44.</w:t>
            </w:r>
            <w:r>
              <w:rPr>
                <w:sz w:val="18"/>
                <w:szCs w:val="18"/>
              </w:rPr>
              <w:t xml:space="preserve"> </w:t>
            </w:r>
            <w:r w:rsidRPr="0032143E">
              <w:rPr>
                <w:sz w:val="18"/>
                <w:szCs w:val="18"/>
              </w:rPr>
              <w:t>Dezvoltarea modelului asistat de integrare socială a persoanelor cu dizabilități mintale</w:t>
            </w:r>
            <w:r w:rsidR="008B2472">
              <w:rPr>
                <w:sz w:val="18"/>
                <w:szCs w:val="18"/>
              </w:rPr>
              <w:t xml:space="preserve">. </w:t>
            </w:r>
            <w:r w:rsidR="008B2472" w:rsidRPr="00841901">
              <w:rPr>
                <w:b/>
                <w:bCs/>
                <w:sz w:val="18"/>
                <w:szCs w:val="18"/>
              </w:rPr>
              <w:t>Ținta</w:t>
            </w:r>
            <w:r w:rsidR="008B2472" w:rsidRPr="008B2472">
              <w:rPr>
                <w:sz w:val="18"/>
                <w:szCs w:val="18"/>
              </w:rPr>
              <w:t>: persoanele cu dizabilități mintale sunt integrate în societate</w:t>
            </w:r>
            <w:r w:rsidR="008B2472">
              <w:rPr>
                <w:sz w:val="18"/>
                <w:szCs w:val="18"/>
              </w:rPr>
              <w:t xml:space="preserve">. </w:t>
            </w:r>
            <w:r w:rsidR="008B2472" w:rsidRPr="003A7AAA">
              <w:rPr>
                <w:b/>
                <w:bCs/>
                <w:sz w:val="18"/>
                <w:szCs w:val="18"/>
              </w:rPr>
              <w:t>Termen realizare</w:t>
            </w:r>
            <w:r w:rsidR="008B2472">
              <w:rPr>
                <w:b/>
                <w:bCs/>
                <w:sz w:val="18"/>
                <w:szCs w:val="18"/>
              </w:rPr>
              <w:t xml:space="preserve"> </w:t>
            </w:r>
            <w:r w:rsidR="008B2472" w:rsidRPr="003A7AAA">
              <w:rPr>
                <w:b/>
                <w:bCs/>
                <w:sz w:val="18"/>
                <w:szCs w:val="18"/>
              </w:rPr>
              <w:t>202</w:t>
            </w:r>
            <w:r w:rsidR="008B2472">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7C4516" w:rsidRPr="007C6FAA" w14:paraId="5C636047" w14:textId="77777777" w:rsidTr="002B63FE">
        <w:trPr>
          <w:trHeight w:val="170"/>
        </w:trPr>
        <w:tc>
          <w:tcPr>
            <w:tcW w:w="1297" w:type="pct"/>
            <w:gridSpan w:val="4"/>
            <w:shd w:val="clear" w:color="auto" w:fill="E8E8E8" w:themeFill="background2"/>
          </w:tcPr>
          <w:p w14:paraId="67BDDD6F" w14:textId="77777777" w:rsidR="007C4516" w:rsidRDefault="007C4516" w:rsidP="002B63FE">
            <w:pPr>
              <w:spacing w:before="0"/>
              <w:jc w:val="left"/>
              <w:rPr>
                <w:sz w:val="18"/>
                <w:szCs w:val="18"/>
              </w:rPr>
            </w:pPr>
            <w:r w:rsidRPr="007C6FAA">
              <w:rPr>
                <w:b/>
                <w:color w:val="000000"/>
                <w:sz w:val="18"/>
                <w:szCs w:val="18"/>
              </w:rPr>
              <w:t>Indicatori de monitorizare</w:t>
            </w:r>
          </w:p>
        </w:tc>
        <w:tc>
          <w:tcPr>
            <w:tcW w:w="3703" w:type="pct"/>
            <w:gridSpan w:val="3"/>
            <w:shd w:val="clear" w:color="auto" w:fill="E8E8E8" w:themeFill="background2"/>
          </w:tcPr>
          <w:p w14:paraId="79E4DF9C" w14:textId="77777777" w:rsidR="007C4516" w:rsidRDefault="003A54E8" w:rsidP="002B63FE">
            <w:pPr>
              <w:spacing w:before="0"/>
              <w:jc w:val="left"/>
              <w:rPr>
                <w:sz w:val="18"/>
                <w:szCs w:val="18"/>
              </w:rPr>
            </w:pPr>
            <w:r>
              <w:rPr>
                <w:b/>
                <w:color w:val="000000"/>
                <w:sz w:val="18"/>
                <w:szCs w:val="18"/>
              </w:rPr>
              <w:t>Descrierea succintă privind realizarea acțiunii</w:t>
            </w:r>
          </w:p>
        </w:tc>
      </w:tr>
      <w:tr w:rsidR="007C4516" w:rsidRPr="007C6FAA" w14:paraId="12159821" w14:textId="77777777" w:rsidTr="002B63FE">
        <w:trPr>
          <w:trHeight w:val="227"/>
        </w:trPr>
        <w:tc>
          <w:tcPr>
            <w:tcW w:w="1297" w:type="pct"/>
            <w:gridSpan w:val="4"/>
          </w:tcPr>
          <w:p w14:paraId="6B716054" w14:textId="77777777" w:rsidR="007C4516" w:rsidRPr="00461484" w:rsidRDefault="00841901" w:rsidP="007C4516">
            <w:pPr>
              <w:spacing w:before="40"/>
              <w:jc w:val="left"/>
              <w:rPr>
                <w:b/>
                <w:bCs/>
                <w:sz w:val="18"/>
                <w:szCs w:val="18"/>
                <w:shd w:val="clear" w:color="auto" w:fill="FFFFFF"/>
              </w:rPr>
            </w:pPr>
            <w:r w:rsidRPr="00461484">
              <w:rPr>
                <w:b/>
                <w:bCs/>
                <w:sz w:val="18"/>
                <w:szCs w:val="18"/>
                <w:shd w:val="clear" w:color="auto" w:fill="FFFFFF"/>
              </w:rPr>
              <w:t>Număr de persoane cu dizabilități mintale care au beneficiat de modelul asistat de integrare socială</w:t>
            </w:r>
          </w:p>
          <w:p w14:paraId="77895CDD" w14:textId="77777777" w:rsidR="002A6904" w:rsidRDefault="00174F96" w:rsidP="005D2236">
            <w:pPr>
              <w:pStyle w:val="a9"/>
              <w:numPr>
                <w:ilvl w:val="0"/>
                <w:numId w:val="105"/>
              </w:numPr>
              <w:spacing w:before="40"/>
              <w:jc w:val="left"/>
              <w:rPr>
                <w:sz w:val="18"/>
                <w:szCs w:val="18"/>
                <w:shd w:val="clear" w:color="auto" w:fill="FFFFFF"/>
              </w:rPr>
            </w:pPr>
            <w:r w:rsidRPr="00174F96">
              <w:rPr>
                <w:sz w:val="18"/>
                <w:szCs w:val="18"/>
                <w:shd w:val="clear" w:color="auto" w:fill="FFFFFF"/>
              </w:rPr>
              <w:t>lipsesc date consolidate privind numărul beneficiarilor integrați</w:t>
            </w:r>
          </w:p>
          <w:p w14:paraId="6BBC8F48" w14:textId="77777777" w:rsidR="00A56E40" w:rsidRPr="002A6904" w:rsidRDefault="00A56E40" w:rsidP="005D2236">
            <w:pPr>
              <w:pStyle w:val="a9"/>
              <w:numPr>
                <w:ilvl w:val="0"/>
                <w:numId w:val="105"/>
              </w:numPr>
              <w:spacing w:before="40"/>
              <w:jc w:val="left"/>
              <w:rPr>
                <w:sz w:val="18"/>
                <w:szCs w:val="18"/>
                <w:shd w:val="clear" w:color="auto" w:fill="FFFFFF"/>
              </w:rPr>
            </w:pPr>
            <w:r w:rsidRPr="00A56E40">
              <w:rPr>
                <w:sz w:val="18"/>
                <w:szCs w:val="18"/>
                <w:shd w:val="clear" w:color="auto" w:fill="FFFFFF"/>
              </w:rPr>
              <w:t xml:space="preserve">66.000 </w:t>
            </w:r>
            <w:r w:rsidR="00EB4B5E">
              <w:rPr>
                <w:sz w:val="18"/>
                <w:szCs w:val="18"/>
                <w:shd w:val="clear" w:color="auto" w:fill="FFFFFF"/>
              </w:rPr>
              <w:t>persoane</w:t>
            </w:r>
            <w:r w:rsidRPr="00A56E40">
              <w:rPr>
                <w:sz w:val="18"/>
                <w:szCs w:val="18"/>
                <w:shd w:val="clear" w:color="auto" w:fill="FFFFFF"/>
              </w:rPr>
              <w:t xml:space="preserve"> au beneficiat de asistență </w:t>
            </w:r>
            <w:r w:rsidRPr="00A56E40">
              <w:rPr>
                <w:sz w:val="18"/>
                <w:szCs w:val="18"/>
                <w:shd w:val="clear" w:color="auto" w:fill="FFFFFF"/>
              </w:rPr>
              <w:lastRenderedPageBreak/>
              <w:t>socială consolidată</w:t>
            </w:r>
            <w:r>
              <w:rPr>
                <w:sz w:val="18"/>
                <w:szCs w:val="18"/>
                <w:shd w:val="clear" w:color="auto" w:fill="FFFFFF"/>
              </w:rPr>
              <w:t xml:space="preserve"> (</w:t>
            </w:r>
            <w:r w:rsidR="00FC18AF">
              <w:rPr>
                <w:sz w:val="18"/>
                <w:szCs w:val="18"/>
                <w:shd w:val="clear" w:color="auto" w:fill="FFFFFF"/>
              </w:rPr>
              <w:t>reforma RESTART)</w:t>
            </w:r>
          </w:p>
        </w:tc>
        <w:tc>
          <w:tcPr>
            <w:tcW w:w="3703" w:type="pct"/>
            <w:gridSpan w:val="3"/>
          </w:tcPr>
          <w:p w14:paraId="3BD1A6E1" w14:textId="77777777" w:rsidR="00426445" w:rsidRPr="00461484" w:rsidRDefault="00426445" w:rsidP="00461484">
            <w:pPr>
              <w:spacing w:before="80"/>
              <w:jc w:val="left"/>
              <w:rPr>
                <w:color w:val="000000"/>
                <w:sz w:val="18"/>
                <w:szCs w:val="18"/>
                <w:shd w:val="clear" w:color="auto" w:fill="FFFFFF"/>
              </w:rPr>
            </w:pPr>
            <w:r w:rsidRPr="00426445">
              <w:rPr>
                <w:color w:val="000000"/>
                <w:sz w:val="18"/>
                <w:szCs w:val="18"/>
                <w:shd w:val="clear" w:color="auto" w:fill="FFFFFF"/>
              </w:rPr>
              <w:lastRenderedPageBreak/>
              <w:t>Intervențiile s-au concentrat pe dezvoltarea serviciilor comunitare și reducerea dependenței de instituționalizare, în special prin reforma RESTART, care a permis</w:t>
            </w:r>
            <w:r w:rsidR="00461484">
              <w:rPr>
                <w:color w:val="000000"/>
                <w:sz w:val="18"/>
                <w:szCs w:val="18"/>
                <w:shd w:val="clear" w:color="auto" w:fill="FFFFFF"/>
              </w:rPr>
              <w:t xml:space="preserve"> </w:t>
            </w:r>
            <w:r w:rsidRPr="00461484">
              <w:rPr>
                <w:color w:val="000000"/>
                <w:sz w:val="18"/>
                <w:szCs w:val="18"/>
                <w:shd w:val="clear" w:color="auto" w:fill="FFFFFF"/>
              </w:rPr>
              <w:t>consolidarea mecanismelor de asistență socială;</w:t>
            </w:r>
            <w:r w:rsidR="00461484">
              <w:rPr>
                <w:color w:val="000000"/>
                <w:sz w:val="18"/>
                <w:szCs w:val="18"/>
                <w:shd w:val="clear" w:color="auto" w:fill="FFFFFF"/>
              </w:rPr>
              <w:t xml:space="preserve"> </w:t>
            </w:r>
            <w:r w:rsidRPr="00461484">
              <w:rPr>
                <w:color w:val="000000"/>
                <w:sz w:val="18"/>
                <w:szCs w:val="18"/>
                <w:shd w:val="clear" w:color="auto" w:fill="FFFFFF"/>
              </w:rPr>
              <w:t>extinderea serviciilor la nivel local (inclusiv în toate raioanele);</w:t>
            </w:r>
            <w:r w:rsidR="00461484">
              <w:rPr>
                <w:color w:val="000000"/>
                <w:sz w:val="18"/>
                <w:szCs w:val="18"/>
                <w:shd w:val="clear" w:color="auto" w:fill="FFFFFF"/>
              </w:rPr>
              <w:t xml:space="preserve"> </w:t>
            </w:r>
            <w:r w:rsidRPr="00461484">
              <w:rPr>
                <w:color w:val="000000"/>
                <w:sz w:val="18"/>
                <w:szCs w:val="18"/>
                <w:shd w:val="clear" w:color="auto" w:fill="FFFFFF"/>
              </w:rPr>
              <w:t>abordare mai coordonată a cazurilor complexe</w:t>
            </w:r>
            <w:r w:rsidR="00FC18AF">
              <w:rPr>
                <w:color w:val="000000"/>
                <w:sz w:val="18"/>
                <w:szCs w:val="18"/>
                <w:shd w:val="clear" w:color="auto" w:fill="FFFFFF"/>
              </w:rPr>
              <w:t xml:space="preserve">. Prin </w:t>
            </w:r>
            <w:r w:rsidR="00FC18AF" w:rsidRPr="008C30A5">
              <w:rPr>
                <w:color w:val="000000"/>
                <w:sz w:val="18"/>
                <w:szCs w:val="18"/>
                <w:shd w:val="clear" w:color="auto" w:fill="FFFFFF"/>
              </w:rPr>
              <w:t>reformei RESTART</w:t>
            </w:r>
            <w:r w:rsidR="00EB4B5E">
              <w:rPr>
                <w:color w:val="000000"/>
                <w:sz w:val="18"/>
                <w:szCs w:val="18"/>
                <w:shd w:val="clear" w:color="auto" w:fill="FFFFFF"/>
              </w:rPr>
              <w:t xml:space="preserve"> </w:t>
            </w:r>
            <w:r w:rsidR="00FC18AF" w:rsidRPr="008C30A5">
              <w:rPr>
                <w:color w:val="000000"/>
                <w:sz w:val="18"/>
                <w:szCs w:val="18"/>
                <w:shd w:val="clear" w:color="auto" w:fill="FFFFFF"/>
              </w:rPr>
              <w:t>au beneficiat de asistență socială consolidată</w:t>
            </w:r>
            <w:r w:rsidR="00EB4B5E">
              <w:rPr>
                <w:color w:val="000000"/>
                <w:sz w:val="18"/>
                <w:szCs w:val="18"/>
                <w:shd w:val="clear" w:color="auto" w:fill="FFFFFF"/>
              </w:rPr>
              <w:t xml:space="preserve"> - </w:t>
            </w:r>
            <w:r w:rsidR="00EB4B5E" w:rsidRPr="008C30A5">
              <w:rPr>
                <w:color w:val="000000"/>
                <w:sz w:val="18"/>
                <w:szCs w:val="18"/>
                <w:shd w:val="clear" w:color="auto" w:fill="FFFFFF"/>
              </w:rPr>
              <w:t xml:space="preserve">peste 66.000 </w:t>
            </w:r>
            <w:r w:rsidR="00EB4B5E">
              <w:rPr>
                <w:color w:val="000000"/>
                <w:sz w:val="18"/>
                <w:szCs w:val="18"/>
                <w:shd w:val="clear" w:color="auto" w:fill="FFFFFF"/>
              </w:rPr>
              <w:t>persoane.</w:t>
            </w:r>
          </w:p>
          <w:p w14:paraId="74FBEAF7" w14:textId="77777777" w:rsidR="00426445" w:rsidRPr="00426445" w:rsidRDefault="00A56E40" w:rsidP="00426445">
            <w:pPr>
              <w:spacing w:before="80"/>
              <w:jc w:val="left"/>
              <w:rPr>
                <w:color w:val="000000"/>
                <w:sz w:val="18"/>
                <w:szCs w:val="18"/>
                <w:shd w:val="clear" w:color="auto" w:fill="FFFFFF"/>
              </w:rPr>
            </w:pPr>
            <w:r>
              <w:rPr>
                <w:color w:val="000000"/>
                <w:sz w:val="18"/>
                <w:szCs w:val="18"/>
                <w:shd w:val="clear" w:color="auto" w:fill="FFFFFF"/>
              </w:rPr>
              <w:t>A</w:t>
            </w:r>
            <w:r w:rsidR="00426445" w:rsidRPr="00426445">
              <w:rPr>
                <w:color w:val="000000"/>
                <w:sz w:val="18"/>
                <w:szCs w:val="18"/>
                <w:shd w:val="clear" w:color="auto" w:fill="FFFFFF"/>
              </w:rPr>
              <w:t>u fost întreprinse investiții în infrastructura socială, inclusiv:</w:t>
            </w:r>
            <w:r w:rsidR="00461484">
              <w:rPr>
                <w:color w:val="000000"/>
                <w:sz w:val="18"/>
                <w:szCs w:val="18"/>
                <w:shd w:val="clear" w:color="auto" w:fill="FFFFFF"/>
              </w:rPr>
              <w:t xml:space="preserve"> </w:t>
            </w:r>
            <w:r w:rsidR="00426445" w:rsidRPr="00426445">
              <w:rPr>
                <w:color w:val="000000"/>
                <w:sz w:val="18"/>
                <w:szCs w:val="18"/>
                <w:shd w:val="clear" w:color="auto" w:fill="FFFFFF"/>
              </w:rPr>
              <w:t>modernizarea a 41 centre sociale;</w:t>
            </w:r>
            <w:r w:rsidR="00461484">
              <w:rPr>
                <w:color w:val="000000"/>
                <w:sz w:val="18"/>
                <w:szCs w:val="18"/>
                <w:shd w:val="clear" w:color="auto" w:fill="FFFFFF"/>
              </w:rPr>
              <w:t xml:space="preserve"> </w:t>
            </w:r>
            <w:r w:rsidR="00426445" w:rsidRPr="00426445">
              <w:rPr>
                <w:color w:val="000000"/>
                <w:sz w:val="18"/>
                <w:szCs w:val="18"/>
                <w:shd w:val="clear" w:color="auto" w:fill="FFFFFF"/>
              </w:rPr>
              <w:t>dezvoltarea serviciilor alternative instituționalizării (locuințe protejate, case comunitare), care reprezintă elemente centrale ale modelului de integrare asistată.</w:t>
            </w:r>
          </w:p>
          <w:p w14:paraId="7F71EEC7" w14:textId="77777777" w:rsidR="00426445" w:rsidRDefault="00426445" w:rsidP="00426445">
            <w:pPr>
              <w:spacing w:before="80"/>
              <w:jc w:val="left"/>
              <w:rPr>
                <w:color w:val="000000"/>
                <w:sz w:val="18"/>
                <w:szCs w:val="18"/>
                <w:shd w:val="clear" w:color="auto" w:fill="FFFFFF"/>
              </w:rPr>
            </w:pPr>
            <w:r w:rsidRPr="00426445">
              <w:rPr>
                <w:color w:val="000000"/>
                <w:sz w:val="18"/>
                <w:szCs w:val="18"/>
                <w:shd w:val="clear" w:color="auto" w:fill="FFFFFF"/>
              </w:rPr>
              <w:lastRenderedPageBreak/>
              <w:t>Un alt progres important este consolidarea cadrului normativ, care susține dreptul la viață independentă și incluziune socială, în concordanță cu standardele internaționale privind drepturile persoanelor cu dizabilități.</w:t>
            </w:r>
          </w:p>
          <w:p w14:paraId="50E23B9B" w14:textId="77777777" w:rsidR="0008597D" w:rsidRPr="00612EC0" w:rsidRDefault="00EB4B5E" w:rsidP="00B50486">
            <w:pPr>
              <w:spacing w:before="80"/>
              <w:jc w:val="left"/>
              <w:rPr>
                <w:color w:val="000000"/>
                <w:sz w:val="18"/>
                <w:szCs w:val="18"/>
                <w:shd w:val="clear" w:color="auto" w:fill="FFFFFF"/>
              </w:rPr>
            </w:pPr>
            <w:r w:rsidRPr="00EB4B5E">
              <w:rPr>
                <w:b/>
                <w:bCs/>
                <w:color w:val="000000"/>
                <w:sz w:val="18"/>
                <w:szCs w:val="18"/>
                <w:shd w:val="clear" w:color="auto" w:fill="FFFFFF"/>
              </w:rPr>
              <w:t>Concluzie</w:t>
            </w:r>
            <w:r>
              <w:rPr>
                <w:color w:val="000000"/>
                <w:sz w:val="18"/>
                <w:szCs w:val="18"/>
                <w:shd w:val="clear" w:color="auto" w:fill="FFFFFF"/>
              </w:rPr>
              <w:t>:</w:t>
            </w:r>
            <w:r w:rsidR="00426445" w:rsidRPr="00426445">
              <w:rPr>
                <w:color w:val="000000"/>
                <w:sz w:val="18"/>
                <w:szCs w:val="18"/>
                <w:shd w:val="clear" w:color="auto" w:fill="FFFFFF"/>
              </w:rPr>
              <w:t xml:space="preserve"> acțiunea reflectă o etapă de construcție a elementelor sistemului, fără implementarea deplină a modelului asistat de integrare socială.</w:t>
            </w:r>
            <w:r>
              <w:rPr>
                <w:color w:val="000000"/>
                <w:sz w:val="18"/>
                <w:szCs w:val="18"/>
                <w:shd w:val="clear" w:color="auto" w:fill="FFFFFF"/>
              </w:rPr>
              <w:t xml:space="preserve"> </w:t>
            </w:r>
            <w:r w:rsidRPr="00EB4B5E">
              <w:rPr>
                <w:b/>
                <w:bCs/>
                <w:color w:val="000000"/>
                <w:sz w:val="18"/>
                <w:szCs w:val="18"/>
                <w:shd w:val="clear" w:color="auto" w:fill="FFFFFF"/>
              </w:rPr>
              <w:t>Statut</w:t>
            </w:r>
            <w:r>
              <w:rPr>
                <w:color w:val="000000"/>
                <w:sz w:val="18"/>
                <w:szCs w:val="18"/>
                <w:shd w:val="clear" w:color="auto" w:fill="FFFFFF"/>
              </w:rPr>
              <w:t xml:space="preserve">: </w:t>
            </w:r>
            <w:r w:rsidR="006C4A25">
              <w:rPr>
                <w:color w:val="000000"/>
                <w:sz w:val="18"/>
                <w:szCs w:val="18"/>
                <w:shd w:val="clear" w:color="auto" w:fill="FFFFFF"/>
              </w:rPr>
              <w:t>acțiune realizată parțial</w:t>
            </w:r>
          </w:p>
        </w:tc>
      </w:tr>
      <w:tr w:rsidR="006C4A25" w:rsidRPr="007C6FAA" w14:paraId="1EE96519" w14:textId="77777777" w:rsidTr="00407C51">
        <w:trPr>
          <w:trHeight w:val="170"/>
        </w:trPr>
        <w:tc>
          <w:tcPr>
            <w:tcW w:w="5000" w:type="pct"/>
            <w:gridSpan w:val="7"/>
            <w:shd w:val="clear" w:color="auto" w:fill="92D050"/>
          </w:tcPr>
          <w:p w14:paraId="6179F643" w14:textId="627BECBF" w:rsidR="006C4A25" w:rsidRPr="007C6FAA" w:rsidRDefault="001901F0" w:rsidP="002B63FE">
            <w:pPr>
              <w:spacing w:before="0"/>
              <w:jc w:val="left"/>
              <w:rPr>
                <w:sz w:val="18"/>
                <w:szCs w:val="18"/>
              </w:rPr>
            </w:pPr>
            <w:r w:rsidRPr="001901F0">
              <w:rPr>
                <w:b/>
                <w:bCs/>
                <w:sz w:val="18"/>
                <w:szCs w:val="18"/>
              </w:rPr>
              <w:lastRenderedPageBreak/>
              <w:t>Acțiunea 3.45</w:t>
            </w:r>
            <w:r>
              <w:rPr>
                <w:sz w:val="18"/>
                <w:szCs w:val="18"/>
              </w:rPr>
              <w:t xml:space="preserve">. </w:t>
            </w:r>
            <w:r w:rsidRPr="001901F0">
              <w:rPr>
                <w:sz w:val="18"/>
                <w:szCs w:val="18"/>
              </w:rPr>
              <w:t>Instruirea asistenților sociali în domeniul sănătății mintale</w:t>
            </w:r>
            <w:r w:rsidR="00804FE1">
              <w:rPr>
                <w:sz w:val="18"/>
                <w:szCs w:val="18"/>
              </w:rPr>
              <w:t xml:space="preserve">. </w:t>
            </w:r>
            <w:r w:rsidR="00804FE1" w:rsidRPr="00804FE1">
              <w:rPr>
                <w:b/>
                <w:bCs/>
                <w:sz w:val="18"/>
                <w:szCs w:val="18"/>
              </w:rPr>
              <w:t>Ținta</w:t>
            </w:r>
            <w:r w:rsidR="00804FE1" w:rsidRPr="00804FE1">
              <w:rPr>
                <w:sz w:val="18"/>
                <w:szCs w:val="18"/>
              </w:rPr>
              <w:t>: asistenți sociali care dispun de competențe pentru îngrijirea pacienților cu probleme de sănătate mintală instruiți</w:t>
            </w:r>
            <w:r w:rsidR="00804FE1">
              <w:rPr>
                <w:sz w:val="18"/>
                <w:szCs w:val="18"/>
              </w:rPr>
              <w:t xml:space="preserve">. </w:t>
            </w:r>
            <w:r w:rsidR="00804FE1" w:rsidRPr="003A7AAA">
              <w:rPr>
                <w:b/>
                <w:bCs/>
                <w:sz w:val="18"/>
                <w:szCs w:val="18"/>
              </w:rPr>
              <w:t>Termen realizare</w:t>
            </w:r>
            <w:r w:rsidR="00804FE1">
              <w:rPr>
                <w:b/>
                <w:bCs/>
                <w:sz w:val="18"/>
                <w:szCs w:val="18"/>
              </w:rPr>
              <w:t xml:space="preserve"> </w:t>
            </w:r>
            <w:r w:rsidR="00804FE1" w:rsidRPr="003A7AAA">
              <w:rPr>
                <w:b/>
                <w:bCs/>
                <w:sz w:val="18"/>
                <w:szCs w:val="18"/>
              </w:rPr>
              <w:t>202</w:t>
            </w:r>
            <w:r w:rsidR="00804FE1">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6C4A25" w:rsidRPr="007C6FAA" w14:paraId="61437510" w14:textId="77777777" w:rsidTr="002B63FE">
        <w:trPr>
          <w:trHeight w:val="170"/>
        </w:trPr>
        <w:tc>
          <w:tcPr>
            <w:tcW w:w="1297" w:type="pct"/>
            <w:gridSpan w:val="4"/>
            <w:shd w:val="clear" w:color="auto" w:fill="E8E8E8" w:themeFill="background2"/>
          </w:tcPr>
          <w:p w14:paraId="7AD8341D" w14:textId="77777777" w:rsidR="006C4A25" w:rsidRDefault="006C4A25" w:rsidP="002B63FE">
            <w:pPr>
              <w:spacing w:before="0"/>
              <w:jc w:val="left"/>
              <w:rPr>
                <w:sz w:val="18"/>
                <w:szCs w:val="18"/>
              </w:rPr>
            </w:pPr>
            <w:r w:rsidRPr="007C6FAA">
              <w:rPr>
                <w:b/>
                <w:color w:val="000000"/>
                <w:sz w:val="18"/>
                <w:szCs w:val="18"/>
              </w:rPr>
              <w:t>Indicatori de monitorizare</w:t>
            </w:r>
          </w:p>
        </w:tc>
        <w:tc>
          <w:tcPr>
            <w:tcW w:w="3703" w:type="pct"/>
            <w:gridSpan w:val="3"/>
            <w:shd w:val="clear" w:color="auto" w:fill="E8E8E8" w:themeFill="background2"/>
          </w:tcPr>
          <w:p w14:paraId="53543A0A" w14:textId="77777777" w:rsidR="006C4A25" w:rsidRDefault="003A54E8" w:rsidP="002B63FE">
            <w:pPr>
              <w:spacing w:before="0"/>
              <w:jc w:val="left"/>
              <w:rPr>
                <w:sz w:val="18"/>
                <w:szCs w:val="18"/>
              </w:rPr>
            </w:pPr>
            <w:r>
              <w:rPr>
                <w:b/>
                <w:color w:val="000000"/>
                <w:sz w:val="18"/>
                <w:szCs w:val="18"/>
              </w:rPr>
              <w:t>Descrierea succintă privind realizarea acțiunii</w:t>
            </w:r>
          </w:p>
        </w:tc>
      </w:tr>
      <w:tr w:rsidR="006C4A25" w:rsidRPr="007C6FAA" w14:paraId="4EFB8B30" w14:textId="77777777" w:rsidTr="002B63FE">
        <w:trPr>
          <w:trHeight w:val="227"/>
        </w:trPr>
        <w:tc>
          <w:tcPr>
            <w:tcW w:w="1297" w:type="pct"/>
            <w:gridSpan w:val="4"/>
          </w:tcPr>
          <w:p w14:paraId="73EEC213" w14:textId="77777777" w:rsidR="00846FD6" w:rsidRPr="00274770" w:rsidRDefault="00846FD6" w:rsidP="00846FD6">
            <w:pPr>
              <w:spacing w:before="40"/>
              <w:jc w:val="left"/>
              <w:rPr>
                <w:b/>
                <w:bCs/>
                <w:sz w:val="18"/>
                <w:szCs w:val="18"/>
                <w:shd w:val="clear" w:color="auto" w:fill="FFFFFF"/>
              </w:rPr>
            </w:pPr>
            <w:r w:rsidRPr="00274770">
              <w:rPr>
                <w:b/>
                <w:bCs/>
                <w:sz w:val="18"/>
                <w:szCs w:val="18"/>
                <w:shd w:val="clear" w:color="auto" w:fill="FFFFFF"/>
              </w:rPr>
              <w:t>Curriculum de instruire elaborat</w:t>
            </w:r>
          </w:p>
          <w:p w14:paraId="299835E2" w14:textId="77777777" w:rsidR="00246A4C" w:rsidRPr="00246A4C" w:rsidRDefault="00246A4C" w:rsidP="005D2236">
            <w:pPr>
              <w:pStyle w:val="a9"/>
              <w:numPr>
                <w:ilvl w:val="0"/>
                <w:numId w:val="106"/>
              </w:numPr>
              <w:spacing w:before="40"/>
              <w:jc w:val="left"/>
              <w:rPr>
                <w:sz w:val="18"/>
                <w:szCs w:val="18"/>
                <w:shd w:val="clear" w:color="auto" w:fill="FFFFFF"/>
              </w:rPr>
            </w:pPr>
            <w:r w:rsidRPr="00246A4C">
              <w:rPr>
                <w:sz w:val="18"/>
                <w:szCs w:val="18"/>
                <w:shd w:val="clear" w:color="auto" w:fill="FFFFFF"/>
              </w:rPr>
              <w:t>curriculum dezvoltat și aprobat</w:t>
            </w:r>
          </w:p>
          <w:p w14:paraId="4F57F6FE" w14:textId="77777777" w:rsidR="006C4A25" w:rsidRPr="00274770" w:rsidRDefault="00846FD6" w:rsidP="007F714C">
            <w:pPr>
              <w:jc w:val="left"/>
              <w:rPr>
                <w:b/>
                <w:bCs/>
                <w:sz w:val="18"/>
                <w:szCs w:val="18"/>
                <w:shd w:val="clear" w:color="auto" w:fill="FFFFFF"/>
              </w:rPr>
            </w:pPr>
            <w:r w:rsidRPr="00274770">
              <w:rPr>
                <w:b/>
                <w:bCs/>
                <w:sz w:val="18"/>
                <w:szCs w:val="18"/>
                <w:shd w:val="clear" w:color="auto" w:fill="FFFFFF"/>
              </w:rPr>
              <w:t>Număr de asistenți sociali instruiți în domeniul sănătății mintale</w:t>
            </w:r>
          </w:p>
          <w:p w14:paraId="7CAB4A95" w14:textId="77777777" w:rsidR="0049621F" w:rsidRPr="0049621F" w:rsidRDefault="00987F59" w:rsidP="0049621F">
            <w:pPr>
              <w:spacing w:before="40"/>
              <w:jc w:val="left"/>
              <w:rPr>
                <w:sz w:val="18"/>
                <w:szCs w:val="18"/>
                <w:shd w:val="clear" w:color="auto" w:fill="FFFFFF"/>
              </w:rPr>
            </w:pPr>
            <w:r>
              <w:rPr>
                <w:sz w:val="18"/>
                <w:szCs w:val="18"/>
                <w:shd w:val="clear" w:color="auto" w:fill="FFFFFF"/>
              </w:rPr>
              <w:t>2.874</w:t>
            </w:r>
            <w:r w:rsidR="0049621F" w:rsidRPr="0049621F">
              <w:rPr>
                <w:sz w:val="18"/>
                <w:szCs w:val="18"/>
                <w:shd w:val="clear" w:color="auto" w:fill="FFFFFF"/>
              </w:rPr>
              <w:t xml:space="preserve"> </w:t>
            </w:r>
            <w:r w:rsidR="00387AC0" w:rsidRPr="00387AC0">
              <w:rPr>
                <w:sz w:val="18"/>
                <w:szCs w:val="18"/>
                <w:shd w:val="clear" w:color="auto" w:fill="FFFFFF"/>
              </w:rPr>
              <w:t>de asistenți sociali și specialiști instruiți</w:t>
            </w:r>
            <w:r w:rsidR="0049621F" w:rsidRPr="0049621F">
              <w:rPr>
                <w:sz w:val="18"/>
                <w:szCs w:val="18"/>
                <w:shd w:val="clear" w:color="auto" w:fill="FFFFFF"/>
              </w:rPr>
              <w:t>, dintre care:</w:t>
            </w:r>
          </w:p>
          <w:p w14:paraId="52592DF0" w14:textId="77777777" w:rsidR="0049621F" w:rsidRPr="0049621F" w:rsidRDefault="0049621F" w:rsidP="005D2236">
            <w:pPr>
              <w:pStyle w:val="a9"/>
              <w:numPr>
                <w:ilvl w:val="0"/>
                <w:numId w:val="106"/>
              </w:numPr>
              <w:spacing w:before="40"/>
              <w:jc w:val="left"/>
              <w:rPr>
                <w:sz w:val="18"/>
                <w:szCs w:val="18"/>
                <w:shd w:val="clear" w:color="auto" w:fill="FFFFFF"/>
              </w:rPr>
            </w:pPr>
            <w:r w:rsidRPr="0049621F">
              <w:rPr>
                <w:sz w:val="18"/>
                <w:szCs w:val="18"/>
                <w:shd w:val="clear" w:color="auto" w:fill="FFFFFF"/>
              </w:rPr>
              <w:t xml:space="preserve">210 asistenți sociali comunitari </w:t>
            </w:r>
          </w:p>
          <w:p w14:paraId="42443B1C" w14:textId="77777777" w:rsidR="00437139" w:rsidRDefault="0049621F" w:rsidP="005D2236">
            <w:pPr>
              <w:pStyle w:val="a9"/>
              <w:numPr>
                <w:ilvl w:val="0"/>
                <w:numId w:val="106"/>
              </w:numPr>
              <w:spacing w:before="40"/>
              <w:jc w:val="left"/>
              <w:rPr>
                <w:sz w:val="18"/>
                <w:szCs w:val="18"/>
                <w:shd w:val="clear" w:color="auto" w:fill="FFFFFF"/>
              </w:rPr>
            </w:pPr>
            <w:r w:rsidRPr="0049621F">
              <w:rPr>
                <w:sz w:val="18"/>
                <w:szCs w:val="18"/>
                <w:shd w:val="clear" w:color="auto" w:fill="FFFFFF"/>
              </w:rPr>
              <w:t xml:space="preserve">1.708 specialiști </w:t>
            </w:r>
          </w:p>
          <w:p w14:paraId="4E9C82BA" w14:textId="77777777" w:rsidR="008C4BBB" w:rsidRPr="009925F8" w:rsidRDefault="008C4BBB" w:rsidP="005D2236">
            <w:pPr>
              <w:pStyle w:val="a9"/>
              <w:numPr>
                <w:ilvl w:val="0"/>
                <w:numId w:val="106"/>
              </w:numPr>
              <w:spacing w:before="40"/>
              <w:jc w:val="left"/>
              <w:rPr>
                <w:sz w:val="18"/>
                <w:szCs w:val="18"/>
                <w:shd w:val="clear" w:color="auto" w:fill="FFFFFF"/>
              </w:rPr>
            </w:pPr>
            <w:r w:rsidRPr="008C4BBB">
              <w:rPr>
                <w:sz w:val="18"/>
                <w:szCs w:val="18"/>
                <w:shd w:val="clear" w:color="auto" w:fill="FFFFFF"/>
              </w:rPr>
              <w:t>956 asistenți sociali</w:t>
            </w:r>
          </w:p>
        </w:tc>
        <w:tc>
          <w:tcPr>
            <w:tcW w:w="3703" w:type="pct"/>
            <w:gridSpan w:val="3"/>
          </w:tcPr>
          <w:p w14:paraId="65500670" w14:textId="77777777" w:rsidR="006C4A25" w:rsidRDefault="00C24F4F" w:rsidP="002B63FE">
            <w:pPr>
              <w:spacing w:before="80"/>
              <w:jc w:val="left"/>
              <w:rPr>
                <w:color w:val="000000"/>
                <w:sz w:val="18"/>
                <w:szCs w:val="18"/>
                <w:shd w:val="clear" w:color="auto" w:fill="FFFFFF"/>
              </w:rPr>
            </w:pPr>
            <w:r>
              <w:rPr>
                <w:color w:val="000000"/>
                <w:sz w:val="18"/>
                <w:szCs w:val="18"/>
                <w:shd w:val="clear" w:color="auto" w:fill="FFFFFF"/>
              </w:rPr>
              <w:t>E</w:t>
            </w:r>
            <w:r w:rsidRPr="00C24F4F">
              <w:rPr>
                <w:color w:val="000000"/>
                <w:sz w:val="18"/>
                <w:szCs w:val="18"/>
                <w:shd w:val="clear" w:color="auto" w:fill="FFFFFF"/>
              </w:rPr>
              <w:t>laborarea și integrarea curriculumului specializat de către Universitatea Pedagogică de Stat „Ion Creangă”, care asigură includerea sistematică a sănătății mintale în formarea inițială și continuă a asistenților sociali.</w:t>
            </w:r>
          </w:p>
          <w:p w14:paraId="4A13F3F8" w14:textId="77777777" w:rsidR="004424BD" w:rsidRPr="00732651" w:rsidRDefault="004424BD" w:rsidP="004424BD">
            <w:pPr>
              <w:spacing w:before="80"/>
              <w:jc w:val="left"/>
              <w:rPr>
                <w:color w:val="000000"/>
                <w:sz w:val="18"/>
                <w:szCs w:val="18"/>
                <w:shd w:val="clear" w:color="auto" w:fill="FFFFFF"/>
              </w:rPr>
            </w:pPr>
            <w:r>
              <w:rPr>
                <w:color w:val="000000"/>
                <w:sz w:val="18"/>
                <w:szCs w:val="18"/>
                <w:shd w:val="clear" w:color="auto" w:fill="FFFFFF"/>
              </w:rPr>
              <w:t>A</w:t>
            </w:r>
            <w:r w:rsidRPr="00732651">
              <w:rPr>
                <w:color w:val="000000"/>
                <w:sz w:val="18"/>
                <w:szCs w:val="18"/>
                <w:shd w:val="clear" w:color="auto" w:fill="FFFFFF"/>
              </w:rPr>
              <w:t>u fost create 4 tandemuri (lector universitar + persoană cu tulburări mintale), care vor susține prelegeri pentru studenți la master (asistență socială) pe teme precum: sănătatea mintală, comunicarea și stigmatizarea, incluziunea, rolul familiei, recuperarea și auto-managementul.</w:t>
            </w:r>
          </w:p>
          <w:p w14:paraId="7A833F8A" w14:textId="77777777" w:rsidR="00732651" w:rsidRPr="00732651" w:rsidRDefault="00732651" w:rsidP="00732651">
            <w:pPr>
              <w:spacing w:before="80"/>
              <w:jc w:val="left"/>
              <w:rPr>
                <w:color w:val="000000"/>
                <w:sz w:val="18"/>
                <w:szCs w:val="18"/>
                <w:shd w:val="clear" w:color="auto" w:fill="FFFFFF"/>
              </w:rPr>
            </w:pPr>
            <w:r w:rsidRPr="00875443">
              <w:rPr>
                <w:color w:val="000000"/>
                <w:sz w:val="18"/>
                <w:szCs w:val="18"/>
                <w:shd w:val="clear" w:color="auto" w:fill="FFFFFF"/>
              </w:rPr>
              <w:t>Au fost organizate 17 cursuri de instruire privind intervenția Managementul Problemelor Plus (PM+), destinată asistenților sociali, asistenților medicali, psihologilor și altor specialiști din Drochia, Soroca, Dondușeni, precum și reprezentanților Centrului Republican de Asistență Psihopedagogică, structurilor teritoriale din Nisporeni și Cantemir, mediului academic (Universitatea de Stat, Universitatea Liberă Internațională) și ONG-</w:t>
            </w:r>
            <w:r w:rsidR="00B42AC0" w:rsidRPr="00875443">
              <w:rPr>
                <w:color w:val="000000"/>
                <w:sz w:val="18"/>
                <w:szCs w:val="18"/>
                <w:shd w:val="clear" w:color="auto" w:fill="FFFFFF"/>
              </w:rPr>
              <w:t>uri</w:t>
            </w:r>
            <w:r w:rsidRPr="00875443">
              <w:rPr>
                <w:color w:val="000000"/>
                <w:sz w:val="18"/>
                <w:szCs w:val="18"/>
                <w:shd w:val="clear" w:color="auto" w:fill="FFFFFF"/>
              </w:rPr>
              <w:t>.</w:t>
            </w:r>
          </w:p>
          <w:p w14:paraId="18299828" w14:textId="77777777" w:rsidR="00732651" w:rsidRPr="00732651" w:rsidRDefault="00072C09" w:rsidP="00732651">
            <w:pPr>
              <w:spacing w:before="80"/>
              <w:jc w:val="left"/>
              <w:rPr>
                <w:color w:val="000000"/>
                <w:sz w:val="18"/>
                <w:szCs w:val="18"/>
                <w:shd w:val="clear" w:color="auto" w:fill="FFFFFF"/>
              </w:rPr>
            </w:pPr>
            <w:r>
              <w:rPr>
                <w:color w:val="000000"/>
                <w:sz w:val="18"/>
                <w:szCs w:val="18"/>
                <w:shd w:val="clear" w:color="auto" w:fill="FFFFFF"/>
              </w:rPr>
              <w:t>A</w:t>
            </w:r>
            <w:r w:rsidR="00732651" w:rsidRPr="00732651">
              <w:rPr>
                <w:color w:val="000000"/>
                <w:sz w:val="18"/>
                <w:szCs w:val="18"/>
                <w:shd w:val="clear" w:color="auto" w:fill="FFFFFF"/>
              </w:rPr>
              <w:t xml:space="preserve">u fost instruiți 210 asistenți sociali comunitari (în colaborare cu AVE Copiii) și 1.708 specialiști în utilizarea sistemelor informaționale. În total, 956 asistenți sociali au finalizat modulele „Management de caz pentru multiple vulnerabilități” în cadrul reformei RESTART (cu MENSANA, UNICEF, AVE Copiii), </w:t>
            </w:r>
            <w:r w:rsidR="00912212">
              <w:rPr>
                <w:color w:val="000000"/>
                <w:sz w:val="18"/>
                <w:szCs w:val="18"/>
                <w:shd w:val="clear" w:color="auto" w:fill="FFFFFF"/>
              </w:rPr>
              <w:t xml:space="preserve">dintre care </w:t>
            </w:r>
            <w:r w:rsidR="00732651" w:rsidRPr="00732651">
              <w:rPr>
                <w:color w:val="000000"/>
                <w:sz w:val="18"/>
                <w:szCs w:val="18"/>
                <w:shd w:val="clear" w:color="auto" w:fill="FFFFFF"/>
              </w:rPr>
              <w:t>1.007 asistenți sociali au beneficiat de spor salarial RESTART condiționat de formare continuă.</w:t>
            </w:r>
          </w:p>
          <w:p w14:paraId="0EBEF64C" w14:textId="77777777" w:rsidR="00732651" w:rsidRPr="00612EC0" w:rsidRDefault="00BB53C5" w:rsidP="00732651">
            <w:pPr>
              <w:spacing w:before="80"/>
              <w:jc w:val="left"/>
              <w:rPr>
                <w:color w:val="000000"/>
                <w:sz w:val="18"/>
                <w:szCs w:val="18"/>
                <w:shd w:val="clear" w:color="auto" w:fill="FFFFFF"/>
              </w:rPr>
            </w:pPr>
            <w:r w:rsidRPr="00BB53C5">
              <w:rPr>
                <w:b/>
                <w:bCs/>
                <w:color w:val="000000"/>
                <w:sz w:val="18"/>
                <w:szCs w:val="18"/>
                <w:shd w:val="clear" w:color="auto" w:fill="FFFFFF"/>
              </w:rPr>
              <w:t>Concluzie</w:t>
            </w:r>
            <w:r>
              <w:rPr>
                <w:color w:val="000000"/>
                <w:sz w:val="18"/>
                <w:szCs w:val="18"/>
                <w:shd w:val="clear" w:color="auto" w:fill="FFFFFF"/>
              </w:rPr>
              <w:t>. P</w:t>
            </w:r>
            <w:r w:rsidR="00732651" w:rsidRPr="00732651">
              <w:rPr>
                <w:color w:val="000000"/>
                <w:sz w:val="18"/>
                <w:szCs w:val="18"/>
                <w:shd w:val="clear" w:color="auto" w:fill="FFFFFF"/>
              </w:rPr>
              <w:t xml:space="preserve">rogrese </w:t>
            </w:r>
            <w:r>
              <w:rPr>
                <w:color w:val="000000"/>
                <w:sz w:val="18"/>
                <w:szCs w:val="18"/>
                <w:shd w:val="clear" w:color="auto" w:fill="FFFFFF"/>
              </w:rPr>
              <w:t>consolidarea capacităților</w:t>
            </w:r>
            <w:r w:rsidR="00732651" w:rsidRPr="00732651">
              <w:rPr>
                <w:color w:val="000000"/>
                <w:sz w:val="18"/>
                <w:szCs w:val="18"/>
                <w:shd w:val="clear" w:color="auto" w:fill="FFFFFF"/>
              </w:rPr>
              <w:t>, dezvoltarea curriculumului și consolidarea capacităților profesionale.</w:t>
            </w:r>
            <w:r w:rsidR="00407C51">
              <w:rPr>
                <w:color w:val="000000"/>
                <w:sz w:val="18"/>
                <w:szCs w:val="18"/>
                <w:shd w:val="clear" w:color="auto" w:fill="FFFFFF"/>
              </w:rPr>
              <w:t xml:space="preserve"> </w:t>
            </w:r>
            <w:r w:rsidR="00407C51" w:rsidRPr="00407C51">
              <w:rPr>
                <w:b/>
                <w:bCs/>
                <w:color w:val="000000"/>
                <w:sz w:val="18"/>
                <w:szCs w:val="18"/>
                <w:shd w:val="clear" w:color="auto" w:fill="FFFFFF"/>
              </w:rPr>
              <w:t>Statut</w:t>
            </w:r>
            <w:r w:rsidR="00407C51">
              <w:rPr>
                <w:color w:val="000000"/>
                <w:sz w:val="18"/>
                <w:szCs w:val="18"/>
                <w:shd w:val="clear" w:color="auto" w:fill="FFFFFF"/>
              </w:rPr>
              <w:t>: acțiune realizată</w:t>
            </w:r>
          </w:p>
        </w:tc>
      </w:tr>
      <w:tr w:rsidR="007F714C" w:rsidRPr="007C6FAA" w14:paraId="5B42BEE4" w14:textId="77777777" w:rsidTr="00311087">
        <w:trPr>
          <w:trHeight w:val="170"/>
        </w:trPr>
        <w:tc>
          <w:tcPr>
            <w:tcW w:w="5000" w:type="pct"/>
            <w:gridSpan w:val="7"/>
            <w:shd w:val="clear" w:color="auto" w:fill="92D050"/>
          </w:tcPr>
          <w:p w14:paraId="23179884" w14:textId="302D477B" w:rsidR="007F714C" w:rsidRPr="007C6FAA" w:rsidRDefault="007F714C" w:rsidP="000D55E0">
            <w:pPr>
              <w:spacing w:before="0"/>
              <w:jc w:val="left"/>
              <w:rPr>
                <w:sz w:val="18"/>
                <w:szCs w:val="18"/>
              </w:rPr>
            </w:pPr>
            <w:r w:rsidRPr="001901F0">
              <w:rPr>
                <w:b/>
                <w:bCs/>
                <w:sz w:val="18"/>
                <w:szCs w:val="18"/>
              </w:rPr>
              <w:t>Acțiunea 3.4</w:t>
            </w:r>
            <w:r>
              <w:rPr>
                <w:b/>
                <w:bCs/>
                <w:sz w:val="18"/>
                <w:szCs w:val="18"/>
              </w:rPr>
              <w:t>6</w:t>
            </w:r>
            <w:r>
              <w:rPr>
                <w:sz w:val="18"/>
                <w:szCs w:val="18"/>
              </w:rPr>
              <w:t>.</w:t>
            </w:r>
            <w:r w:rsidR="00DF31DA">
              <w:rPr>
                <w:sz w:val="18"/>
                <w:szCs w:val="18"/>
              </w:rPr>
              <w:t xml:space="preserve"> </w:t>
            </w:r>
            <w:r w:rsidR="00DF31DA" w:rsidRPr="00DF31DA">
              <w:rPr>
                <w:sz w:val="18"/>
                <w:szCs w:val="18"/>
              </w:rPr>
              <w:t>Dezvoltarea mecanismelor de colaborare intersectorială în scopul monitorizării și asigurării integrării în societate a persoanelor cu deficiențe mintale, după</w:t>
            </w:r>
            <w:r w:rsidR="00DF31DA">
              <w:rPr>
                <w:sz w:val="18"/>
                <w:szCs w:val="18"/>
              </w:rPr>
              <w:t xml:space="preserve"> </w:t>
            </w:r>
            <w:r w:rsidR="00DF31DA" w:rsidRPr="00DF31DA">
              <w:rPr>
                <w:sz w:val="18"/>
                <w:szCs w:val="18"/>
              </w:rPr>
              <w:t>finalizarea tratamentului sau a programelor</w:t>
            </w:r>
            <w:r w:rsidR="00DF31DA">
              <w:rPr>
                <w:sz w:val="18"/>
                <w:szCs w:val="18"/>
              </w:rPr>
              <w:t xml:space="preserve"> </w:t>
            </w:r>
            <w:r w:rsidR="00DF31DA" w:rsidRPr="00DF31DA">
              <w:rPr>
                <w:sz w:val="18"/>
                <w:szCs w:val="18"/>
              </w:rPr>
              <w:t>de suport</w:t>
            </w:r>
            <w:r w:rsidR="000D55E0">
              <w:rPr>
                <w:sz w:val="18"/>
                <w:szCs w:val="18"/>
              </w:rPr>
              <w:t xml:space="preserve">. </w:t>
            </w:r>
            <w:r w:rsidR="000D55E0" w:rsidRPr="000D55E0">
              <w:rPr>
                <w:b/>
                <w:bCs/>
                <w:sz w:val="18"/>
                <w:szCs w:val="18"/>
              </w:rPr>
              <w:t>Ținta</w:t>
            </w:r>
            <w:r w:rsidR="000D55E0" w:rsidRPr="000D55E0">
              <w:rPr>
                <w:sz w:val="18"/>
                <w:szCs w:val="18"/>
              </w:rPr>
              <w:t>: scăderea numărului de infracțiuni și de contravenții</w:t>
            </w:r>
            <w:r w:rsidR="000D55E0">
              <w:rPr>
                <w:sz w:val="18"/>
                <w:szCs w:val="18"/>
              </w:rPr>
              <w:t xml:space="preserve"> </w:t>
            </w:r>
            <w:r w:rsidR="000D55E0" w:rsidRPr="000D55E0">
              <w:rPr>
                <w:sz w:val="18"/>
                <w:szCs w:val="18"/>
              </w:rPr>
              <w:t>săvârșite de către persoane în stare de</w:t>
            </w:r>
            <w:r w:rsidR="000D55E0">
              <w:rPr>
                <w:sz w:val="18"/>
                <w:szCs w:val="18"/>
              </w:rPr>
              <w:t xml:space="preserve"> </w:t>
            </w:r>
            <w:r w:rsidR="000D55E0" w:rsidRPr="000D55E0">
              <w:rPr>
                <w:sz w:val="18"/>
                <w:szCs w:val="18"/>
              </w:rPr>
              <w:t>iresponsabilitate cu 50 %</w:t>
            </w:r>
            <w:r w:rsidR="000D55E0">
              <w:rPr>
                <w:sz w:val="18"/>
                <w:szCs w:val="18"/>
              </w:rPr>
              <w:t xml:space="preserve">. </w:t>
            </w:r>
            <w:r w:rsidR="000D55E0" w:rsidRPr="003A7AAA">
              <w:rPr>
                <w:b/>
                <w:bCs/>
                <w:sz w:val="18"/>
                <w:szCs w:val="18"/>
              </w:rPr>
              <w:t>Termen realizare</w:t>
            </w:r>
            <w:r w:rsidR="000D55E0">
              <w:rPr>
                <w:b/>
                <w:bCs/>
                <w:sz w:val="18"/>
                <w:szCs w:val="18"/>
              </w:rPr>
              <w:t xml:space="preserve"> </w:t>
            </w:r>
            <w:r w:rsidR="000D55E0" w:rsidRPr="003A7AAA">
              <w:rPr>
                <w:b/>
                <w:bCs/>
                <w:sz w:val="18"/>
                <w:szCs w:val="18"/>
              </w:rPr>
              <w:t>202</w:t>
            </w:r>
            <w:r w:rsidR="000D55E0">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7F714C" w:rsidRPr="007C6FAA" w14:paraId="3EEE9BC6" w14:textId="77777777" w:rsidTr="00EC3BA1">
        <w:trPr>
          <w:trHeight w:val="170"/>
        </w:trPr>
        <w:tc>
          <w:tcPr>
            <w:tcW w:w="1150" w:type="pct"/>
            <w:gridSpan w:val="2"/>
            <w:shd w:val="clear" w:color="auto" w:fill="E8E8E8" w:themeFill="background2"/>
          </w:tcPr>
          <w:p w14:paraId="2AA220D9" w14:textId="77777777" w:rsidR="007F714C" w:rsidRDefault="007F714C" w:rsidP="002B63FE">
            <w:pPr>
              <w:spacing w:before="0"/>
              <w:jc w:val="left"/>
              <w:rPr>
                <w:sz w:val="18"/>
                <w:szCs w:val="18"/>
              </w:rPr>
            </w:pPr>
            <w:r w:rsidRPr="007C6FAA">
              <w:rPr>
                <w:b/>
                <w:color w:val="000000"/>
                <w:sz w:val="18"/>
                <w:szCs w:val="18"/>
              </w:rPr>
              <w:t>Indicatori de monitorizare</w:t>
            </w:r>
          </w:p>
        </w:tc>
        <w:tc>
          <w:tcPr>
            <w:tcW w:w="3850" w:type="pct"/>
            <w:gridSpan w:val="5"/>
            <w:shd w:val="clear" w:color="auto" w:fill="E8E8E8" w:themeFill="background2"/>
          </w:tcPr>
          <w:p w14:paraId="28D2ED84" w14:textId="77777777" w:rsidR="007F714C" w:rsidRDefault="003A54E8" w:rsidP="002B63FE">
            <w:pPr>
              <w:spacing w:before="0"/>
              <w:jc w:val="left"/>
              <w:rPr>
                <w:sz w:val="18"/>
                <w:szCs w:val="18"/>
              </w:rPr>
            </w:pPr>
            <w:r>
              <w:rPr>
                <w:b/>
                <w:color w:val="000000"/>
                <w:sz w:val="18"/>
                <w:szCs w:val="18"/>
              </w:rPr>
              <w:t>Descrierea succintă privind realizarea acțiunii</w:t>
            </w:r>
          </w:p>
        </w:tc>
      </w:tr>
      <w:tr w:rsidR="007F714C" w:rsidRPr="007C6FAA" w14:paraId="0CE8EACB" w14:textId="77777777" w:rsidTr="00EC3BA1">
        <w:trPr>
          <w:trHeight w:val="227"/>
        </w:trPr>
        <w:tc>
          <w:tcPr>
            <w:tcW w:w="1150" w:type="pct"/>
            <w:gridSpan w:val="2"/>
          </w:tcPr>
          <w:p w14:paraId="62DAC4F5" w14:textId="77777777" w:rsidR="007F714C" w:rsidRPr="00AB6A44" w:rsidRDefault="00AB6A44" w:rsidP="009A095D">
            <w:pPr>
              <w:spacing w:before="40"/>
              <w:jc w:val="left"/>
              <w:rPr>
                <w:sz w:val="18"/>
                <w:szCs w:val="18"/>
                <w:shd w:val="clear" w:color="auto" w:fill="FFFFFF"/>
              </w:rPr>
            </w:pPr>
            <w:r w:rsidRPr="00AB6A44">
              <w:rPr>
                <w:sz w:val="18"/>
                <w:szCs w:val="18"/>
                <w:shd w:val="clear" w:color="auto" w:fill="FFFFFF"/>
              </w:rPr>
              <w:t>Mecanism de colaborare</w:t>
            </w:r>
            <w:r>
              <w:rPr>
                <w:sz w:val="18"/>
                <w:szCs w:val="18"/>
                <w:shd w:val="clear" w:color="auto" w:fill="FFFFFF"/>
              </w:rPr>
              <w:t xml:space="preserve"> </w:t>
            </w:r>
            <w:r w:rsidR="009A095D">
              <w:rPr>
                <w:sz w:val="18"/>
                <w:szCs w:val="18"/>
                <w:shd w:val="clear" w:color="auto" w:fill="FFFFFF"/>
              </w:rPr>
              <w:t>i</w:t>
            </w:r>
            <w:r w:rsidRPr="00AB6A44">
              <w:rPr>
                <w:sz w:val="18"/>
                <w:szCs w:val="18"/>
                <w:shd w:val="clear" w:color="auto" w:fill="FFFFFF"/>
              </w:rPr>
              <w:t>ntersectorială elaborat</w:t>
            </w:r>
          </w:p>
        </w:tc>
        <w:tc>
          <w:tcPr>
            <w:tcW w:w="3850" w:type="pct"/>
            <w:gridSpan w:val="5"/>
          </w:tcPr>
          <w:p w14:paraId="7DC2D686" w14:textId="77777777" w:rsidR="00894CE8" w:rsidRPr="00894CE8" w:rsidRDefault="00F939FE" w:rsidP="00894CE8">
            <w:pPr>
              <w:spacing w:before="80"/>
              <w:jc w:val="left"/>
              <w:rPr>
                <w:color w:val="000000"/>
                <w:sz w:val="18"/>
                <w:szCs w:val="18"/>
                <w:shd w:val="clear" w:color="auto" w:fill="FFFFFF"/>
              </w:rPr>
            </w:pPr>
            <w:r>
              <w:rPr>
                <w:color w:val="000000"/>
                <w:sz w:val="18"/>
                <w:szCs w:val="18"/>
                <w:shd w:val="clear" w:color="auto" w:fill="FFFFFF"/>
              </w:rPr>
              <w:t>E</w:t>
            </w:r>
            <w:r w:rsidR="00433E20" w:rsidRPr="00433E20">
              <w:rPr>
                <w:color w:val="000000"/>
                <w:sz w:val="18"/>
                <w:szCs w:val="18"/>
                <w:shd w:val="clear" w:color="auto" w:fill="FFFFFF"/>
              </w:rPr>
              <w:t>laborate și implementate mecanisme de colaborare intersectorială între CCSM, spitalele de psihiatrie (Bălți, Chișinău, Orhei), serviciile sociale și APL.</w:t>
            </w:r>
            <w:r w:rsidR="00AB79C8">
              <w:rPr>
                <w:color w:val="000000"/>
                <w:sz w:val="18"/>
                <w:szCs w:val="18"/>
                <w:shd w:val="clear" w:color="auto" w:fill="FFFFFF"/>
              </w:rPr>
              <w:t xml:space="preserve"> </w:t>
            </w:r>
            <w:r w:rsidR="00995F36">
              <w:rPr>
                <w:color w:val="000000"/>
                <w:sz w:val="18"/>
                <w:szCs w:val="18"/>
                <w:shd w:val="clear" w:color="auto" w:fill="FFFFFF"/>
              </w:rPr>
              <w:t>M</w:t>
            </w:r>
            <w:r w:rsidR="00894CE8" w:rsidRPr="00894CE8">
              <w:rPr>
                <w:color w:val="000000"/>
                <w:sz w:val="18"/>
                <w:szCs w:val="18"/>
                <w:shd w:val="clear" w:color="auto" w:fill="FFFFFF"/>
              </w:rPr>
              <w:t xml:space="preserve">ecanisme </w:t>
            </w:r>
            <w:r w:rsidR="00B455B3">
              <w:rPr>
                <w:color w:val="000000"/>
                <w:sz w:val="18"/>
                <w:szCs w:val="18"/>
                <w:shd w:val="clear" w:color="auto" w:fill="FFFFFF"/>
              </w:rPr>
              <w:t>funcționale prin</w:t>
            </w:r>
            <w:r w:rsidR="00894CE8" w:rsidRPr="00894CE8">
              <w:rPr>
                <w:color w:val="000000"/>
                <w:sz w:val="18"/>
                <w:szCs w:val="18"/>
                <w:shd w:val="clear" w:color="auto" w:fill="FFFFFF"/>
              </w:rPr>
              <w:t>:</w:t>
            </w:r>
          </w:p>
          <w:p w14:paraId="36ACC59F" w14:textId="77777777" w:rsidR="00894CE8" w:rsidRPr="00995F36" w:rsidRDefault="00894CE8" w:rsidP="005D2236">
            <w:pPr>
              <w:pStyle w:val="a9"/>
              <w:numPr>
                <w:ilvl w:val="0"/>
                <w:numId w:val="107"/>
              </w:numPr>
              <w:spacing w:before="80"/>
              <w:jc w:val="left"/>
              <w:rPr>
                <w:color w:val="000000"/>
                <w:sz w:val="18"/>
                <w:szCs w:val="18"/>
                <w:shd w:val="clear" w:color="auto" w:fill="FFFFFF"/>
              </w:rPr>
            </w:pPr>
            <w:r w:rsidRPr="00995F36">
              <w:rPr>
                <w:color w:val="000000"/>
                <w:sz w:val="18"/>
                <w:szCs w:val="18"/>
                <w:shd w:val="clear" w:color="auto" w:fill="FFFFFF"/>
              </w:rPr>
              <w:t>existența sistem</w:t>
            </w:r>
            <w:r w:rsidR="00995F36">
              <w:rPr>
                <w:color w:val="000000"/>
                <w:sz w:val="18"/>
                <w:szCs w:val="18"/>
                <w:shd w:val="clear" w:color="auto" w:fill="FFFFFF"/>
              </w:rPr>
              <w:t>ului</w:t>
            </w:r>
            <w:r w:rsidRPr="00995F36">
              <w:rPr>
                <w:color w:val="000000"/>
                <w:sz w:val="18"/>
                <w:szCs w:val="18"/>
                <w:shd w:val="clear" w:color="auto" w:fill="FFFFFF"/>
              </w:rPr>
              <w:t xml:space="preserve"> de referire a pacienților externați din spitalele de psihiatrie către CCSM (3.371 pacienți referiți);</w:t>
            </w:r>
          </w:p>
          <w:p w14:paraId="1D2630D1" w14:textId="77777777" w:rsidR="00894CE8" w:rsidRPr="00995F36" w:rsidRDefault="00894CE8" w:rsidP="005D2236">
            <w:pPr>
              <w:pStyle w:val="a9"/>
              <w:numPr>
                <w:ilvl w:val="0"/>
                <w:numId w:val="107"/>
              </w:numPr>
              <w:spacing w:before="80"/>
              <w:jc w:val="left"/>
              <w:rPr>
                <w:color w:val="000000"/>
                <w:sz w:val="18"/>
                <w:szCs w:val="18"/>
                <w:shd w:val="clear" w:color="auto" w:fill="FFFFFF"/>
              </w:rPr>
            </w:pPr>
            <w:r w:rsidRPr="00995F36">
              <w:rPr>
                <w:color w:val="000000"/>
                <w:sz w:val="18"/>
                <w:szCs w:val="18"/>
                <w:shd w:val="clear" w:color="auto" w:fill="FFFFFF"/>
              </w:rPr>
              <w:t>utilizarea canalelor instituționale (SIA și adrese oficiale) pentru transmiterea informațiilor;</w:t>
            </w:r>
          </w:p>
          <w:p w14:paraId="5D2B8369" w14:textId="77777777" w:rsidR="00894CE8" w:rsidRPr="00995F36" w:rsidRDefault="00894CE8" w:rsidP="005D2236">
            <w:pPr>
              <w:pStyle w:val="a9"/>
              <w:numPr>
                <w:ilvl w:val="0"/>
                <w:numId w:val="107"/>
              </w:numPr>
              <w:spacing w:before="80"/>
              <w:jc w:val="left"/>
              <w:rPr>
                <w:color w:val="000000"/>
                <w:sz w:val="18"/>
                <w:szCs w:val="18"/>
                <w:shd w:val="clear" w:color="auto" w:fill="FFFFFF"/>
              </w:rPr>
            </w:pPr>
            <w:r w:rsidRPr="00995F36">
              <w:rPr>
                <w:color w:val="000000"/>
                <w:sz w:val="18"/>
                <w:szCs w:val="18"/>
                <w:shd w:val="clear" w:color="auto" w:fill="FFFFFF"/>
              </w:rPr>
              <w:t>încheierea de acorduri de colaborare între instituții;</w:t>
            </w:r>
          </w:p>
          <w:p w14:paraId="695D49E7" w14:textId="77777777" w:rsidR="00894CE8" w:rsidRPr="00995F36" w:rsidRDefault="00894CE8" w:rsidP="005D2236">
            <w:pPr>
              <w:pStyle w:val="a9"/>
              <w:numPr>
                <w:ilvl w:val="0"/>
                <w:numId w:val="107"/>
              </w:numPr>
              <w:spacing w:before="80"/>
              <w:jc w:val="left"/>
              <w:rPr>
                <w:color w:val="000000"/>
                <w:sz w:val="18"/>
                <w:szCs w:val="18"/>
                <w:shd w:val="clear" w:color="auto" w:fill="FFFFFF"/>
              </w:rPr>
            </w:pPr>
            <w:r w:rsidRPr="00995F36">
              <w:rPr>
                <w:color w:val="000000"/>
                <w:sz w:val="18"/>
                <w:szCs w:val="18"/>
                <w:shd w:val="clear" w:color="auto" w:fill="FFFFFF"/>
              </w:rPr>
              <w:t>instituirea managementului de caz și a procedurilor de monitorizare post-externare;</w:t>
            </w:r>
          </w:p>
          <w:p w14:paraId="3AE91F4D" w14:textId="77777777" w:rsidR="007E79DB" w:rsidRDefault="00894CE8" w:rsidP="005D2236">
            <w:pPr>
              <w:pStyle w:val="a9"/>
              <w:numPr>
                <w:ilvl w:val="0"/>
                <w:numId w:val="107"/>
              </w:numPr>
              <w:spacing w:before="80"/>
              <w:jc w:val="left"/>
              <w:rPr>
                <w:color w:val="000000"/>
                <w:sz w:val="18"/>
                <w:szCs w:val="18"/>
                <w:shd w:val="clear" w:color="auto" w:fill="FFFFFF"/>
              </w:rPr>
            </w:pPr>
            <w:r w:rsidRPr="00995F36">
              <w:rPr>
                <w:color w:val="000000"/>
                <w:sz w:val="18"/>
                <w:szCs w:val="18"/>
                <w:shd w:val="clear" w:color="auto" w:fill="FFFFFF"/>
              </w:rPr>
              <w:t>cooperarea intersectorială pentru asigurarea continuității îngrijirilor și integrarea în comunitate.</w:t>
            </w:r>
          </w:p>
          <w:p w14:paraId="1C629488" w14:textId="77777777" w:rsidR="007D2075" w:rsidRPr="007D2075" w:rsidRDefault="007D2075" w:rsidP="007D2075">
            <w:pPr>
              <w:spacing w:before="80"/>
              <w:jc w:val="left"/>
              <w:rPr>
                <w:color w:val="000000"/>
                <w:sz w:val="18"/>
                <w:szCs w:val="18"/>
                <w:shd w:val="clear" w:color="auto" w:fill="FFFFFF"/>
              </w:rPr>
            </w:pPr>
            <w:r w:rsidRPr="007D2075">
              <w:rPr>
                <w:b/>
                <w:bCs/>
                <w:color w:val="000000"/>
                <w:sz w:val="18"/>
                <w:szCs w:val="18"/>
                <w:shd w:val="clear" w:color="auto" w:fill="FFFFFF"/>
              </w:rPr>
              <w:t>Statut</w:t>
            </w:r>
            <w:r>
              <w:rPr>
                <w:color w:val="000000"/>
                <w:sz w:val="18"/>
                <w:szCs w:val="18"/>
                <w:shd w:val="clear" w:color="auto" w:fill="FFFFFF"/>
              </w:rPr>
              <w:t>: acțiune realizată</w:t>
            </w:r>
          </w:p>
        </w:tc>
      </w:tr>
    </w:tbl>
    <w:p w14:paraId="5E8428DD" w14:textId="77777777" w:rsidR="00EC3BA1" w:rsidRPr="007C6FAA" w:rsidRDefault="00EC3BA1" w:rsidP="00EC3BA1">
      <w:pPr>
        <w:pStyle w:val="2"/>
      </w:pPr>
      <w:bookmarkStart w:id="43" w:name="_Toc235641020"/>
      <w:r w:rsidRPr="007C6FAA">
        <w:t>Obiectiv general I</w:t>
      </w:r>
      <w:r>
        <w:t xml:space="preserve">V. </w:t>
      </w:r>
      <w:r w:rsidR="00702F5C" w:rsidRPr="00702F5C">
        <w:t>Consolidarea sistemelor informaționale, a dovezilor și a cercetărilor pentru sănătatea mintală</w:t>
      </w:r>
      <w:bookmarkEnd w:id="43"/>
    </w:p>
    <w:p w14:paraId="0F208C31" w14:textId="77777777" w:rsidR="00BB60B0" w:rsidRPr="0081736F" w:rsidRDefault="00EC3BA1" w:rsidP="0081736F">
      <w:pPr>
        <w:rPr>
          <w:b/>
          <w:bCs/>
        </w:rPr>
      </w:pPr>
      <w:r w:rsidRPr="0081736F">
        <w:rPr>
          <w:b/>
          <w:bCs/>
        </w:rPr>
        <w:t xml:space="preserve">Obiectiv specific </w:t>
      </w:r>
      <w:r w:rsidR="00702F5C" w:rsidRPr="0081736F">
        <w:rPr>
          <w:b/>
          <w:bCs/>
        </w:rPr>
        <w:t>4</w:t>
      </w:r>
      <w:r w:rsidRPr="0081736F">
        <w:rPr>
          <w:b/>
          <w:bCs/>
        </w:rPr>
        <w:t xml:space="preserve">.1. </w:t>
      </w:r>
      <w:r w:rsidR="001D7BEA" w:rsidRPr="0081736F">
        <w:rPr>
          <w:b/>
          <w:bCs/>
        </w:rPr>
        <w:t>Racordarea indicatorilor de sănătate mintală la standardele internaționale și colectarea acestora în sisteme informaționale sigure și integrate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1D7BEA" w:rsidRPr="007C6FAA" w14:paraId="5726FA59" w14:textId="77777777" w:rsidTr="002B63FE">
        <w:trPr>
          <w:trHeight w:val="329"/>
        </w:trPr>
        <w:tc>
          <w:tcPr>
            <w:tcW w:w="1275" w:type="pct"/>
            <w:shd w:val="clear" w:color="auto" w:fill="92D050"/>
          </w:tcPr>
          <w:p w14:paraId="6EAEE879" w14:textId="77777777" w:rsidR="001D7BEA" w:rsidRPr="007C6FAA" w:rsidRDefault="001D7BEA" w:rsidP="002B63FE">
            <w:pPr>
              <w:spacing w:before="0"/>
              <w:rPr>
                <w:b/>
                <w:bCs/>
              </w:rPr>
            </w:pPr>
            <w:r w:rsidRPr="007C6FAA">
              <w:rPr>
                <w:b/>
                <w:bCs/>
              </w:rPr>
              <w:t>Realizat</w:t>
            </w:r>
          </w:p>
        </w:tc>
        <w:tc>
          <w:tcPr>
            <w:tcW w:w="1242" w:type="pct"/>
            <w:shd w:val="clear" w:color="auto" w:fill="FFFF00"/>
          </w:tcPr>
          <w:p w14:paraId="47195E65" w14:textId="77777777" w:rsidR="001D7BEA" w:rsidRPr="007C6FAA" w:rsidRDefault="001D7BEA" w:rsidP="002B63FE">
            <w:pPr>
              <w:spacing w:before="0"/>
              <w:rPr>
                <w:b/>
                <w:bCs/>
              </w:rPr>
            </w:pPr>
            <w:r w:rsidRPr="007C6FAA">
              <w:rPr>
                <w:b/>
                <w:bCs/>
              </w:rPr>
              <w:t>Realizat parțial</w:t>
            </w:r>
          </w:p>
        </w:tc>
        <w:tc>
          <w:tcPr>
            <w:tcW w:w="1242" w:type="pct"/>
            <w:shd w:val="clear" w:color="auto" w:fill="FFC000"/>
          </w:tcPr>
          <w:p w14:paraId="33472D06" w14:textId="77777777" w:rsidR="001D7BEA" w:rsidRPr="007C6FAA" w:rsidRDefault="001D7BEA" w:rsidP="002B63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4C96FAF9" w14:textId="77777777" w:rsidR="001D7BEA" w:rsidRPr="007C6FAA" w:rsidRDefault="001D7BEA" w:rsidP="002B63FE">
            <w:pPr>
              <w:spacing w:before="0"/>
              <w:rPr>
                <w:b/>
                <w:color w:val="000000"/>
                <w:sz w:val="18"/>
                <w:szCs w:val="18"/>
              </w:rPr>
            </w:pPr>
            <w:r w:rsidRPr="007C6FAA">
              <w:rPr>
                <w:b/>
                <w:bCs/>
              </w:rPr>
              <w:t>Nerealizat</w:t>
            </w:r>
          </w:p>
        </w:tc>
      </w:tr>
    </w:tbl>
    <w:p w14:paraId="0D5F04A6" w14:textId="77777777" w:rsidR="001D7BEA" w:rsidRPr="00FE5923" w:rsidRDefault="001D7BEA" w:rsidP="001D7BEA">
      <w:pPr>
        <w:spacing w:before="0"/>
        <w:rPr>
          <w:sz w:val="12"/>
          <w:szCs w:val="12"/>
        </w:rPr>
      </w:pPr>
    </w:p>
    <w:tbl>
      <w:tblPr>
        <w:tblStyle w:val="GrilTabel3"/>
        <w:tblW w:w="5136" w:type="pct"/>
        <w:tblInd w:w="108" w:type="dxa"/>
        <w:tblLook w:val="04A0" w:firstRow="1" w:lastRow="0" w:firstColumn="1" w:lastColumn="0" w:noHBand="0" w:noVBand="1"/>
      </w:tblPr>
      <w:tblGrid>
        <w:gridCol w:w="2215"/>
        <w:gridCol w:w="138"/>
        <w:gridCol w:w="415"/>
        <w:gridCol w:w="6836"/>
      </w:tblGrid>
      <w:tr w:rsidR="001D7BEA" w:rsidRPr="007C6FAA" w14:paraId="2BEF63D0" w14:textId="77777777" w:rsidTr="008E519E">
        <w:trPr>
          <w:trHeight w:val="170"/>
        </w:trPr>
        <w:tc>
          <w:tcPr>
            <w:tcW w:w="5000" w:type="pct"/>
            <w:gridSpan w:val="4"/>
            <w:shd w:val="clear" w:color="auto" w:fill="92D050"/>
          </w:tcPr>
          <w:p w14:paraId="1141FF64" w14:textId="003225D9" w:rsidR="001D7BEA" w:rsidRPr="007C6FAA" w:rsidRDefault="00E03646" w:rsidP="002B63FE">
            <w:pPr>
              <w:spacing w:before="0"/>
              <w:jc w:val="left"/>
              <w:rPr>
                <w:sz w:val="18"/>
                <w:szCs w:val="18"/>
              </w:rPr>
            </w:pPr>
            <w:r w:rsidRPr="00376D79">
              <w:rPr>
                <w:b/>
                <w:bCs/>
                <w:sz w:val="18"/>
                <w:szCs w:val="18"/>
              </w:rPr>
              <w:t>Acțiunea 4.1</w:t>
            </w:r>
            <w:r>
              <w:rPr>
                <w:sz w:val="18"/>
                <w:szCs w:val="18"/>
              </w:rPr>
              <w:t xml:space="preserve">. </w:t>
            </w:r>
            <w:r w:rsidRPr="00E03646">
              <w:rPr>
                <w:sz w:val="18"/>
                <w:szCs w:val="18"/>
              </w:rPr>
              <w:t>Elaborarea și implementarea unui mecanism comun de colectare a datelor statistice privind problemele de sănătate mintală, inclusiv suicidul</w:t>
            </w:r>
            <w:r>
              <w:rPr>
                <w:sz w:val="18"/>
                <w:szCs w:val="18"/>
              </w:rPr>
              <w:t xml:space="preserve">. </w:t>
            </w:r>
            <w:r w:rsidR="00376D79" w:rsidRPr="00376D79">
              <w:rPr>
                <w:sz w:val="18"/>
                <w:szCs w:val="18"/>
              </w:rPr>
              <w:t>Ținta: mecanism comun de colectare a datelor statistice privind problemele de sănătate mintală, inclusiv suicidul, elaborat și implementat până în anul 2024</w:t>
            </w:r>
            <w:r w:rsidR="00376D79">
              <w:rPr>
                <w:sz w:val="18"/>
                <w:szCs w:val="18"/>
              </w:rPr>
              <w:t xml:space="preserve">. </w:t>
            </w:r>
            <w:r w:rsidR="00376D79" w:rsidRPr="003A7AAA">
              <w:rPr>
                <w:b/>
                <w:bCs/>
                <w:sz w:val="18"/>
                <w:szCs w:val="18"/>
              </w:rPr>
              <w:t>Termen realizare</w:t>
            </w:r>
            <w:r w:rsidR="00376D79">
              <w:rPr>
                <w:b/>
                <w:bCs/>
                <w:sz w:val="18"/>
                <w:szCs w:val="18"/>
              </w:rPr>
              <w:t xml:space="preserve"> </w:t>
            </w:r>
            <w:r w:rsidR="00376D79" w:rsidRPr="003A7AAA">
              <w:rPr>
                <w:b/>
                <w:bCs/>
                <w:sz w:val="18"/>
                <w:szCs w:val="18"/>
              </w:rPr>
              <w:t>202</w:t>
            </w:r>
            <w:r w:rsidR="00376D79">
              <w:rPr>
                <w:b/>
                <w:bCs/>
                <w:sz w:val="18"/>
                <w:szCs w:val="18"/>
              </w:rPr>
              <w:t>4</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1D7BEA" w:rsidRPr="007C6FAA" w14:paraId="7EFFE7A6" w14:textId="77777777" w:rsidTr="002B63FE">
        <w:trPr>
          <w:trHeight w:val="170"/>
        </w:trPr>
        <w:tc>
          <w:tcPr>
            <w:tcW w:w="1441" w:type="pct"/>
            <w:gridSpan w:val="3"/>
            <w:shd w:val="clear" w:color="auto" w:fill="E8E8E8" w:themeFill="background2"/>
          </w:tcPr>
          <w:p w14:paraId="19D4FD27" w14:textId="77777777" w:rsidR="001D7BEA" w:rsidRDefault="001D7BEA" w:rsidP="002B63FE">
            <w:pPr>
              <w:spacing w:before="0"/>
              <w:jc w:val="left"/>
              <w:rPr>
                <w:sz w:val="18"/>
                <w:szCs w:val="18"/>
              </w:rPr>
            </w:pPr>
            <w:r w:rsidRPr="007C6FAA">
              <w:rPr>
                <w:b/>
                <w:color w:val="000000"/>
                <w:sz w:val="18"/>
                <w:szCs w:val="18"/>
              </w:rPr>
              <w:lastRenderedPageBreak/>
              <w:t>Indicatori de monitorizare</w:t>
            </w:r>
          </w:p>
        </w:tc>
        <w:tc>
          <w:tcPr>
            <w:tcW w:w="3559" w:type="pct"/>
            <w:shd w:val="clear" w:color="auto" w:fill="E8E8E8" w:themeFill="background2"/>
          </w:tcPr>
          <w:p w14:paraId="1B008BCD" w14:textId="77777777" w:rsidR="001D7BEA" w:rsidRDefault="003A54E8" w:rsidP="002B63FE">
            <w:pPr>
              <w:spacing w:before="0"/>
              <w:jc w:val="left"/>
              <w:rPr>
                <w:sz w:val="18"/>
                <w:szCs w:val="18"/>
              </w:rPr>
            </w:pPr>
            <w:r>
              <w:rPr>
                <w:b/>
                <w:color w:val="000000"/>
                <w:sz w:val="18"/>
                <w:szCs w:val="18"/>
              </w:rPr>
              <w:t>Descrierea succintă privind realizarea acțiunii</w:t>
            </w:r>
          </w:p>
        </w:tc>
      </w:tr>
      <w:tr w:rsidR="001D7BEA" w:rsidRPr="007C6FAA" w14:paraId="5A020C7E" w14:textId="77777777" w:rsidTr="002B63FE">
        <w:trPr>
          <w:trHeight w:val="227"/>
        </w:trPr>
        <w:tc>
          <w:tcPr>
            <w:tcW w:w="1441" w:type="pct"/>
            <w:gridSpan w:val="3"/>
          </w:tcPr>
          <w:p w14:paraId="3A66C3A4" w14:textId="77777777" w:rsidR="001D7BEA" w:rsidRPr="001E08E7" w:rsidRDefault="00CA4F94" w:rsidP="001D7BEA">
            <w:pPr>
              <w:spacing w:before="40"/>
              <w:jc w:val="left"/>
              <w:rPr>
                <w:b/>
                <w:bCs/>
                <w:sz w:val="18"/>
                <w:szCs w:val="18"/>
                <w:shd w:val="clear" w:color="auto" w:fill="FFFFFF"/>
              </w:rPr>
            </w:pPr>
            <w:r w:rsidRPr="001E08E7">
              <w:rPr>
                <w:b/>
                <w:bCs/>
                <w:sz w:val="18"/>
                <w:szCs w:val="18"/>
                <w:shd w:val="clear" w:color="auto" w:fill="FFFFFF"/>
              </w:rPr>
              <w:t>Mecanism elaborat și aprobat</w:t>
            </w:r>
          </w:p>
          <w:p w14:paraId="136C39A1" w14:textId="77777777" w:rsidR="001E08E7" w:rsidRPr="001D7BEA" w:rsidRDefault="001E08E7" w:rsidP="001D7BEA">
            <w:pPr>
              <w:spacing w:before="40"/>
              <w:jc w:val="left"/>
              <w:rPr>
                <w:sz w:val="18"/>
                <w:szCs w:val="18"/>
                <w:shd w:val="clear" w:color="auto" w:fill="FFFFFF"/>
              </w:rPr>
            </w:pPr>
            <w:r w:rsidRPr="001E08E7">
              <w:rPr>
                <w:sz w:val="18"/>
                <w:szCs w:val="18"/>
                <w:shd w:val="clear" w:color="auto" w:fill="FFFFFF"/>
              </w:rPr>
              <w:t>Mecanism comun de colectare a datelor statistice privind sănătatea mintală elaborat și aprobat</w:t>
            </w:r>
          </w:p>
        </w:tc>
        <w:tc>
          <w:tcPr>
            <w:tcW w:w="3559" w:type="pct"/>
          </w:tcPr>
          <w:p w14:paraId="39EBA12B" w14:textId="77777777" w:rsidR="002D1E53" w:rsidRDefault="00A33C33" w:rsidP="000D238C">
            <w:pPr>
              <w:spacing w:before="80"/>
              <w:jc w:val="left"/>
              <w:rPr>
                <w:color w:val="000000"/>
                <w:sz w:val="18"/>
                <w:szCs w:val="18"/>
                <w:shd w:val="clear" w:color="auto" w:fill="FFFFFF"/>
              </w:rPr>
            </w:pPr>
            <w:r>
              <w:rPr>
                <w:color w:val="000000"/>
                <w:sz w:val="18"/>
                <w:szCs w:val="18"/>
                <w:shd w:val="clear" w:color="auto" w:fill="FFFFFF"/>
              </w:rPr>
              <w:t xml:space="preserve">Prin aprobarea </w:t>
            </w:r>
            <w:r w:rsidR="00CD4CC5" w:rsidRPr="00CD4CC5">
              <w:rPr>
                <w:color w:val="000000"/>
                <w:sz w:val="18"/>
                <w:szCs w:val="18"/>
                <w:shd w:val="clear" w:color="auto" w:fill="FFFFFF"/>
              </w:rPr>
              <w:t>Ordinul MS nr. 1217 din 24.12.2025</w:t>
            </w:r>
            <w:r w:rsidR="00D82945">
              <w:rPr>
                <w:rStyle w:val="af5"/>
                <w:color w:val="000000"/>
                <w:sz w:val="18"/>
                <w:szCs w:val="18"/>
                <w:shd w:val="clear" w:color="auto" w:fill="FFFFFF"/>
              </w:rPr>
              <w:footnoteReference w:id="81"/>
            </w:r>
            <w:r>
              <w:rPr>
                <w:color w:val="000000"/>
                <w:sz w:val="18"/>
                <w:szCs w:val="18"/>
                <w:shd w:val="clear" w:color="auto" w:fill="FFFFFF"/>
              </w:rPr>
              <w:t xml:space="preserve"> </w:t>
            </w:r>
            <w:r w:rsidR="00CD4CC5" w:rsidRPr="00CD4CC5">
              <w:rPr>
                <w:color w:val="000000"/>
                <w:sz w:val="18"/>
                <w:szCs w:val="18"/>
                <w:shd w:val="clear" w:color="auto" w:fill="FFFFFF"/>
              </w:rPr>
              <w:t>s-a instituit set</w:t>
            </w:r>
            <w:r>
              <w:rPr>
                <w:color w:val="000000"/>
                <w:sz w:val="18"/>
                <w:szCs w:val="18"/>
                <w:shd w:val="clear" w:color="auto" w:fill="FFFFFF"/>
              </w:rPr>
              <w:t>ul</w:t>
            </w:r>
            <w:r w:rsidR="00CD4CC5" w:rsidRPr="00CD4CC5">
              <w:rPr>
                <w:color w:val="000000"/>
                <w:sz w:val="18"/>
                <w:szCs w:val="18"/>
                <w:shd w:val="clear" w:color="auto" w:fill="FFFFFF"/>
              </w:rPr>
              <w:t xml:space="preserve"> de indicatori statistici de monitorizare în domeniul sănătății mintale, constituind baza mecanism</w:t>
            </w:r>
            <w:r>
              <w:rPr>
                <w:color w:val="000000"/>
                <w:sz w:val="18"/>
                <w:szCs w:val="18"/>
                <w:shd w:val="clear" w:color="auto" w:fill="FFFFFF"/>
              </w:rPr>
              <w:t>ului</w:t>
            </w:r>
            <w:r w:rsidR="00CD4CC5" w:rsidRPr="00CD4CC5">
              <w:rPr>
                <w:color w:val="000000"/>
                <w:sz w:val="18"/>
                <w:szCs w:val="18"/>
                <w:shd w:val="clear" w:color="auto" w:fill="FFFFFF"/>
              </w:rPr>
              <w:t xml:space="preserve"> comun de colectare a datelor</w:t>
            </w:r>
            <w:r w:rsidR="00E845EC">
              <w:rPr>
                <w:color w:val="000000"/>
                <w:sz w:val="18"/>
                <w:szCs w:val="18"/>
                <w:shd w:val="clear" w:color="auto" w:fill="FFFFFF"/>
              </w:rPr>
              <w:t xml:space="preserve"> </w:t>
            </w:r>
            <w:r w:rsidR="002D1E53" w:rsidRPr="002D1E53">
              <w:rPr>
                <w:color w:val="000000"/>
                <w:sz w:val="18"/>
                <w:szCs w:val="18"/>
                <w:shd w:val="clear" w:color="auto" w:fill="FFFFFF"/>
              </w:rPr>
              <w:t>privind:</w:t>
            </w:r>
            <w:r w:rsidR="000D238C">
              <w:rPr>
                <w:color w:val="000000"/>
                <w:sz w:val="18"/>
                <w:szCs w:val="18"/>
                <w:shd w:val="clear" w:color="auto" w:fill="FFFFFF"/>
              </w:rPr>
              <w:t xml:space="preserve"> </w:t>
            </w:r>
            <w:r w:rsidR="002D1E53" w:rsidRPr="002D1E53">
              <w:rPr>
                <w:color w:val="000000"/>
                <w:sz w:val="18"/>
                <w:szCs w:val="18"/>
                <w:shd w:val="clear" w:color="auto" w:fill="FFFFFF"/>
              </w:rPr>
              <w:t>tulburările de sănătate mintală;</w:t>
            </w:r>
            <w:r w:rsidR="000D238C">
              <w:rPr>
                <w:color w:val="000000"/>
                <w:sz w:val="18"/>
                <w:szCs w:val="18"/>
                <w:shd w:val="clear" w:color="auto" w:fill="FFFFFF"/>
              </w:rPr>
              <w:t xml:space="preserve"> </w:t>
            </w:r>
            <w:r w:rsidR="002D1E53" w:rsidRPr="002D1E53">
              <w:rPr>
                <w:color w:val="000000"/>
                <w:sz w:val="18"/>
                <w:szCs w:val="18"/>
                <w:shd w:val="clear" w:color="auto" w:fill="FFFFFF"/>
              </w:rPr>
              <w:t>utilizarea serviciilor;</w:t>
            </w:r>
            <w:r w:rsidR="000D238C">
              <w:rPr>
                <w:color w:val="000000"/>
                <w:sz w:val="18"/>
                <w:szCs w:val="18"/>
                <w:shd w:val="clear" w:color="auto" w:fill="FFFFFF"/>
              </w:rPr>
              <w:t xml:space="preserve"> </w:t>
            </w:r>
            <w:r w:rsidR="002D1E53" w:rsidRPr="002D1E53">
              <w:rPr>
                <w:color w:val="000000"/>
                <w:sz w:val="18"/>
                <w:szCs w:val="18"/>
                <w:shd w:val="clear" w:color="auto" w:fill="FFFFFF"/>
              </w:rPr>
              <w:t>indicatori epidemiologici;</w:t>
            </w:r>
            <w:r w:rsidR="000D238C">
              <w:rPr>
                <w:color w:val="000000"/>
                <w:sz w:val="18"/>
                <w:szCs w:val="18"/>
                <w:shd w:val="clear" w:color="auto" w:fill="FFFFFF"/>
              </w:rPr>
              <w:t xml:space="preserve"> </w:t>
            </w:r>
            <w:r w:rsidR="002D1E53" w:rsidRPr="002D1E53">
              <w:rPr>
                <w:color w:val="000000"/>
                <w:sz w:val="18"/>
                <w:szCs w:val="18"/>
                <w:shd w:val="clear" w:color="auto" w:fill="FFFFFF"/>
              </w:rPr>
              <w:t>indirect, și suicidul (prin integrarea datelor în sistemul de monitorizare).</w:t>
            </w:r>
          </w:p>
          <w:p w14:paraId="1F92B3A2" w14:textId="77777777" w:rsidR="00E845EC" w:rsidRPr="00073066" w:rsidRDefault="00E845EC" w:rsidP="000D238C">
            <w:pPr>
              <w:spacing w:before="80"/>
              <w:jc w:val="left"/>
              <w:rPr>
                <w:color w:val="000000"/>
                <w:sz w:val="18"/>
                <w:szCs w:val="18"/>
                <w:shd w:val="clear" w:color="auto" w:fill="FFFFFF"/>
              </w:rPr>
            </w:pPr>
            <w:r w:rsidRPr="00E845EC">
              <w:rPr>
                <w:b/>
                <w:bCs/>
                <w:color w:val="000000"/>
                <w:sz w:val="18"/>
                <w:szCs w:val="18"/>
                <w:shd w:val="clear" w:color="auto" w:fill="FFFFFF"/>
              </w:rPr>
              <w:t>Statut</w:t>
            </w:r>
            <w:r>
              <w:rPr>
                <w:color w:val="000000"/>
                <w:sz w:val="18"/>
                <w:szCs w:val="18"/>
                <w:shd w:val="clear" w:color="auto" w:fill="FFFFFF"/>
              </w:rPr>
              <w:t>: acțiune realizată</w:t>
            </w:r>
          </w:p>
        </w:tc>
      </w:tr>
      <w:tr w:rsidR="00E845EC" w:rsidRPr="007C6FAA" w14:paraId="4D0A3D89" w14:textId="77777777" w:rsidTr="002B50D9">
        <w:trPr>
          <w:trHeight w:val="170"/>
        </w:trPr>
        <w:tc>
          <w:tcPr>
            <w:tcW w:w="5000" w:type="pct"/>
            <w:gridSpan w:val="4"/>
            <w:shd w:val="clear" w:color="auto" w:fill="FFFF00"/>
          </w:tcPr>
          <w:p w14:paraId="1BA611EC" w14:textId="37666D2E" w:rsidR="00E845EC" w:rsidRPr="007C6FAA" w:rsidRDefault="00E845EC" w:rsidP="002B63FE">
            <w:pPr>
              <w:spacing w:before="0"/>
              <w:jc w:val="left"/>
              <w:rPr>
                <w:sz w:val="18"/>
                <w:szCs w:val="18"/>
              </w:rPr>
            </w:pPr>
            <w:r w:rsidRPr="00376D79">
              <w:rPr>
                <w:b/>
                <w:bCs/>
                <w:sz w:val="18"/>
                <w:szCs w:val="18"/>
              </w:rPr>
              <w:t>Acțiunea 4.</w:t>
            </w:r>
            <w:r>
              <w:rPr>
                <w:b/>
                <w:bCs/>
                <w:sz w:val="18"/>
                <w:szCs w:val="18"/>
              </w:rPr>
              <w:t>2</w:t>
            </w:r>
            <w:r>
              <w:rPr>
                <w:sz w:val="18"/>
                <w:szCs w:val="18"/>
              </w:rPr>
              <w:t>.</w:t>
            </w:r>
            <w:r w:rsidR="00B23355">
              <w:rPr>
                <w:sz w:val="18"/>
                <w:szCs w:val="18"/>
              </w:rPr>
              <w:t xml:space="preserve"> </w:t>
            </w:r>
            <w:r w:rsidR="00B23355" w:rsidRPr="00B23355">
              <w:rPr>
                <w:sz w:val="18"/>
                <w:szCs w:val="18"/>
              </w:rPr>
              <w:t>Dezvoltarea sistemelor informațional de evidență, monitorizare și raportare a serviciilor de sănătate mintală</w:t>
            </w:r>
            <w:r w:rsidR="001100A2">
              <w:rPr>
                <w:sz w:val="18"/>
                <w:szCs w:val="18"/>
              </w:rPr>
              <w:t xml:space="preserve">. </w:t>
            </w:r>
            <w:r w:rsidR="001100A2" w:rsidRPr="00AA500F">
              <w:rPr>
                <w:b/>
                <w:bCs/>
                <w:sz w:val="18"/>
                <w:szCs w:val="18"/>
              </w:rPr>
              <w:t>Ținta</w:t>
            </w:r>
            <w:r w:rsidR="001100A2" w:rsidRPr="001100A2">
              <w:rPr>
                <w:sz w:val="18"/>
                <w:szCs w:val="18"/>
              </w:rPr>
              <w:t>: sistem informațional de evidență, monitorizare și raportare dezvoltat și implementat către anul 2025</w:t>
            </w:r>
            <w:r w:rsidR="001100A2">
              <w:rPr>
                <w:sz w:val="18"/>
                <w:szCs w:val="18"/>
              </w:rPr>
              <w:t xml:space="preserve">. </w:t>
            </w:r>
            <w:r w:rsidR="001100A2" w:rsidRPr="003A7AAA">
              <w:rPr>
                <w:b/>
                <w:bCs/>
                <w:sz w:val="18"/>
                <w:szCs w:val="18"/>
              </w:rPr>
              <w:t>Termen realizare</w:t>
            </w:r>
            <w:r w:rsidR="001100A2">
              <w:rPr>
                <w:b/>
                <w:bCs/>
                <w:sz w:val="18"/>
                <w:szCs w:val="18"/>
              </w:rPr>
              <w:t xml:space="preserve"> </w:t>
            </w:r>
            <w:r w:rsidR="001100A2" w:rsidRPr="003A7AAA">
              <w:rPr>
                <w:b/>
                <w:bCs/>
                <w:sz w:val="18"/>
                <w:szCs w:val="18"/>
              </w:rPr>
              <w:t>202</w:t>
            </w:r>
            <w:r w:rsidR="001100A2">
              <w:rPr>
                <w:b/>
                <w:bCs/>
                <w:sz w:val="18"/>
                <w:szCs w:val="18"/>
              </w:rPr>
              <w:t>6</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r>
              <w:rPr>
                <w:sz w:val="18"/>
                <w:szCs w:val="18"/>
              </w:rPr>
              <w:t xml:space="preserve"> </w:t>
            </w:r>
          </w:p>
        </w:tc>
      </w:tr>
      <w:tr w:rsidR="00E845EC" w:rsidRPr="007C6FAA" w14:paraId="08CDD0D5" w14:textId="77777777" w:rsidTr="009D0F2F">
        <w:trPr>
          <w:trHeight w:val="170"/>
        </w:trPr>
        <w:tc>
          <w:tcPr>
            <w:tcW w:w="1153" w:type="pct"/>
            <w:shd w:val="clear" w:color="auto" w:fill="E8E8E8" w:themeFill="background2"/>
          </w:tcPr>
          <w:p w14:paraId="1CE79075" w14:textId="77777777" w:rsidR="00E845EC" w:rsidRDefault="00E845EC" w:rsidP="002B63FE">
            <w:pPr>
              <w:spacing w:before="0"/>
              <w:jc w:val="left"/>
              <w:rPr>
                <w:sz w:val="18"/>
                <w:szCs w:val="18"/>
              </w:rPr>
            </w:pPr>
            <w:r w:rsidRPr="007C6FAA">
              <w:rPr>
                <w:b/>
                <w:color w:val="000000"/>
                <w:sz w:val="18"/>
                <w:szCs w:val="18"/>
              </w:rPr>
              <w:t>Indicatori de monitorizare</w:t>
            </w:r>
          </w:p>
        </w:tc>
        <w:tc>
          <w:tcPr>
            <w:tcW w:w="3847" w:type="pct"/>
            <w:gridSpan w:val="3"/>
            <w:shd w:val="clear" w:color="auto" w:fill="E8E8E8" w:themeFill="background2"/>
          </w:tcPr>
          <w:p w14:paraId="7A9D8A41" w14:textId="77777777" w:rsidR="00E845EC" w:rsidRDefault="003A54E8" w:rsidP="002B63FE">
            <w:pPr>
              <w:spacing w:before="0"/>
              <w:jc w:val="left"/>
              <w:rPr>
                <w:sz w:val="18"/>
                <w:szCs w:val="18"/>
              </w:rPr>
            </w:pPr>
            <w:r>
              <w:rPr>
                <w:b/>
                <w:color w:val="000000"/>
                <w:sz w:val="18"/>
                <w:szCs w:val="18"/>
              </w:rPr>
              <w:t>Descrierea succintă privind realizarea acțiunii</w:t>
            </w:r>
          </w:p>
        </w:tc>
      </w:tr>
      <w:tr w:rsidR="00E845EC" w:rsidRPr="007C6FAA" w14:paraId="533D8FF4" w14:textId="77777777" w:rsidTr="009D0F2F">
        <w:trPr>
          <w:trHeight w:val="227"/>
        </w:trPr>
        <w:tc>
          <w:tcPr>
            <w:tcW w:w="1153" w:type="pct"/>
          </w:tcPr>
          <w:p w14:paraId="5AD14089" w14:textId="77777777" w:rsidR="00E845EC" w:rsidRPr="00D44623" w:rsidRDefault="009867E0" w:rsidP="002B63FE">
            <w:pPr>
              <w:spacing w:before="40"/>
              <w:jc w:val="left"/>
              <w:rPr>
                <w:b/>
                <w:bCs/>
                <w:sz w:val="18"/>
                <w:szCs w:val="18"/>
                <w:shd w:val="clear" w:color="auto" w:fill="FFFFFF"/>
              </w:rPr>
            </w:pPr>
            <w:r w:rsidRPr="00D44623">
              <w:rPr>
                <w:b/>
                <w:bCs/>
                <w:sz w:val="18"/>
                <w:szCs w:val="18"/>
                <w:shd w:val="clear" w:color="auto" w:fill="FFFFFF"/>
              </w:rPr>
              <w:t>Sistem informațional funcțional</w:t>
            </w:r>
          </w:p>
          <w:p w14:paraId="28A5BAB6" w14:textId="77777777" w:rsidR="0039138C" w:rsidRPr="0039138C" w:rsidRDefault="004836F5" w:rsidP="005D2236">
            <w:pPr>
              <w:pStyle w:val="a9"/>
              <w:numPr>
                <w:ilvl w:val="0"/>
                <w:numId w:val="108"/>
              </w:numPr>
              <w:spacing w:before="40"/>
              <w:jc w:val="left"/>
              <w:rPr>
                <w:sz w:val="18"/>
                <w:szCs w:val="18"/>
                <w:shd w:val="clear" w:color="auto" w:fill="FFFFFF"/>
              </w:rPr>
            </w:pPr>
            <w:r w:rsidRPr="004836F5">
              <w:rPr>
                <w:sz w:val="18"/>
                <w:szCs w:val="18"/>
                <w:shd w:val="clear" w:color="auto" w:fill="FFFFFF"/>
              </w:rPr>
              <w:t xml:space="preserve">Sistem informațional </w:t>
            </w:r>
            <w:r w:rsidR="00A328AD">
              <w:rPr>
                <w:sz w:val="18"/>
                <w:szCs w:val="18"/>
                <w:shd w:val="clear" w:color="auto" w:fill="FFFFFF"/>
              </w:rPr>
              <w:t>o</w:t>
            </w:r>
            <w:r w:rsidR="00A328AD" w:rsidRPr="00A328AD">
              <w:rPr>
                <w:sz w:val="18"/>
                <w:szCs w:val="18"/>
                <w:shd w:val="clear" w:color="auto" w:fill="FFFFFF"/>
              </w:rPr>
              <w:t xml:space="preserve">perațional, cu </w:t>
            </w:r>
            <w:r w:rsidR="002B50D9">
              <w:rPr>
                <w:sz w:val="18"/>
                <w:szCs w:val="18"/>
                <w:shd w:val="clear" w:color="auto" w:fill="FFFFFF"/>
              </w:rPr>
              <w:t>funcționalitate</w:t>
            </w:r>
            <w:r w:rsidR="00A328AD" w:rsidRPr="00A328AD">
              <w:rPr>
                <w:sz w:val="18"/>
                <w:szCs w:val="18"/>
                <w:shd w:val="clear" w:color="auto" w:fill="FFFFFF"/>
              </w:rPr>
              <w:t xml:space="preserve"> limitat</w:t>
            </w:r>
            <w:r w:rsidR="002B50D9">
              <w:rPr>
                <w:sz w:val="18"/>
                <w:szCs w:val="18"/>
                <w:shd w:val="clear" w:color="auto" w:fill="FFFFFF"/>
              </w:rPr>
              <w:t>ă</w:t>
            </w:r>
            <w:r w:rsidR="00A328AD" w:rsidRPr="00A328AD">
              <w:rPr>
                <w:sz w:val="18"/>
                <w:szCs w:val="18"/>
                <w:shd w:val="clear" w:color="auto" w:fill="FFFFFF"/>
              </w:rPr>
              <w:t xml:space="preserve"> pentru sănătatea mintală</w:t>
            </w:r>
          </w:p>
        </w:tc>
        <w:tc>
          <w:tcPr>
            <w:tcW w:w="3847" w:type="pct"/>
            <w:gridSpan w:val="3"/>
          </w:tcPr>
          <w:p w14:paraId="78F8A404" w14:textId="77777777" w:rsidR="00F02878" w:rsidRPr="00F02878" w:rsidRDefault="00F02878" w:rsidP="00F02878">
            <w:pPr>
              <w:spacing w:before="80"/>
              <w:jc w:val="left"/>
              <w:rPr>
                <w:color w:val="000000"/>
                <w:sz w:val="18"/>
                <w:szCs w:val="18"/>
                <w:shd w:val="clear" w:color="auto" w:fill="FFFFFF"/>
              </w:rPr>
            </w:pPr>
            <w:r w:rsidRPr="00F02878">
              <w:rPr>
                <w:color w:val="000000"/>
                <w:sz w:val="18"/>
                <w:szCs w:val="18"/>
                <w:shd w:val="clear" w:color="auto" w:fill="FFFFFF"/>
              </w:rPr>
              <w:t>În cadrul SIA AMP a fost dezvoltată funcționalitatea care permite medicului de familie să acceseze istoricul de sănătate mintală al pacienților din lista sa, iar medicii psihiatri din toate CCSM înregistrează consultațiile în sistem, asigurând accesul controlat la datele medicale pentru specialiști implicați, cu respectarea normelor privind protecția datelor.</w:t>
            </w:r>
          </w:p>
          <w:p w14:paraId="75B92DBA" w14:textId="77777777" w:rsidR="00F02878" w:rsidRPr="00F02878" w:rsidRDefault="00674090" w:rsidP="00F02878">
            <w:pPr>
              <w:spacing w:before="80"/>
              <w:jc w:val="left"/>
              <w:rPr>
                <w:color w:val="000000"/>
                <w:sz w:val="18"/>
                <w:szCs w:val="18"/>
                <w:shd w:val="clear" w:color="auto" w:fill="FFFFFF"/>
              </w:rPr>
            </w:pPr>
            <w:r>
              <w:rPr>
                <w:color w:val="000000"/>
                <w:sz w:val="18"/>
                <w:szCs w:val="18"/>
                <w:shd w:val="clear" w:color="auto" w:fill="FFFFFF"/>
              </w:rPr>
              <w:t xml:space="preserve">Cu toate că </w:t>
            </w:r>
            <w:r w:rsidR="00F02878" w:rsidRPr="00F02878">
              <w:rPr>
                <w:color w:val="000000"/>
                <w:sz w:val="18"/>
                <w:szCs w:val="18"/>
                <w:shd w:val="clear" w:color="auto" w:fill="FFFFFF"/>
              </w:rPr>
              <w:t>funcționalități sunt operaționale, sistemul informațional integrat pentru evidența, monitorizarea și raportarea serviciilor de sănătate mintală nu este încă pe deplin dezvoltat și nu acoperă toate componentele necesare.</w:t>
            </w:r>
          </w:p>
          <w:p w14:paraId="5C1C3793" w14:textId="77777777" w:rsidR="00E845EC" w:rsidRDefault="00F02878" w:rsidP="00F02878">
            <w:pPr>
              <w:spacing w:before="80"/>
              <w:jc w:val="left"/>
              <w:rPr>
                <w:color w:val="000000"/>
                <w:sz w:val="18"/>
                <w:szCs w:val="18"/>
                <w:shd w:val="clear" w:color="auto" w:fill="FFFFFF"/>
              </w:rPr>
            </w:pPr>
            <w:r w:rsidRPr="00F02878">
              <w:rPr>
                <w:color w:val="000000"/>
                <w:sz w:val="18"/>
                <w:szCs w:val="18"/>
                <w:shd w:val="clear" w:color="auto" w:fill="FFFFFF"/>
              </w:rPr>
              <w:t>Programul național pentru digitalizare și inovare în sănătate 2025–2030 (HG nr. 556/2025) prevede dezvoltarea și integrarea completă a sistemelor digitale, inclusiv utilizarea dosarului electronic de sănătate, rețetelor electronice și telemedicinii, cu scopul reducerii birocrației și îmbunătățirii interacțiunii cu pacientul.</w:t>
            </w:r>
          </w:p>
          <w:p w14:paraId="418CD7BF" w14:textId="77777777" w:rsidR="002B50D9" w:rsidRPr="00073066" w:rsidRDefault="002B50D9" w:rsidP="00F02878">
            <w:pPr>
              <w:spacing w:before="80"/>
              <w:jc w:val="left"/>
              <w:rPr>
                <w:color w:val="000000"/>
                <w:sz w:val="18"/>
                <w:szCs w:val="18"/>
                <w:shd w:val="clear" w:color="auto" w:fill="FFFFFF"/>
              </w:rPr>
            </w:pPr>
            <w:r w:rsidRPr="002B50D9">
              <w:rPr>
                <w:b/>
                <w:bCs/>
                <w:color w:val="000000"/>
                <w:sz w:val="18"/>
                <w:szCs w:val="18"/>
                <w:shd w:val="clear" w:color="auto" w:fill="FFFFFF"/>
              </w:rPr>
              <w:t>Statut</w:t>
            </w:r>
            <w:r>
              <w:rPr>
                <w:color w:val="000000"/>
                <w:sz w:val="18"/>
                <w:szCs w:val="18"/>
                <w:shd w:val="clear" w:color="auto" w:fill="FFFFFF"/>
              </w:rPr>
              <w:t>: acțiune realizată parțial</w:t>
            </w:r>
          </w:p>
        </w:tc>
      </w:tr>
      <w:tr w:rsidR="002B50D9" w:rsidRPr="007C6FAA" w14:paraId="53352CA5" w14:textId="77777777" w:rsidTr="002B63FE">
        <w:trPr>
          <w:trHeight w:val="170"/>
        </w:trPr>
        <w:tc>
          <w:tcPr>
            <w:tcW w:w="5000" w:type="pct"/>
            <w:gridSpan w:val="4"/>
            <w:shd w:val="clear" w:color="auto" w:fill="FFFF00"/>
          </w:tcPr>
          <w:p w14:paraId="7BC86E1C" w14:textId="0EA2B41B" w:rsidR="002B50D9" w:rsidRPr="007C6FAA" w:rsidRDefault="002B50D9" w:rsidP="002B63FE">
            <w:pPr>
              <w:spacing w:before="0"/>
              <w:jc w:val="left"/>
              <w:rPr>
                <w:sz w:val="18"/>
                <w:szCs w:val="18"/>
              </w:rPr>
            </w:pPr>
            <w:r w:rsidRPr="00376D79">
              <w:rPr>
                <w:b/>
                <w:bCs/>
                <w:sz w:val="18"/>
                <w:szCs w:val="18"/>
              </w:rPr>
              <w:t>Acțiunea 4.</w:t>
            </w:r>
            <w:r w:rsidR="006C4F4F">
              <w:rPr>
                <w:b/>
                <w:bCs/>
                <w:sz w:val="18"/>
                <w:szCs w:val="18"/>
              </w:rPr>
              <w:t>3</w:t>
            </w:r>
            <w:r>
              <w:rPr>
                <w:sz w:val="18"/>
                <w:szCs w:val="18"/>
              </w:rPr>
              <w:t>.</w:t>
            </w:r>
            <w:r w:rsidR="007D1C27">
              <w:rPr>
                <w:sz w:val="18"/>
                <w:szCs w:val="18"/>
              </w:rPr>
              <w:t xml:space="preserve"> </w:t>
            </w:r>
            <w:r w:rsidR="007D1C27" w:rsidRPr="007D1C27">
              <w:rPr>
                <w:sz w:val="18"/>
                <w:szCs w:val="18"/>
              </w:rPr>
              <w:t>Organizarea și asigurarea serviciilor de sănătate mintală cu tehnologii pentru telemedicină și suport psihoemoțional pentru persoanele afectate direct de infecțiile pandemice cu utilizarea tehnologiilor informaționale și mobile</w:t>
            </w:r>
            <w:r w:rsidR="007D1C27">
              <w:rPr>
                <w:sz w:val="18"/>
                <w:szCs w:val="18"/>
              </w:rPr>
              <w:t xml:space="preserve">. </w:t>
            </w:r>
            <w:r w:rsidR="00793341" w:rsidRPr="00674040">
              <w:rPr>
                <w:b/>
                <w:bCs/>
                <w:sz w:val="18"/>
                <w:szCs w:val="18"/>
              </w:rPr>
              <w:t>Ținta</w:t>
            </w:r>
            <w:r w:rsidR="00793341" w:rsidRPr="00793341">
              <w:rPr>
                <w:sz w:val="18"/>
                <w:szCs w:val="18"/>
              </w:rPr>
              <w:t>: servicii de sănătate mintală cu tehnologii pentru telemedicină dezvoltate și implementate către anul 2025</w:t>
            </w:r>
            <w:r>
              <w:rPr>
                <w:sz w:val="18"/>
                <w:szCs w:val="18"/>
              </w:rPr>
              <w:t xml:space="preserve"> </w:t>
            </w:r>
            <w:r w:rsidRPr="003A7AAA">
              <w:rPr>
                <w:b/>
                <w:bCs/>
                <w:sz w:val="18"/>
                <w:szCs w:val="18"/>
              </w:rPr>
              <w:t>Termen realizare</w:t>
            </w:r>
            <w:r>
              <w:rPr>
                <w:b/>
                <w:bCs/>
                <w:sz w:val="18"/>
                <w:szCs w:val="18"/>
              </w:rPr>
              <w:t xml:space="preserve"> </w:t>
            </w:r>
            <w:r w:rsidRPr="003A7AAA">
              <w:rPr>
                <w:b/>
                <w:bCs/>
                <w:sz w:val="18"/>
                <w:szCs w:val="18"/>
              </w:rPr>
              <w:t>202</w:t>
            </w:r>
            <w:r>
              <w:rPr>
                <w:b/>
                <w:bCs/>
                <w:sz w:val="18"/>
                <w:szCs w:val="18"/>
              </w:rPr>
              <w:t>6</w:t>
            </w:r>
            <w:r>
              <w:rPr>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B50D9" w:rsidRPr="007C6FAA" w14:paraId="00DFE109" w14:textId="77777777" w:rsidTr="007437A4">
        <w:trPr>
          <w:trHeight w:val="170"/>
        </w:trPr>
        <w:tc>
          <w:tcPr>
            <w:tcW w:w="1441" w:type="pct"/>
            <w:gridSpan w:val="3"/>
            <w:shd w:val="clear" w:color="auto" w:fill="E8E8E8" w:themeFill="background2"/>
          </w:tcPr>
          <w:p w14:paraId="39FE952D" w14:textId="77777777" w:rsidR="002B50D9" w:rsidRDefault="002B50D9" w:rsidP="002B63FE">
            <w:pPr>
              <w:spacing w:before="0"/>
              <w:jc w:val="left"/>
              <w:rPr>
                <w:sz w:val="18"/>
                <w:szCs w:val="18"/>
              </w:rPr>
            </w:pPr>
            <w:r w:rsidRPr="007C6FAA">
              <w:rPr>
                <w:b/>
                <w:color w:val="000000"/>
                <w:sz w:val="18"/>
                <w:szCs w:val="18"/>
              </w:rPr>
              <w:t>Indicatori de monitorizare</w:t>
            </w:r>
          </w:p>
        </w:tc>
        <w:tc>
          <w:tcPr>
            <w:tcW w:w="3559" w:type="pct"/>
            <w:shd w:val="clear" w:color="auto" w:fill="E8E8E8" w:themeFill="background2"/>
          </w:tcPr>
          <w:p w14:paraId="76ADB403" w14:textId="77777777" w:rsidR="002B50D9" w:rsidRDefault="003A54E8" w:rsidP="002B63FE">
            <w:pPr>
              <w:spacing w:before="0"/>
              <w:jc w:val="left"/>
              <w:rPr>
                <w:sz w:val="18"/>
                <w:szCs w:val="18"/>
              </w:rPr>
            </w:pPr>
            <w:r>
              <w:rPr>
                <w:b/>
                <w:color w:val="000000"/>
                <w:sz w:val="18"/>
                <w:szCs w:val="18"/>
              </w:rPr>
              <w:t>Descrierea succintă privind realizarea acțiunii</w:t>
            </w:r>
          </w:p>
        </w:tc>
      </w:tr>
      <w:tr w:rsidR="002B50D9" w:rsidRPr="007C6FAA" w14:paraId="5D695B21" w14:textId="77777777" w:rsidTr="007437A4">
        <w:trPr>
          <w:trHeight w:val="227"/>
        </w:trPr>
        <w:tc>
          <w:tcPr>
            <w:tcW w:w="1441" w:type="pct"/>
            <w:gridSpan w:val="3"/>
          </w:tcPr>
          <w:p w14:paraId="27C8D92F" w14:textId="77777777" w:rsidR="00C33C9A" w:rsidRPr="005D64FC" w:rsidRDefault="00C33C9A" w:rsidP="00C33C9A">
            <w:pPr>
              <w:spacing w:before="40"/>
              <w:jc w:val="left"/>
              <w:rPr>
                <w:b/>
                <w:bCs/>
                <w:sz w:val="18"/>
                <w:szCs w:val="18"/>
                <w:shd w:val="clear" w:color="auto" w:fill="FFFFFF"/>
              </w:rPr>
            </w:pPr>
            <w:r w:rsidRPr="005D64FC">
              <w:rPr>
                <w:b/>
                <w:bCs/>
                <w:sz w:val="18"/>
                <w:szCs w:val="18"/>
                <w:shd w:val="clear" w:color="auto" w:fill="FFFFFF"/>
              </w:rPr>
              <w:t>Act normativ elaborat</w:t>
            </w:r>
          </w:p>
          <w:p w14:paraId="5F409B6B" w14:textId="77777777" w:rsidR="00FD3BFE" w:rsidRPr="005D64FC" w:rsidRDefault="00FD3BFE" w:rsidP="005D2236">
            <w:pPr>
              <w:pStyle w:val="a9"/>
              <w:numPr>
                <w:ilvl w:val="0"/>
                <w:numId w:val="108"/>
              </w:numPr>
              <w:spacing w:before="40"/>
              <w:jc w:val="left"/>
              <w:rPr>
                <w:sz w:val="18"/>
                <w:szCs w:val="18"/>
                <w:shd w:val="clear" w:color="auto" w:fill="FFFFFF"/>
              </w:rPr>
            </w:pPr>
            <w:r w:rsidRPr="005D64FC">
              <w:rPr>
                <w:color w:val="000000"/>
                <w:sz w:val="18"/>
                <w:szCs w:val="18"/>
                <w:shd w:val="clear" w:color="auto" w:fill="FFFFFF"/>
              </w:rPr>
              <w:t>HG nr. 556/2025 (</w:t>
            </w:r>
            <w:r w:rsidR="00B57E59" w:rsidRPr="005D64FC">
              <w:rPr>
                <w:color w:val="000000"/>
                <w:sz w:val="18"/>
                <w:szCs w:val="18"/>
                <w:shd w:val="clear" w:color="auto" w:fill="FFFFFF"/>
              </w:rPr>
              <w:t>direcție strategică</w:t>
            </w:r>
            <w:r w:rsidR="00DD4D9A" w:rsidRPr="005D64FC">
              <w:rPr>
                <w:color w:val="000000"/>
                <w:sz w:val="18"/>
                <w:szCs w:val="18"/>
                <w:shd w:val="clear" w:color="auto" w:fill="FFFFFF"/>
              </w:rPr>
              <w:t>)</w:t>
            </w:r>
          </w:p>
          <w:p w14:paraId="4C9737D1" w14:textId="77777777" w:rsidR="002B50D9" w:rsidRPr="005D64FC" w:rsidRDefault="00C33C9A" w:rsidP="00C33C9A">
            <w:pPr>
              <w:spacing w:before="40"/>
              <w:jc w:val="left"/>
              <w:rPr>
                <w:b/>
                <w:bCs/>
                <w:sz w:val="18"/>
                <w:szCs w:val="18"/>
                <w:shd w:val="clear" w:color="auto" w:fill="FFFFFF"/>
              </w:rPr>
            </w:pPr>
            <w:r w:rsidRPr="005D64FC">
              <w:rPr>
                <w:b/>
                <w:bCs/>
                <w:sz w:val="18"/>
                <w:szCs w:val="18"/>
                <w:shd w:val="clear" w:color="auto" w:fill="FFFFFF"/>
              </w:rPr>
              <w:t>Număr de beneficiari telemedicină</w:t>
            </w:r>
          </w:p>
          <w:p w14:paraId="60452A49" w14:textId="77777777" w:rsidR="00B57E59" w:rsidRPr="005D64FC" w:rsidRDefault="00B57E59" w:rsidP="005D2236">
            <w:pPr>
              <w:pStyle w:val="a9"/>
              <w:numPr>
                <w:ilvl w:val="0"/>
                <w:numId w:val="108"/>
              </w:numPr>
              <w:spacing w:before="40"/>
              <w:jc w:val="left"/>
              <w:rPr>
                <w:sz w:val="18"/>
                <w:szCs w:val="18"/>
                <w:shd w:val="clear" w:color="auto" w:fill="FFFFFF"/>
              </w:rPr>
            </w:pPr>
            <w:r w:rsidRPr="005D64FC">
              <w:rPr>
                <w:sz w:val="18"/>
                <w:szCs w:val="18"/>
                <w:shd w:val="clear" w:color="auto" w:fill="FFFFFF"/>
              </w:rPr>
              <w:t>nu există date consolidate și sistematizate la nivel național privind numărul de beneficiari ai serviciilor de telepsihiatrie</w:t>
            </w:r>
          </w:p>
        </w:tc>
        <w:tc>
          <w:tcPr>
            <w:tcW w:w="3559" w:type="pct"/>
          </w:tcPr>
          <w:p w14:paraId="587418CC" w14:textId="77777777" w:rsidR="002B50D9" w:rsidRPr="005D64FC" w:rsidRDefault="00527C24" w:rsidP="002B63FE">
            <w:pPr>
              <w:spacing w:before="80"/>
              <w:jc w:val="left"/>
              <w:rPr>
                <w:color w:val="000000"/>
                <w:sz w:val="18"/>
                <w:szCs w:val="18"/>
                <w:shd w:val="clear" w:color="auto" w:fill="FFFFFF"/>
              </w:rPr>
            </w:pPr>
            <w:r w:rsidRPr="005D64FC">
              <w:rPr>
                <w:color w:val="000000"/>
                <w:sz w:val="18"/>
                <w:szCs w:val="18"/>
                <w:shd w:val="clear" w:color="auto" w:fill="FFFFFF"/>
              </w:rPr>
              <w:t>Programul național pentru digitalizare și inovare în sănătate 2025–2030 (HG nr. 556/2025</w:t>
            </w:r>
            <w:r w:rsidR="00FD3BFE" w:rsidRPr="005D64FC">
              <w:rPr>
                <w:color w:val="000000"/>
                <w:sz w:val="18"/>
                <w:szCs w:val="18"/>
                <w:shd w:val="clear" w:color="auto" w:fill="FFFFFF"/>
              </w:rPr>
              <w:t xml:space="preserve">) prevede </w:t>
            </w:r>
            <w:r w:rsidR="00900501" w:rsidRPr="005D64FC">
              <w:rPr>
                <w:color w:val="000000"/>
                <w:sz w:val="18"/>
                <w:szCs w:val="18"/>
                <w:shd w:val="clear" w:color="auto" w:fill="FFFFFF"/>
              </w:rPr>
              <w:t>integrarea telemedicinei ca direcție strategică</w:t>
            </w:r>
            <w:r w:rsidR="00FD3BFE" w:rsidRPr="005D64FC">
              <w:rPr>
                <w:color w:val="000000"/>
                <w:sz w:val="18"/>
                <w:szCs w:val="18"/>
                <w:shd w:val="clear" w:color="auto" w:fill="FFFFFF"/>
              </w:rPr>
              <w:t xml:space="preserve">, </w:t>
            </w:r>
            <w:r w:rsidR="00900501" w:rsidRPr="005D64FC">
              <w:rPr>
                <w:color w:val="000000"/>
                <w:sz w:val="18"/>
                <w:szCs w:val="18"/>
                <w:shd w:val="clear" w:color="auto" w:fill="FFFFFF"/>
              </w:rPr>
              <w:t>fără reglementări sectoriale detaliate pentru sănătatea mintală)</w:t>
            </w:r>
          </w:p>
          <w:p w14:paraId="78E8219F" w14:textId="77777777" w:rsidR="00516183" w:rsidRPr="005D64FC" w:rsidRDefault="00516183" w:rsidP="00516183">
            <w:pPr>
              <w:spacing w:before="80"/>
              <w:jc w:val="left"/>
              <w:rPr>
                <w:color w:val="000000"/>
                <w:sz w:val="18"/>
                <w:szCs w:val="18"/>
                <w:shd w:val="clear" w:color="auto" w:fill="FFFFFF"/>
              </w:rPr>
            </w:pPr>
            <w:r w:rsidRPr="00875443">
              <w:rPr>
                <w:color w:val="000000"/>
                <w:sz w:val="18"/>
                <w:szCs w:val="18"/>
                <w:shd w:val="clear" w:color="auto" w:fill="FFFFFF"/>
              </w:rPr>
              <w:t>Au fost dezvoltate și extinse servicii de telemedicină și suport psihoemoțional pentru persoanele cu probleme de sănătate mintală, inclusiv prin utilizarea platformelor online și a consultațiilor la distanță în cadrul serviciilor de psihiatrie comunitară și al programelor de suport psihologic</w:t>
            </w:r>
            <w:r w:rsidRPr="005D64FC">
              <w:rPr>
                <w:color w:val="000000"/>
                <w:sz w:val="18"/>
                <w:szCs w:val="18"/>
                <w:shd w:val="clear" w:color="auto" w:fill="FFFFFF"/>
              </w:rPr>
              <w:t>.</w:t>
            </w:r>
          </w:p>
          <w:p w14:paraId="7C5ED6F4" w14:textId="77777777" w:rsidR="00516183" w:rsidRPr="005D64FC" w:rsidRDefault="007437A4" w:rsidP="00516183">
            <w:pPr>
              <w:spacing w:before="80"/>
              <w:jc w:val="left"/>
              <w:rPr>
                <w:color w:val="000000"/>
                <w:sz w:val="18"/>
                <w:szCs w:val="18"/>
                <w:shd w:val="clear" w:color="auto" w:fill="FFFFFF"/>
              </w:rPr>
            </w:pPr>
            <w:r w:rsidRPr="005D64FC">
              <w:rPr>
                <w:b/>
                <w:bCs/>
                <w:color w:val="000000"/>
                <w:sz w:val="18"/>
                <w:szCs w:val="18"/>
                <w:shd w:val="clear" w:color="auto" w:fill="FFFFFF"/>
              </w:rPr>
              <w:t>Concluzie</w:t>
            </w:r>
            <w:r w:rsidRPr="005D64FC">
              <w:rPr>
                <w:color w:val="000000"/>
                <w:sz w:val="18"/>
                <w:szCs w:val="18"/>
                <w:shd w:val="clear" w:color="auto" w:fill="FFFFFF"/>
              </w:rPr>
              <w:t>. C</w:t>
            </w:r>
            <w:r w:rsidR="00516183" w:rsidRPr="005D64FC">
              <w:rPr>
                <w:color w:val="000000"/>
                <w:sz w:val="18"/>
                <w:szCs w:val="18"/>
                <w:shd w:val="clear" w:color="auto" w:fill="FFFFFF"/>
              </w:rPr>
              <w:t xml:space="preserve">adrul normativ specific și mecanisme unificate de raportare a numărului de beneficiari și a tipurilor de servicii </w:t>
            </w:r>
            <w:r w:rsidR="007A3A2E" w:rsidRPr="005D64FC">
              <w:rPr>
                <w:color w:val="000000"/>
                <w:sz w:val="18"/>
                <w:szCs w:val="18"/>
                <w:shd w:val="clear" w:color="auto" w:fill="FFFFFF"/>
              </w:rPr>
              <w:t xml:space="preserve">nu sunt </w:t>
            </w:r>
            <w:r w:rsidR="00674040" w:rsidRPr="005D64FC">
              <w:rPr>
                <w:color w:val="000000"/>
                <w:sz w:val="18"/>
                <w:szCs w:val="18"/>
                <w:shd w:val="clear" w:color="auto" w:fill="FFFFFF"/>
              </w:rPr>
              <w:t>dezvoltate</w:t>
            </w:r>
            <w:r w:rsidR="007A3A2E" w:rsidRPr="005D64FC">
              <w:rPr>
                <w:color w:val="000000"/>
                <w:sz w:val="18"/>
                <w:szCs w:val="18"/>
                <w:shd w:val="clear" w:color="auto" w:fill="FFFFFF"/>
              </w:rPr>
              <w:t xml:space="preserve">. </w:t>
            </w:r>
            <w:r w:rsidR="007A3A2E" w:rsidRPr="005D64FC">
              <w:rPr>
                <w:b/>
                <w:bCs/>
                <w:color w:val="000000"/>
                <w:sz w:val="18"/>
                <w:szCs w:val="18"/>
                <w:shd w:val="clear" w:color="auto" w:fill="FFFFFF"/>
              </w:rPr>
              <w:t>Statut</w:t>
            </w:r>
            <w:r w:rsidR="007A3A2E" w:rsidRPr="005D64FC">
              <w:rPr>
                <w:color w:val="000000"/>
                <w:sz w:val="18"/>
                <w:szCs w:val="18"/>
                <w:shd w:val="clear" w:color="auto" w:fill="FFFFFF"/>
              </w:rPr>
              <w:t>: acțiune realizată parțial</w:t>
            </w:r>
          </w:p>
        </w:tc>
      </w:tr>
      <w:tr w:rsidR="00674040" w:rsidRPr="007C6FAA" w14:paraId="1CFFA269" w14:textId="77777777" w:rsidTr="00315099">
        <w:trPr>
          <w:trHeight w:val="170"/>
        </w:trPr>
        <w:tc>
          <w:tcPr>
            <w:tcW w:w="5000" w:type="pct"/>
            <w:gridSpan w:val="4"/>
            <w:shd w:val="clear" w:color="auto" w:fill="EE0000"/>
          </w:tcPr>
          <w:p w14:paraId="2DD9F102" w14:textId="3DAC3528" w:rsidR="00674040" w:rsidRPr="007C6FAA" w:rsidRDefault="00674040" w:rsidP="002B63FE">
            <w:pPr>
              <w:spacing w:before="0"/>
              <w:jc w:val="left"/>
              <w:rPr>
                <w:sz w:val="18"/>
                <w:szCs w:val="18"/>
              </w:rPr>
            </w:pPr>
            <w:r w:rsidRPr="00376D79">
              <w:rPr>
                <w:b/>
                <w:bCs/>
                <w:sz w:val="18"/>
                <w:szCs w:val="18"/>
              </w:rPr>
              <w:t>Acțiunea 4.</w:t>
            </w:r>
            <w:r>
              <w:rPr>
                <w:b/>
                <w:bCs/>
                <w:sz w:val="18"/>
                <w:szCs w:val="18"/>
              </w:rPr>
              <w:t>4</w:t>
            </w:r>
            <w:r>
              <w:rPr>
                <w:sz w:val="18"/>
                <w:szCs w:val="18"/>
              </w:rPr>
              <w:t xml:space="preserve">. </w:t>
            </w:r>
            <w:r w:rsidR="006C00C9" w:rsidRPr="006C00C9">
              <w:rPr>
                <w:sz w:val="18"/>
                <w:szCs w:val="18"/>
              </w:rPr>
              <w:t>Colaborarea între furnizorii de îngrijire formală și informală și promovarea îngrijirii de sănătate mintală, prin utilizarea tehnologii electronice și mobile de sănătate (telemedicină).</w:t>
            </w:r>
            <w:r w:rsidR="00DE7AD2">
              <w:t xml:space="preserve"> </w:t>
            </w:r>
            <w:r w:rsidR="00DE7AD2" w:rsidRPr="00DE7AD2">
              <w:rPr>
                <w:b/>
                <w:bCs/>
                <w:sz w:val="18"/>
                <w:szCs w:val="18"/>
              </w:rPr>
              <w:t>Ținta</w:t>
            </w:r>
            <w:r w:rsidR="00DE7AD2" w:rsidRPr="00DE7AD2">
              <w:rPr>
                <w:sz w:val="18"/>
                <w:szCs w:val="18"/>
              </w:rPr>
              <w:t>: acțiuni de colaborare dezvoltate</w:t>
            </w:r>
            <w:r w:rsidR="00DE7AD2">
              <w:rPr>
                <w:sz w:val="18"/>
                <w:szCs w:val="18"/>
              </w:rPr>
              <w:t xml:space="preserve">. </w:t>
            </w:r>
            <w:r w:rsidRPr="003A7AAA">
              <w:rPr>
                <w:b/>
                <w:bCs/>
                <w:sz w:val="18"/>
                <w:szCs w:val="18"/>
              </w:rPr>
              <w:t>Termen realizare</w:t>
            </w:r>
            <w:r>
              <w:rPr>
                <w:b/>
                <w:bCs/>
                <w:sz w:val="18"/>
                <w:szCs w:val="18"/>
              </w:rPr>
              <w:t xml:space="preserve"> </w:t>
            </w:r>
            <w:r w:rsidRPr="003A7AAA">
              <w:rPr>
                <w:b/>
                <w:bCs/>
                <w:sz w:val="18"/>
                <w:szCs w:val="18"/>
              </w:rPr>
              <w:t>202</w:t>
            </w:r>
            <w:r w:rsidR="006C00C9">
              <w:rPr>
                <w:b/>
                <w:bCs/>
                <w:sz w:val="18"/>
                <w:szCs w:val="18"/>
              </w:rPr>
              <w:t>7</w:t>
            </w:r>
            <w:r>
              <w:rPr>
                <w:sz w:val="18"/>
                <w:szCs w:val="18"/>
              </w:rPr>
              <w:t xml:space="preserve"> </w:t>
            </w:r>
            <w:r w:rsidR="00055EA1">
              <w:rPr>
                <w:sz w:val="18"/>
                <w:szCs w:val="18"/>
              </w:rPr>
              <w:t xml:space="preserve"> </w:t>
            </w:r>
            <w:r w:rsidR="00055EA1">
              <w:rPr>
                <w:b/>
                <w:color w:val="000000"/>
                <w:sz w:val="18"/>
                <w:szCs w:val="18"/>
              </w:rPr>
              <w:t>[Nerealizat]</w:t>
            </w:r>
          </w:p>
        </w:tc>
      </w:tr>
      <w:tr w:rsidR="00674040" w:rsidRPr="007C6FAA" w14:paraId="04B44701" w14:textId="77777777" w:rsidTr="00315099">
        <w:trPr>
          <w:trHeight w:val="170"/>
        </w:trPr>
        <w:tc>
          <w:tcPr>
            <w:tcW w:w="1225" w:type="pct"/>
            <w:gridSpan w:val="2"/>
            <w:shd w:val="clear" w:color="auto" w:fill="E8E8E8" w:themeFill="background2"/>
          </w:tcPr>
          <w:p w14:paraId="160650F7" w14:textId="77777777" w:rsidR="00674040" w:rsidRDefault="00674040"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0B5CDDC3" w14:textId="77777777" w:rsidR="00674040" w:rsidRDefault="003A54E8" w:rsidP="002B63FE">
            <w:pPr>
              <w:spacing w:before="0"/>
              <w:jc w:val="left"/>
              <w:rPr>
                <w:sz w:val="18"/>
                <w:szCs w:val="18"/>
              </w:rPr>
            </w:pPr>
            <w:r>
              <w:rPr>
                <w:b/>
                <w:color w:val="000000"/>
                <w:sz w:val="18"/>
                <w:szCs w:val="18"/>
              </w:rPr>
              <w:t>Descrierea succintă privind realizarea acțiunii</w:t>
            </w:r>
          </w:p>
        </w:tc>
      </w:tr>
      <w:tr w:rsidR="00674040" w:rsidRPr="007C6FAA" w14:paraId="42F7118E" w14:textId="77777777" w:rsidTr="00315099">
        <w:trPr>
          <w:trHeight w:val="227"/>
        </w:trPr>
        <w:tc>
          <w:tcPr>
            <w:tcW w:w="1225" w:type="pct"/>
            <w:gridSpan w:val="2"/>
          </w:tcPr>
          <w:p w14:paraId="13149794" w14:textId="77777777" w:rsidR="00674040" w:rsidRDefault="007F0D40" w:rsidP="00674040">
            <w:pPr>
              <w:spacing w:before="40"/>
              <w:jc w:val="left"/>
              <w:rPr>
                <w:sz w:val="18"/>
                <w:szCs w:val="18"/>
                <w:shd w:val="clear" w:color="auto" w:fill="FFFFFF"/>
              </w:rPr>
            </w:pPr>
            <w:r w:rsidRPr="007F0D40">
              <w:rPr>
                <w:sz w:val="18"/>
                <w:szCs w:val="18"/>
                <w:shd w:val="clear" w:color="auto" w:fill="FFFFFF"/>
              </w:rPr>
              <w:t>Număr ședințe de promovare a telemedicinii</w:t>
            </w:r>
          </w:p>
          <w:p w14:paraId="1807D4AC" w14:textId="77777777" w:rsidR="00030AD3" w:rsidRPr="00030AD3" w:rsidRDefault="00D10D0D" w:rsidP="005D2236">
            <w:pPr>
              <w:pStyle w:val="a9"/>
              <w:numPr>
                <w:ilvl w:val="0"/>
                <w:numId w:val="108"/>
              </w:numPr>
              <w:spacing w:before="40"/>
              <w:jc w:val="left"/>
              <w:rPr>
                <w:sz w:val="18"/>
                <w:szCs w:val="18"/>
                <w:shd w:val="clear" w:color="auto" w:fill="FFFFFF"/>
              </w:rPr>
            </w:pPr>
            <w:r>
              <w:rPr>
                <w:sz w:val="18"/>
                <w:szCs w:val="18"/>
                <w:shd w:val="clear" w:color="auto" w:fill="FFFFFF"/>
              </w:rPr>
              <w:t>acțiune nerealizată</w:t>
            </w:r>
          </w:p>
        </w:tc>
        <w:tc>
          <w:tcPr>
            <w:tcW w:w="3775" w:type="pct"/>
            <w:gridSpan w:val="2"/>
          </w:tcPr>
          <w:p w14:paraId="7F767E08" w14:textId="77777777" w:rsidR="00CA1932" w:rsidRPr="00CA1932" w:rsidRDefault="00CA1932" w:rsidP="00CA1932">
            <w:pPr>
              <w:spacing w:before="80"/>
              <w:jc w:val="left"/>
              <w:rPr>
                <w:color w:val="000000"/>
                <w:sz w:val="18"/>
                <w:szCs w:val="18"/>
                <w:shd w:val="clear" w:color="auto" w:fill="FFFFFF"/>
              </w:rPr>
            </w:pPr>
            <w:r w:rsidRPr="00CA1932">
              <w:rPr>
                <w:color w:val="000000"/>
                <w:sz w:val="18"/>
                <w:szCs w:val="18"/>
                <w:shd w:val="clear" w:color="auto" w:fill="FFFFFF"/>
              </w:rPr>
              <w:t xml:space="preserve">Acțiunea este planificată pentru perioada 2026–2027, iar până la sfârșitul anului 2025 nu au fost identificate inițiative sistematice de colaborare structurată între furnizorii de îngrijire formală (CCSM, AMP, spitale, servicii sociale) și îngrijitorii informali prin utilizarea tehnologiilor electronice și mobile de sănătate (telemedicină, aplicații mobile, platforme digitale). </w:t>
            </w:r>
          </w:p>
          <w:p w14:paraId="7FCDF7E8" w14:textId="77777777" w:rsidR="00674040" w:rsidRDefault="00CA1932" w:rsidP="00CA1932">
            <w:pPr>
              <w:spacing w:before="80"/>
              <w:jc w:val="left"/>
              <w:rPr>
                <w:color w:val="000000"/>
                <w:sz w:val="18"/>
                <w:szCs w:val="18"/>
                <w:shd w:val="clear" w:color="auto" w:fill="FFFFFF"/>
              </w:rPr>
            </w:pPr>
            <w:r w:rsidRPr="00875443">
              <w:rPr>
                <w:color w:val="000000"/>
                <w:sz w:val="18"/>
                <w:szCs w:val="18"/>
                <w:shd w:val="clear" w:color="auto" w:fill="FFFFFF"/>
              </w:rPr>
              <w:t>În practică există utilizări sporadice ale mijloacelor de comunicare la distanță (telefon, mesagerie, videoconferință) în relația cu pacienții și familiile lor, fără un cadru normativ, proceduri standardizate sau instrumente digitale dedicate care să susțină o rețea coerentă de îngrijire mixtă formal–informal în sănătate mintală.</w:t>
            </w:r>
          </w:p>
          <w:p w14:paraId="1BAC7AFE" w14:textId="77777777" w:rsidR="00315099" w:rsidRPr="00073066" w:rsidRDefault="00315099" w:rsidP="00CA1932">
            <w:pPr>
              <w:spacing w:before="80"/>
              <w:jc w:val="left"/>
              <w:rPr>
                <w:color w:val="000000"/>
                <w:sz w:val="18"/>
                <w:szCs w:val="18"/>
                <w:shd w:val="clear" w:color="auto" w:fill="FFFFFF"/>
              </w:rPr>
            </w:pPr>
            <w:r w:rsidRPr="00315099">
              <w:rPr>
                <w:b/>
                <w:bCs/>
                <w:color w:val="000000"/>
                <w:sz w:val="18"/>
                <w:szCs w:val="18"/>
                <w:shd w:val="clear" w:color="auto" w:fill="FFFFFF"/>
              </w:rPr>
              <w:t>Statut</w:t>
            </w:r>
            <w:r>
              <w:rPr>
                <w:color w:val="000000"/>
                <w:sz w:val="18"/>
                <w:szCs w:val="18"/>
                <w:shd w:val="clear" w:color="auto" w:fill="FFFFFF"/>
              </w:rPr>
              <w:t>: acțiune nerealizată</w:t>
            </w:r>
          </w:p>
        </w:tc>
      </w:tr>
    </w:tbl>
    <w:p w14:paraId="2FBC36BF" w14:textId="4023B843" w:rsidR="00704FB1" w:rsidRPr="0081736F" w:rsidRDefault="002356D0" w:rsidP="0081736F">
      <w:pPr>
        <w:rPr>
          <w:b/>
          <w:bCs/>
        </w:rPr>
      </w:pPr>
      <w:r w:rsidRPr="0081736F">
        <w:rPr>
          <w:b/>
          <w:bCs/>
        </w:rPr>
        <w:lastRenderedPageBreak/>
        <w:t xml:space="preserve">Obiectiv specific 4.2. </w:t>
      </w:r>
      <w:r w:rsidR="00002392" w:rsidRPr="0081736F">
        <w:rPr>
          <w:b/>
          <w:bCs/>
        </w:rPr>
        <w:t>Creșterea volumului cercetărilor naționale, formarea de capacități și elaborarea de ghiduri bazate pe dovezi privind sănătatea mintală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2356D0" w:rsidRPr="007C6FAA" w14:paraId="4C7D6277" w14:textId="77777777" w:rsidTr="002B63FE">
        <w:trPr>
          <w:trHeight w:val="329"/>
        </w:trPr>
        <w:tc>
          <w:tcPr>
            <w:tcW w:w="1275" w:type="pct"/>
            <w:shd w:val="clear" w:color="auto" w:fill="92D050"/>
          </w:tcPr>
          <w:p w14:paraId="628D1CFE" w14:textId="77777777" w:rsidR="002356D0" w:rsidRPr="007C6FAA" w:rsidRDefault="002356D0" w:rsidP="002B63FE">
            <w:pPr>
              <w:spacing w:before="0"/>
              <w:rPr>
                <w:b/>
                <w:bCs/>
              </w:rPr>
            </w:pPr>
            <w:r w:rsidRPr="007C6FAA">
              <w:rPr>
                <w:b/>
                <w:bCs/>
              </w:rPr>
              <w:t>Realizat</w:t>
            </w:r>
          </w:p>
        </w:tc>
        <w:tc>
          <w:tcPr>
            <w:tcW w:w="1242" w:type="pct"/>
            <w:shd w:val="clear" w:color="auto" w:fill="FFFF00"/>
          </w:tcPr>
          <w:p w14:paraId="5A9E33C8" w14:textId="77777777" w:rsidR="002356D0" w:rsidRPr="007C6FAA" w:rsidRDefault="002356D0" w:rsidP="002B63FE">
            <w:pPr>
              <w:spacing w:before="0"/>
              <w:rPr>
                <w:b/>
                <w:bCs/>
              </w:rPr>
            </w:pPr>
            <w:r w:rsidRPr="007C6FAA">
              <w:rPr>
                <w:b/>
                <w:bCs/>
              </w:rPr>
              <w:t>Realizat parțial</w:t>
            </w:r>
          </w:p>
        </w:tc>
        <w:tc>
          <w:tcPr>
            <w:tcW w:w="1242" w:type="pct"/>
            <w:shd w:val="clear" w:color="auto" w:fill="FFC000"/>
          </w:tcPr>
          <w:p w14:paraId="02357500" w14:textId="77777777" w:rsidR="002356D0" w:rsidRPr="007C6FAA" w:rsidRDefault="002356D0" w:rsidP="002B63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57D61F58" w14:textId="77777777" w:rsidR="002356D0" w:rsidRPr="007C6FAA" w:rsidRDefault="002356D0" w:rsidP="002B63FE">
            <w:pPr>
              <w:spacing w:before="0"/>
              <w:rPr>
                <w:b/>
                <w:color w:val="000000"/>
                <w:sz w:val="18"/>
                <w:szCs w:val="18"/>
              </w:rPr>
            </w:pPr>
            <w:r w:rsidRPr="007C6FAA">
              <w:rPr>
                <w:b/>
                <w:bCs/>
              </w:rPr>
              <w:t>Nerealizat</w:t>
            </w:r>
          </w:p>
        </w:tc>
      </w:tr>
    </w:tbl>
    <w:p w14:paraId="01374481" w14:textId="77777777" w:rsidR="002356D0" w:rsidRPr="00FE5923" w:rsidRDefault="002356D0" w:rsidP="002356D0">
      <w:pPr>
        <w:spacing w:before="0"/>
        <w:rPr>
          <w:sz w:val="12"/>
          <w:szCs w:val="12"/>
        </w:rPr>
      </w:pPr>
    </w:p>
    <w:tbl>
      <w:tblPr>
        <w:tblStyle w:val="GrilTabel3"/>
        <w:tblW w:w="5136" w:type="pct"/>
        <w:tblInd w:w="108" w:type="dxa"/>
        <w:tblLook w:val="04A0" w:firstRow="1" w:lastRow="0" w:firstColumn="1" w:lastColumn="0" w:noHBand="0" w:noVBand="1"/>
      </w:tblPr>
      <w:tblGrid>
        <w:gridCol w:w="2353"/>
        <w:gridCol w:w="415"/>
        <w:gridCol w:w="6836"/>
      </w:tblGrid>
      <w:tr w:rsidR="002356D0" w:rsidRPr="007C6FAA" w14:paraId="32D5FAAE" w14:textId="77777777" w:rsidTr="00F92CC0">
        <w:trPr>
          <w:trHeight w:val="170"/>
        </w:trPr>
        <w:tc>
          <w:tcPr>
            <w:tcW w:w="5000" w:type="pct"/>
            <w:gridSpan w:val="3"/>
            <w:shd w:val="clear" w:color="auto" w:fill="FFFF00"/>
          </w:tcPr>
          <w:p w14:paraId="404BB11A" w14:textId="133A9FB4" w:rsidR="002356D0" w:rsidRPr="007C6FAA" w:rsidRDefault="002356D0" w:rsidP="002B63FE">
            <w:pPr>
              <w:spacing w:before="0"/>
              <w:jc w:val="left"/>
              <w:rPr>
                <w:sz w:val="18"/>
                <w:szCs w:val="18"/>
              </w:rPr>
            </w:pPr>
            <w:r w:rsidRPr="00376D79">
              <w:rPr>
                <w:b/>
                <w:bCs/>
                <w:sz w:val="18"/>
                <w:szCs w:val="18"/>
              </w:rPr>
              <w:t>Acțiunea 4.</w:t>
            </w:r>
            <w:r w:rsidR="00002392">
              <w:rPr>
                <w:b/>
                <w:bCs/>
                <w:sz w:val="18"/>
                <w:szCs w:val="18"/>
              </w:rPr>
              <w:t>5</w:t>
            </w:r>
            <w:r>
              <w:rPr>
                <w:sz w:val="18"/>
                <w:szCs w:val="18"/>
              </w:rPr>
              <w:t>.</w:t>
            </w:r>
            <w:r w:rsidR="00703509">
              <w:t xml:space="preserve"> </w:t>
            </w:r>
            <w:r w:rsidR="00703509" w:rsidRPr="00703509">
              <w:rPr>
                <w:sz w:val="18"/>
                <w:szCs w:val="18"/>
              </w:rPr>
              <w:t>Prioritizarea și stimularea  cercetărilor privind problemele legate de sănătatea mintală și de bunăstare, inclusiv la copii și la persoanele cu vârste înaintate, care să prevadă inclusiv evaluarea nevoilor de asistenţă mintală comunitară a copiilor și persoanelor în etate</w:t>
            </w:r>
            <w:r w:rsidR="00703509">
              <w:rPr>
                <w:sz w:val="18"/>
                <w:szCs w:val="18"/>
              </w:rPr>
              <w:t xml:space="preserve">. </w:t>
            </w:r>
            <w:r w:rsidR="00090293" w:rsidRPr="00090293">
              <w:rPr>
                <w:b/>
                <w:bCs/>
                <w:sz w:val="18"/>
                <w:szCs w:val="18"/>
              </w:rPr>
              <w:t>Ținta</w:t>
            </w:r>
            <w:r w:rsidR="00090293" w:rsidRPr="00090293">
              <w:rPr>
                <w:sz w:val="18"/>
                <w:szCs w:val="18"/>
              </w:rPr>
              <w:t>: cercetări privind problemele legate de sănătatea mintală și de bunăstare realizate</w:t>
            </w:r>
            <w:r w:rsidR="00090293">
              <w:rPr>
                <w:sz w:val="18"/>
                <w:szCs w:val="18"/>
              </w:rPr>
              <w:t>.</w:t>
            </w:r>
            <w:r w:rsidRPr="003A7AAA">
              <w:rPr>
                <w:b/>
                <w:bCs/>
                <w:sz w:val="18"/>
                <w:szCs w:val="18"/>
              </w:rPr>
              <w:t>Termen realizare</w:t>
            </w:r>
            <w:r>
              <w:rPr>
                <w:b/>
                <w:bCs/>
                <w:sz w:val="18"/>
                <w:szCs w:val="18"/>
              </w:rPr>
              <w:t xml:space="preserve"> </w:t>
            </w:r>
            <w:r w:rsidRPr="003A7AAA">
              <w:rPr>
                <w:b/>
                <w:bCs/>
                <w:sz w:val="18"/>
                <w:szCs w:val="18"/>
              </w:rPr>
              <w:t>202</w:t>
            </w:r>
            <w:r w:rsidR="00703509">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356D0" w:rsidRPr="007C6FAA" w14:paraId="7B272AA5" w14:textId="77777777" w:rsidTr="002B63FE">
        <w:trPr>
          <w:trHeight w:val="170"/>
        </w:trPr>
        <w:tc>
          <w:tcPr>
            <w:tcW w:w="1441" w:type="pct"/>
            <w:gridSpan w:val="2"/>
            <w:shd w:val="clear" w:color="auto" w:fill="E8E8E8" w:themeFill="background2"/>
          </w:tcPr>
          <w:p w14:paraId="55FEA80C" w14:textId="77777777" w:rsidR="002356D0" w:rsidRDefault="002356D0" w:rsidP="002B63FE">
            <w:pPr>
              <w:spacing w:before="0"/>
              <w:jc w:val="left"/>
              <w:rPr>
                <w:sz w:val="18"/>
                <w:szCs w:val="18"/>
              </w:rPr>
            </w:pPr>
            <w:r w:rsidRPr="007C6FAA">
              <w:rPr>
                <w:b/>
                <w:color w:val="000000"/>
                <w:sz w:val="18"/>
                <w:szCs w:val="18"/>
              </w:rPr>
              <w:t>Indicatori de monitorizare</w:t>
            </w:r>
          </w:p>
        </w:tc>
        <w:tc>
          <w:tcPr>
            <w:tcW w:w="3559" w:type="pct"/>
            <w:shd w:val="clear" w:color="auto" w:fill="E8E8E8" w:themeFill="background2"/>
          </w:tcPr>
          <w:p w14:paraId="2581AF19" w14:textId="77777777" w:rsidR="002356D0" w:rsidRDefault="003A54E8" w:rsidP="002B63FE">
            <w:pPr>
              <w:spacing w:before="0"/>
              <w:jc w:val="left"/>
              <w:rPr>
                <w:sz w:val="18"/>
                <w:szCs w:val="18"/>
              </w:rPr>
            </w:pPr>
            <w:r>
              <w:rPr>
                <w:b/>
                <w:color w:val="000000"/>
                <w:sz w:val="18"/>
                <w:szCs w:val="18"/>
              </w:rPr>
              <w:t>Descrierea succintă privind realizarea acțiunii</w:t>
            </w:r>
          </w:p>
        </w:tc>
      </w:tr>
      <w:tr w:rsidR="002356D0" w:rsidRPr="007C6FAA" w14:paraId="20382EE3" w14:textId="77777777" w:rsidTr="002B63FE">
        <w:trPr>
          <w:trHeight w:val="227"/>
        </w:trPr>
        <w:tc>
          <w:tcPr>
            <w:tcW w:w="1441" w:type="pct"/>
            <w:gridSpan w:val="2"/>
          </w:tcPr>
          <w:p w14:paraId="289BF09B" w14:textId="77777777" w:rsidR="00723EEE" w:rsidRPr="00A90428" w:rsidRDefault="00723EEE" w:rsidP="00723EEE">
            <w:pPr>
              <w:spacing w:before="40"/>
              <w:jc w:val="left"/>
              <w:rPr>
                <w:b/>
                <w:bCs/>
                <w:sz w:val="18"/>
                <w:szCs w:val="18"/>
                <w:shd w:val="clear" w:color="auto" w:fill="FFFFFF"/>
              </w:rPr>
            </w:pPr>
            <w:r w:rsidRPr="00A90428">
              <w:rPr>
                <w:b/>
                <w:bCs/>
                <w:sz w:val="18"/>
                <w:szCs w:val="18"/>
                <w:shd w:val="clear" w:color="auto" w:fill="FFFFFF"/>
              </w:rPr>
              <w:t>Număr de doctoranzi</w:t>
            </w:r>
          </w:p>
          <w:p w14:paraId="016A3D1C" w14:textId="77777777" w:rsidR="00D1612C" w:rsidRPr="0054281D" w:rsidRDefault="0054281D" w:rsidP="005D2236">
            <w:pPr>
              <w:pStyle w:val="a9"/>
              <w:numPr>
                <w:ilvl w:val="0"/>
                <w:numId w:val="108"/>
              </w:numPr>
              <w:spacing w:before="40"/>
              <w:jc w:val="left"/>
              <w:rPr>
                <w:sz w:val="18"/>
                <w:szCs w:val="18"/>
                <w:shd w:val="clear" w:color="auto" w:fill="FFFFFF"/>
              </w:rPr>
            </w:pPr>
            <w:r w:rsidRPr="0054281D">
              <w:rPr>
                <w:sz w:val="18"/>
                <w:szCs w:val="18"/>
                <w:shd w:val="clear" w:color="auto" w:fill="FFFFFF"/>
              </w:rPr>
              <w:t xml:space="preserve">3 doctoranzi </w:t>
            </w:r>
          </w:p>
          <w:p w14:paraId="63B703A2" w14:textId="77777777" w:rsidR="002356D0" w:rsidRPr="00A90428" w:rsidRDefault="00723EEE" w:rsidP="00723EEE">
            <w:pPr>
              <w:spacing w:before="40"/>
              <w:jc w:val="left"/>
              <w:rPr>
                <w:b/>
                <w:bCs/>
                <w:sz w:val="18"/>
                <w:szCs w:val="18"/>
                <w:shd w:val="clear" w:color="auto" w:fill="FFFFFF"/>
              </w:rPr>
            </w:pPr>
            <w:r w:rsidRPr="00A90428">
              <w:rPr>
                <w:b/>
                <w:bCs/>
                <w:sz w:val="18"/>
                <w:szCs w:val="18"/>
                <w:shd w:val="clear" w:color="auto" w:fill="FFFFFF"/>
              </w:rPr>
              <w:t>Număr de teze cu tematica sănătății mintale și bunăstării, inclusiv la copii și la persoanele în etate</w:t>
            </w:r>
          </w:p>
          <w:p w14:paraId="7F133AFC" w14:textId="77777777" w:rsidR="00A90428" w:rsidRPr="00A90428" w:rsidRDefault="00A90428" w:rsidP="005D2236">
            <w:pPr>
              <w:pStyle w:val="a9"/>
              <w:numPr>
                <w:ilvl w:val="0"/>
                <w:numId w:val="108"/>
              </w:numPr>
              <w:spacing w:before="40"/>
              <w:jc w:val="left"/>
              <w:rPr>
                <w:sz w:val="18"/>
                <w:szCs w:val="18"/>
                <w:shd w:val="clear" w:color="auto" w:fill="FFFFFF"/>
              </w:rPr>
            </w:pPr>
            <w:r w:rsidRPr="00A90428">
              <w:rPr>
                <w:sz w:val="18"/>
                <w:szCs w:val="18"/>
                <w:shd w:val="clear" w:color="auto" w:fill="FFFFFF"/>
              </w:rPr>
              <w:t>1 teză de doctorat în curs, realizată în colaborare cu Maastricht University</w:t>
            </w:r>
          </w:p>
        </w:tc>
        <w:tc>
          <w:tcPr>
            <w:tcW w:w="3559" w:type="pct"/>
          </w:tcPr>
          <w:p w14:paraId="1FCAD8C0" w14:textId="77777777" w:rsidR="00947FB0" w:rsidRDefault="00177840" w:rsidP="0054281D">
            <w:pPr>
              <w:spacing w:before="80"/>
              <w:jc w:val="left"/>
              <w:rPr>
                <w:color w:val="000000"/>
                <w:sz w:val="18"/>
                <w:szCs w:val="18"/>
                <w:shd w:val="clear" w:color="auto" w:fill="FFFFFF"/>
              </w:rPr>
            </w:pPr>
            <w:r>
              <w:rPr>
                <w:color w:val="000000"/>
                <w:sz w:val="18"/>
                <w:szCs w:val="18"/>
                <w:shd w:val="clear" w:color="auto" w:fill="FFFFFF"/>
              </w:rPr>
              <w:t>În</w:t>
            </w:r>
            <w:r w:rsidRPr="00177840">
              <w:rPr>
                <w:color w:val="000000"/>
                <w:sz w:val="18"/>
                <w:szCs w:val="18"/>
                <w:shd w:val="clear" w:color="auto" w:fill="FFFFFF"/>
              </w:rPr>
              <w:t xml:space="preserve"> cadrul </w:t>
            </w:r>
            <w:r w:rsidRPr="0054281D">
              <w:rPr>
                <w:color w:val="000000"/>
                <w:sz w:val="18"/>
                <w:szCs w:val="18"/>
                <w:shd w:val="clear" w:color="auto" w:fill="FFFFFF"/>
              </w:rPr>
              <w:t>Laboratorului de Sănătate Mintală – USMF „Nicolae Testemițanu”</w:t>
            </w:r>
            <w:r>
              <w:rPr>
                <w:color w:val="000000"/>
                <w:sz w:val="18"/>
                <w:szCs w:val="18"/>
                <w:shd w:val="clear" w:color="auto" w:fill="FFFFFF"/>
              </w:rPr>
              <w:t xml:space="preserve"> </w:t>
            </w:r>
            <w:r w:rsidRPr="00177840">
              <w:rPr>
                <w:color w:val="000000"/>
                <w:sz w:val="18"/>
                <w:szCs w:val="18"/>
                <w:shd w:val="clear" w:color="auto" w:fill="FFFFFF"/>
              </w:rPr>
              <w:t xml:space="preserve">au fost implicați 3 doctoranzi în activități de cercetare. </w:t>
            </w:r>
          </w:p>
          <w:p w14:paraId="43E9F353" w14:textId="77777777" w:rsidR="00177840" w:rsidRDefault="000A1341" w:rsidP="0054281D">
            <w:pPr>
              <w:spacing w:before="80"/>
              <w:jc w:val="left"/>
              <w:rPr>
                <w:color w:val="000000"/>
                <w:sz w:val="18"/>
                <w:szCs w:val="18"/>
                <w:shd w:val="clear" w:color="auto" w:fill="FFFFFF"/>
              </w:rPr>
            </w:pPr>
            <w:r>
              <w:rPr>
                <w:color w:val="000000"/>
                <w:sz w:val="18"/>
                <w:szCs w:val="18"/>
                <w:shd w:val="clear" w:color="auto" w:fill="FFFFFF"/>
              </w:rPr>
              <w:t>Î</w:t>
            </w:r>
            <w:r w:rsidR="00177840" w:rsidRPr="00177840">
              <w:rPr>
                <w:color w:val="000000"/>
                <w:sz w:val="18"/>
                <w:szCs w:val="18"/>
                <w:shd w:val="clear" w:color="auto" w:fill="FFFFFF"/>
              </w:rPr>
              <w:t>n derulare o teză în colaborare cu Maastricht University – „Evaluarea efectelor reformelor integrate în sănătatea mintală asupra stigmei și bunăstării populației în Republica Moldova”.</w:t>
            </w:r>
          </w:p>
          <w:p w14:paraId="01288C20" w14:textId="77777777" w:rsidR="00177840" w:rsidRDefault="00947FB0" w:rsidP="0054281D">
            <w:pPr>
              <w:spacing w:before="80"/>
              <w:jc w:val="left"/>
              <w:rPr>
                <w:color w:val="000000"/>
                <w:sz w:val="18"/>
                <w:szCs w:val="18"/>
                <w:shd w:val="clear" w:color="auto" w:fill="FFFFFF"/>
              </w:rPr>
            </w:pPr>
            <w:r w:rsidRPr="00947FB0">
              <w:rPr>
                <w:color w:val="000000"/>
                <w:sz w:val="18"/>
                <w:szCs w:val="18"/>
                <w:shd w:val="clear" w:color="auto" w:fill="FFFFFF"/>
              </w:rPr>
              <w:t>Alte teme de cercetare includ: adicția la jocurile de noroc la tineri, factorii protectivi ai sănătății mintale, stresul traumatic și vătămarea morală la personalul de intervenție, proiecte pentru sănătatea mintală a tinerilor (EARLY), precum și studii privind depresia, anxietatea și deficitul cognitiv post-AVC.</w:t>
            </w:r>
          </w:p>
          <w:p w14:paraId="0B945A5B" w14:textId="77777777" w:rsidR="00563036" w:rsidRDefault="00563036" w:rsidP="0054281D">
            <w:pPr>
              <w:spacing w:before="80"/>
              <w:jc w:val="left"/>
              <w:rPr>
                <w:color w:val="000000"/>
                <w:sz w:val="18"/>
                <w:szCs w:val="18"/>
                <w:shd w:val="clear" w:color="auto" w:fill="FFFFFF"/>
              </w:rPr>
            </w:pPr>
            <w:r w:rsidRPr="00563036">
              <w:rPr>
                <w:color w:val="000000"/>
                <w:sz w:val="18"/>
                <w:szCs w:val="18"/>
                <w:shd w:val="clear" w:color="auto" w:fill="FFFFFF"/>
              </w:rPr>
              <w:t>Laboratorul de cercetare în sănătatea mintală din cadrul USMF „Nicolae Testemițanu”, în parteneriat cu Universitatea de Științe Aplicate Emden/Leer (Germania), participă la proiectul EARLY – Evaluarea, identificarea și reducerea factorilor determinanți ai condițiilor de sănătate mintală la tineri, fiind elaborat un chestionar destinat profesioniștilor din domeniile medical, social, juridic și factorilor de decizie</w:t>
            </w:r>
            <w:r w:rsidR="002016BB">
              <w:rPr>
                <w:color w:val="000000"/>
                <w:sz w:val="18"/>
                <w:szCs w:val="18"/>
                <w:shd w:val="clear" w:color="auto" w:fill="FFFFFF"/>
              </w:rPr>
              <w:t>.</w:t>
            </w:r>
          </w:p>
          <w:p w14:paraId="555B0769" w14:textId="77777777" w:rsidR="001C4F40" w:rsidRPr="00073066" w:rsidRDefault="002016BB" w:rsidP="001C4F40">
            <w:pPr>
              <w:spacing w:before="80"/>
              <w:jc w:val="left"/>
              <w:rPr>
                <w:color w:val="000000"/>
                <w:sz w:val="18"/>
                <w:szCs w:val="18"/>
                <w:shd w:val="clear" w:color="auto" w:fill="FFFFFF"/>
              </w:rPr>
            </w:pPr>
            <w:r w:rsidRPr="002016BB">
              <w:rPr>
                <w:b/>
                <w:bCs/>
                <w:color w:val="000000"/>
                <w:sz w:val="18"/>
                <w:szCs w:val="18"/>
                <w:shd w:val="clear" w:color="auto" w:fill="FFFFFF"/>
              </w:rPr>
              <w:t>Concluzie</w:t>
            </w:r>
            <w:r>
              <w:rPr>
                <w:color w:val="000000"/>
                <w:sz w:val="18"/>
                <w:szCs w:val="18"/>
                <w:shd w:val="clear" w:color="auto" w:fill="FFFFFF"/>
              </w:rPr>
              <w:t xml:space="preserve">: </w:t>
            </w:r>
            <w:r w:rsidRPr="002016BB">
              <w:rPr>
                <w:color w:val="000000"/>
                <w:sz w:val="18"/>
                <w:szCs w:val="18"/>
                <w:shd w:val="clear" w:color="auto" w:fill="FFFFFF"/>
              </w:rPr>
              <w:t>progres în cercetare și colaborări internaționale</w:t>
            </w:r>
            <w:r>
              <w:rPr>
                <w:color w:val="000000"/>
                <w:sz w:val="18"/>
                <w:szCs w:val="18"/>
                <w:shd w:val="clear" w:color="auto" w:fill="FFFFFF"/>
              </w:rPr>
              <w:t xml:space="preserve">. </w:t>
            </w:r>
            <w:r w:rsidRPr="002016BB">
              <w:rPr>
                <w:b/>
                <w:bCs/>
                <w:color w:val="000000"/>
                <w:sz w:val="18"/>
                <w:szCs w:val="18"/>
                <w:shd w:val="clear" w:color="auto" w:fill="FFFFFF"/>
              </w:rPr>
              <w:t>Statut</w:t>
            </w:r>
            <w:r>
              <w:rPr>
                <w:color w:val="000000"/>
                <w:sz w:val="18"/>
                <w:szCs w:val="18"/>
                <w:shd w:val="clear" w:color="auto" w:fill="FFFFFF"/>
              </w:rPr>
              <w:t>: acțiune realizată parțial</w:t>
            </w:r>
          </w:p>
        </w:tc>
      </w:tr>
      <w:tr w:rsidR="00F92CC0" w:rsidRPr="007C6FAA" w14:paraId="024BA964" w14:textId="77777777" w:rsidTr="002B63FE">
        <w:trPr>
          <w:trHeight w:val="170"/>
        </w:trPr>
        <w:tc>
          <w:tcPr>
            <w:tcW w:w="5000" w:type="pct"/>
            <w:gridSpan w:val="3"/>
            <w:shd w:val="clear" w:color="auto" w:fill="FFFF00"/>
          </w:tcPr>
          <w:p w14:paraId="266B6D45" w14:textId="6311A716" w:rsidR="00F92CC0" w:rsidRPr="007C6FAA" w:rsidRDefault="00F92CC0" w:rsidP="002B63FE">
            <w:pPr>
              <w:spacing w:before="0"/>
              <w:jc w:val="left"/>
              <w:rPr>
                <w:sz w:val="18"/>
                <w:szCs w:val="18"/>
              </w:rPr>
            </w:pPr>
            <w:r w:rsidRPr="00376D79">
              <w:rPr>
                <w:b/>
                <w:bCs/>
                <w:sz w:val="18"/>
                <w:szCs w:val="18"/>
              </w:rPr>
              <w:t>Acțiunea 4.</w:t>
            </w:r>
            <w:r w:rsidR="00F03840">
              <w:rPr>
                <w:b/>
                <w:bCs/>
                <w:sz w:val="18"/>
                <w:szCs w:val="18"/>
              </w:rPr>
              <w:t>6</w:t>
            </w:r>
            <w:r>
              <w:rPr>
                <w:sz w:val="18"/>
                <w:szCs w:val="18"/>
              </w:rPr>
              <w:t>.</w:t>
            </w:r>
            <w:r w:rsidR="001E597C">
              <w:t xml:space="preserve"> </w:t>
            </w:r>
            <w:r w:rsidR="001E597C" w:rsidRPr="001E597C">
              <w:rPr>
                <w:sz w:val="18"/>
                <w:szCs w:val="18"/>
              </w:rPr>
              <w:t>Elaborarea, actualizarea protocoalelor clinice naționale și a standardelor de tratament privind tulburările mintale la copii și la adulți și utilizarea substanțelor psihoactive în conformitate cu standardele internaționale în sănătate mintală</w:t>
            </w:r>
            <w:r w:rsidR="001E597C">
              <w:rPr>
                <w:sz w:val="18"/>
                <w:szCs w:val="18"/>
              </w:rPr>
              <w:t xml:space="preserve">. </w:t>
            </w:r>
            <w:r w:rsidR="006408CE" w:rsidRPr="006408CE">
              <w:rPr>
                <w:b/>
                <w:bCs/>
                <w:sz w:val="18"/>
                <w:szCs w:val="18"/>
              </w:rPr>
              <w:t>Ținta</w:t>
            </w:r>
            <w:r w:rsidR="006408CE" w:rsidRPr="006408CE">
              <w:rPr>
                <w:sz w:val="18"/>
                <w:szCs w:val="18"/>
              </w:rPr>
              <w:t>: număr de PCN actualizate și elaborate</w:t>
            </w:r>
            <w:r w:rsidR="006408CE">
              <w:rPr>
                <w:sz w:val="18"/>
                <w:szCs w:val="18"/>
              </w:rPr>
              <w:t xml:space="preserve">. </w:t>
            </w:r>
            <w:r w:rsidRPr="003A7AAA">
              <w:rPr>
                <w:b/>
                <w:bCs/>
                <w:sz w:val="18"/>
                <w:szCs w:val="18"/>
              </w:rPr>
              <w:t>Termen realizare</w:t>
            </w:r>
            <w:r>
              <w:rPr>
                <w:b/>
                <w:bCs/>
                <w:sz w:val="18"/>
                <w:szCs w:val="18"/>
              </w:rPr>
              <w:t xml:space="preserve"> </w:t>
            </w:r>
            <w:r w:rsidRPr="003A7AAA">
              <w:rPr>
                <w:b/>
                <w:bCs/>
                <w:sz w:val="18"/>
                <w:szCs w:val="18"/>
              </w:rPr>
              <w:t>202</w:t>
            </w:r>
            <w:r>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F92CC0" w:rsidRPr="007C6FAA" w14:paraId="4A3D8C22" w14:textId="77777777" w:rsidTr="006F563B">
        <w:trPr>
          <w:trHeight w:val="170"/>
        </w:trPr>
        <w:tc>
          <w:tcPr>
            <w:tcW w:w="1225" w:type="pct"/>
            <w:shd w:val="clear" w:color="auto" w:fill="E8E8E8" w:themeFill="background2"/>
          </w:tcPr>
          <w:p w14:paraId="2BAE1315" w14:textId="77777777" w:rsidR="00F92CC0" w:rsidRDefault="00F92CC0"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501ED77C" w14:textId="77777777" w:rsidR="00F92CC0" w:rsidRDefault="003A54E8" w:rsidP="002B63FE">
            <w:pPr>
              <w:spacing w:before="0"/>
              <w:jc w:val="left"/>
              <w:rPr>
                <w:sz w:val="18"/>
                <w:szCs w:val="18"/>
              </w:rPr>
            </w:pPr>
            <w:r>
              <w:rPr>
                <w:b/>
                <w:color w:val="000000"/>
                <w:sz w:val="18"/>
                <w:szCs w:val="18"/>
              </w:rPr>
              <w:t>Descrierea succintă privind realizarea acțiunii</w:t>
            </w:r>
          </w:p>
        </w:tc>
      </w:tr>
      <w:tr w:rsidR="00F92CC0" w:rsidRPr="007C6FAA" w14:paraId="26CA71AE" w14:textId="77777777" w:rsidTr="006F563B">
        <w:trPr>
          <w:trHeight w:val="227"/>
        </w:trPr>
        <w:tc>
          <w:tcPr>
            <w:tcW w:w="1225" w:type="pct"/>
          </w:tcPr>
          <w:p w14:paraId="3635D742" w14:textId="77777777" w:rsidR="00F92CC0" w:rsidRPr="00B360DD" w:rsidRDefault="00F03840" w:rsidP="00F92CC0">
            <w:pPr>
              <w:spacing w:before="40"/>
              <w:jc w:val="left"/>
              <w:rPr>
                <w:b/>
                <w:bCs/>
                <w:sz w:val="18"/>
                <w:szCs w:val="18"/>
                <w:shd w:val="clear" w:color="auto" w:fill="FFFFFF"/>
              </w:rPr>
            </w:pPr>
            <w:r w:rsidRPr="00B360DD">
              <w:rPr>
                <w:b/>
                <w:bCs/>
                <w:sz w:val="18"/>
                <w:szCs w:val="18"/>
                <w:shd w:val="clear" w:color="auto" w:fill="FFFFFF"/>
              </w:rPr>
              <w:t>Act normativ aprobat</w:t>
            </w:r>
          </w:p>
          <w:p w14:paraId="4A8FCFD3" w14:textId="77777777" w:rsidR="00B360DD" w:rsidRPr="00B360DD" w:rsidRDefault="00B360DD" w:rsidP="005D2236">
            <w:pPr>
              <w:pStyle w:val="a9"/>
              <w:numPr>
                <w:ilvl w:val="0"/>
                <w:numId w:val="108"/>
              </w:numPr>
              <w:spacing w:before="40"/>
              <w:jc w:val="left"/>
              <w:rPr>
                <w:sz w:val="18"/>
                <w:szCs w:val="18"/>
                <w:shd w:val="clear" w:color="auto" w:fill="FFFFFF"/>
              </w:rPr>
            </w:pPr>
            <w:r w:rsidRPr="00B360DD">
              <w:rPr>
                <w:sz w:val="18"/>
                <w:szCs w:val="18"/>
                <w:shd w:val="clear" w:color="auto" w:fill="FFFFFF"/>
              </w:rPr>
              <w:t>19 PNC existente, 6 elaborate în 2023-2025</w:t>
            </w:r>
          </w:p>
        </w:tc>
        <w:tc>
          <w:tcPr>
            <w:tcW w:w="3775" w:type="pct"/>
            <w:gridSpan w:val="2"/>
          </w:tcPr>
          <w:p w14:paraId="0A24AB1F" w14:textId="77777777" w:rsidR="00CF40D6" w:rsidRPr="007C6FAA" w:rsidRDefault="006F563B" w:rsidP="00CF40D6">
            <w:pPr>
              <w:spacing w:before="80"/>
              <w:jc w:val="left"/>
              <w:rPr>
                <w:color w:val="000000"/>
                <w:sz w:val="18"/>
                <w:szCs w:val="18"/>
                <w:shd w:val="clear" w:color="auto" w:fill="FFFFFF"/>
              </w:rPr>
            </w:pPr>
            <w:r>
              <w:rPr>
                <w:color w:val="000000"/>
                <w:sz w:val="18"/>
                <w:szCs w:val="18"/>
                <w:shd w:val="clear" w:color="auto" w:fill="FFFFFF"/>
              </w:rPr>
              <w:t xml:space="preserve">19 PNC existente, </w:t>
            </w:r>
            <w:r w:rsidR="00CF40D6">
              <w:rPr>
                <w:color w:val="000000"/>
                <w:sz w:val="18"/>
                <w:szCs w:val="18"/>
                <w:shd w:val="clear" w:color="auto" w:fill="FFFFFF"/>
              </w:rPr>
              <w:t xml:space="preserve">6 </w:t>
            </w:r>
            <w:r w:rsidR="00CF40D6" w:rsidRPr="007C6FAA">
              <w:rPr>
                <w:color w:val="000000"/>
                <w:sz w:val="18"/>
                <w:szCs w:val="18"/>
                <w:shd w:val="clear" w:color="auto" w:fill="FFFFFF"/>
              </w:rPr>
              <w:t xml:space="preserve">PCN </w:t>
            </w:r>
            <w:r w:rsidR="00CF40D6" w:rsidRPr="007C6FAA">
              <w:rPr>
                <w:color w:val="000000"/>
                <w:sz w:val="18"/>
                <w:szCs w:val="18"/>
              </w:rPr>
              <w:t>aprobate în perioada 2023-2025</w:t>
            </w:r>
          </w:p>
          <w:p w14:paraId="3BC57318" w14:textId="77777777" w:rsidR="00CF40D6" w:rsidRPr="007C6FAA" w:rsidRDefault="00CF40D6" w:rsidP="005D2236">
            <w:pPr>
              <w:pStyle w:val="a9"/>
              <w:numPr>
                <w:ilvl w:val="0"/>
                <w:numId w:val="57"/>
              </w:numPr>
              <w:spacing w:before="0"/>
              <w:jc w:val="left"/>
              <w:rPr>
                <w:color w:val="000000"/>
                <w:sz w:val="18"/>
                <w:szCs w:val="18"/>
                <w:shd w:val="clear" w:color="auto" w:fill="FFFFFF"/>
              </w:rPr>
            </w:pPr>
            <w:r w:rsidRPr="007C6FAA">
              <w:rPr>
                <w:color w:val="000000"/>
                <w:sz w:val="18"/>
                <w:szCs w:val="18"/>
                <w:shd w:val="clear" w:color="auto" w:fill="FFFFFF"/>
              </w:rPr>
              <w:t>PCN 278 „Tulburare de anxietate” (Ordin MS nr. 1145/2023)</w:t>
            </w:r>
            <w:r>
              <w:rPr>
                <w:color w:val="000000"/>
                <w:sz w:val="18"/>
                <w:szCs w:val="18"/>
                <w:shd w:val="clear" w:color="auto" w:fill="FFFFFF"/>
              </w:rPr>
              <w:t xml:space="preserve">; </w:t>
            </w:r>
          </w:p>
          <w:p w14:paraId="20DD275A" w14:textId="77777777" w:rsidR="00CF40D6" w:rsidRPr="007C6FAA" w:rsidRDefault="00CF40D6" w:rsidP="005D2236">
            <w:pPr>
              <w:pStyle w:val="a9"/>
              <w:numPr>
                <w:ilvl w:val="0"/>
                <w:numId w:val="57"/>
              </w:numPr>
              <w:spacing w:before="0"/>
              <w:jc w:val="left"/>
              <w:rPr>
                <w:color w:val="000000"/>
                <w:sz w:val="18"/>
                <w:szCs w:val="18"/>
                <w:shd w:val="clear" w:color="auto" w:fill="FFFFFF"/>
              </w:rPr>
            </w:pPr>
            <w:r w:rsidRPr="007C6FAA">
              <w:rPr>
                <w:color w:val="000000"/>
                <w:sz w:val="18"/>
                <w:szCs w:val="18"/>
                <w:shd w:val="clear" w:color="auto" w:fill="FFFFFF"/>
              </w:rPr>
              <w:t>PCN 292 „Tulburare afectivă bipolară” (Ordin MS 1147/2023)</w:t>
            </w:r>
          </w:p>
          <w:p w14:paraId="5F3B740C" w14:textId="77777777" w:rsidR="00CF40D6" w:rsidRPr="007C6FAA" w:rsidRDefault="00CF40D6" w:rsidP="005D2236">
            <w:pPr>
              <w:pStyle w:val="a9"/>
              <w:numPr>
                <w:ilvl w:val="0"/>
                <w:numId w:val="57"/>
              </w:numPr>
              <w:spacing w:before="0"/>
              <w:jc w:val="left"/>
              <w:rPr>
                <w:color w:val="000000"/>
                <w:sz w:val="18"/>
                <w:szCs w:val="18"/>
                <w:shd w:val="clear" w:color="auto" w:fill="FFFFFF"/>
              </w:rPr>
            </w:pPr>
            <w:r w:rsidRPr="007C6FAA">
              <w:rPr>
                <w:color w:val="000000"/>
                <w:sz w:val="18"/>
                <w:szCs w:val="18"/>
                <w:shd w:val="clear" w:color="auto" w:fill="FFFFFF"/>
              </w:rPr>
              <w:t>PCN 255 „Depresia”  (Ordin MS 1146/2023)</w:t>
            </w:r>
          </w:p>
          <w:p w14:paraId="06DFCDB9" w14:textId="77777777" w:rsidR="00CF40D6" w:rsidRPr="007C6FAA" w:rsidRDefault="00CF40D6" w:rsidP="005D2236">
            <w:pPr>
              <w:pStyle w:val="a9"/>
              <w:numPr>
                <w:ilvl w:val="0"/>
                <w:numId w:val="57"/>
              </w:numPr>
              <w:spacing w:before="0"/>
              <w:jc w:val="left"/>
              <w:rPr>
                <w:color w:val="000000"/>
                <w:sz w:val="18"/>
                <w:szCs w:val="18"/>
                <w:shd w:val="clear" w:color="auto" w:fill="FFFFFF"/>
              </w:rPr>
            </w:pPr>
            <w:r w:rsidRPr="007C6FAA">
              <w:rPr>
                <w:color w:val="000000"/>
                <w:sz w:val="18"/>
                <w:szCs w:val="18"/>
                <w:shd w:val="clear" w:color="auto" w:fill="FFFFFF"/>
              </w:rPr>
              <w:t>PCN-348 „Tulburări de spectru autist la copil și adult” (Ordin MS 790/2024)</w:t>
            </w:r>
          </w:p>
          <w:p w14:paraId="52E3F21F" w14:textId="77777777" w:rsidR="00CF40D6" w:rsidRPr="007C6FAA" w:rsidRDefault="00CF40D6" w:rsidP="005D2236">
            <w:pPr>
              <w:pStyle w:val="a9"/>
              <w:numPr>
                <w:ilvl w:val="0"/>
                <w:numId w:val="57"/>
              </w:numPr>
              <w:spacing w:before="80"/>
              <w:jc w:val="left"/>
              <w:rPr>
                <w:color w:val="000000"/>
                <w:sz w:val="18"/>
                <w:szCs w:val="18"/>
                <w:shd w:val="clear" w:color="auto" w:fill="FFFFFF"/>
              </w:rPr>
            </w:pPr>
            <w:r w:rsidRPr="007C6FAA">
              <w:rPr>
                <w:color w:val="000000"/>
                <w:sz w:val="18"/>
                <w:szCs w:val="18"/>
                <w:shd w:val="clear" w:color="auto" w:fill="FFFFFF"/>
              </w:rPr>
              <w:t>PCN-20 „Tulburări mintale și comportamentale datorate consumului de alcool” (Ordin MS 1162/2025)</w:t>
            </w:r>
          </w:p>
          <w:p w14:paraId="0DCC66C8" w14:textId="77777777" w:rsidR="00CF40D6" w:rsidRPr="007C6FAA" w:rsidRDefault="00CF40D6" w:rsidP="005D2236">
            <w:pPr>
              <w:pStyle w:val="a9"/>
              <w:numPr>
                <w:ilvl w:val="0"/>
                <w:numId w:val="57"/>
              </w:numPr>
              <w:spacing w:before="80"/>
              <w:jc w:val="left"/>
              <w:rPr>
                <w:color w:val="000000"/>
                <w:sz w:val="18"/>
                <w:szCs w:val="18"/>
                <w:shd w:val="clear" w:color="auto" w:fill="FFFFFF"/>
              </w:rPr>
            </w:pPr>
            <w:r w:rsidRPr="007C6FAA">
              <w:rPr>
                <w:color w:val="000000"/>
                <w:sz w:val="18"/>
                <w:szCs w:val="18"/>
                <w:shd w:val="clear" w:color="auto" w:fill="FFFFFF"/>
              </w:rPr>
              <w:t>PCN-448 „Comportamentul suicidar” (Ordin MS 973/2025)</w:t>
            </w:r>
          </w:p>
          <w:p w14:paraId="758FC020" w14:textId="77777777" w:rsidR="00F92CC0" w:rsidRPr="00073066" w:rsidRDefault="006F563B" w:rsidP="002B63FE">
            <w:pPr>
              <w:spacing w:before="80"/>
              <w:jc w:val="left"/>
              <w:rPr>
                <w:color w:val="000000"/>
                <w:sz w:val="18"/>
                <w:szCs w:val="18"/>
                <w:shd w:val="clear" w:color="auto" w:fill="FFFFFF"/>
              </w:rPr>
            </w:pPr>
            <w:r w:rsidRPr="006F563B">
              <w:rPr>
                <w:b/>
                <w:bCs/>
                <w:color w:val="000000"/>
                <w:sz w:val="18"/>
                <w:szCs w:val="18"/>
                <w:shd w:val="clear" w:color="auto" w:fill="FFFFFF"/>
              </w:rPr>
              <w:t>Concluzie</w:t>
            </w:r>
            <w:r>
              <w:rPr>
                <w:color w:val="000000"/>
                <w:sz w:val="18"/>
                <w:szCs w:val="18"/>
                <w:shd w:val="clear" w:color="auto" w:fill="FFFFFF"/>
              </w:rPr>
              <w:t>. P</w:t>
            </w:r>
            <w:r w:rsidRPr="006F563B">
              <w:rPr>
                <w:color w:val="000000"/>
                <w:sz w:val="18"/>
                <w:szCs w:val="18"/>
                <w:shd w:val="clear" w:color="auto" w:fill="FFFFFF"/>
              </w:rPr>
              <w:t xml:space="preserve">rocesul de actualizare și extindere a </w:t>
            </w:r>
            <w:r w:rsidR="001034DD">
              <w:rPr>
                <w:color w:val="000000"/>
                <w:sz w:val="18"/>
                <w:szCs w:val="18"/>
                <w:shd w:val="clear" w:color="auto" w:fill="FFFFFF"/>
              </w:rPr>
              <w:t>PCN</w:t>
            </w:r>
            <w:r w:rsidRPr="006F563B">
              <w:rPr>
                <w:color w:val="000000"/>
                <w:sz w:val="18"/>
                <w:szCs w:val="18"/>
                <w:shd w:val="clear" w:color="auto" w:fill="FFFFFF"/>
              </w:rPr>
              <w:t xml:space="preserve"> nu este finalizat pentru toate categoriile, în special cele legate de utilizarea substanțelor psihoactive</w:t>
            </w:r>
            <w:r>
              <w:rPr>
                <w:color w:val="000000"/>
                <w:sz w:val="18"/>
                <w:szCs w:val="18"/>
                <w:shd w:val="clear" w:color="auto" w:fill="FFFFFF"/>
              </w:rPr>
              <w:t xml:space="preserve">. </w:t>
            </w:r>
            <w:r w:rsidR="001034DD" w:rsidRPr="001034DD">
              <w:rPr>
                <w:b/>
                <w:bCs/>
                <w:color w:val="000000"/>
                <w:sz w:val="18"/>
                <w:szCs w:val="18"/>
                <w:shd w:val="clear" w:color="auto" w:fill="FFFFFF"/>
              </w:rPr>
              <w:t>Statut</w:t>
            </w:r>
            <w:r w:rsidR="001034DD">
              <w:rPr>
                <w:color w:val="000000"/>
                <w:sz w:val="18"/>
                <w:szCs w:val="18"/>
                <w:shd w:val="clear" w:color="auto" w:fill="FFFFFF"/>
              </w:rPr>
              <w:t>: realizată parțial</w:t>
            </w:r>
          </w:p>
        </w:tc>
      </w:tr>
      <w:tr w:rsidR="00956010" w:rsidRPr="001E3E58" w14:paraId="754B3E39" w14:textId="77777777" w:rsidTr="00254881">
        <w:trPr>
          <w:trHeight w:val="170"/>
        </w:trPr>
        <w:tc>
          <w:tcPr>
            <w:tcW w:w="5000" w:type="pct"/>
            <w:gridSpan w:val="3"/>
            <w:shd w:val="clear" w:color="auto" w:fill="EE0000"/>
          </w:tcPr>
          <w:p w14:paraId="3F77E2F9" w14:textId="65713F01" w:rsidR="00956010" w:rsidRPr="001E3E58" w:rsidRDefault="00956010" w:rsidP="002B63FE">
            <w:pPr>
              <w:spacing w:before="0"/>
              <w:jc w:val="left"/>
              <w:rPr>
                <w:rFonts w:asciiTheme="minorHAnsi" w:hAnsiTheme="minorHAnsi" w:cstheme="minorHAnsi"/>
                <w:sz w:val="18"/>
                <w:szCs w:val="18"/>
              </w:rPr>
            </w:pPr>
            <w:r w:rsidRPr="001E3E58">
              <w:rPr>
                <w:rFonts w:asciiTheme="minorHAnsi" w:hAnsiTheme="minorHAnsi" w:cstheme="minorHAnsi"/>
                <w:b/>
                <w:bCs/>
                <w:sz w:val="18"/>
                <w:szCs w:val="18"/>
              </w:rPr>
              <w:t>Acțiunea 4.7</w:t>
            </w:r>
            <w:r w:rsidRPr="001E3E58">
              <w:rPr>
                <w:rFonts w:asciiTheme="minorHAnsi" w:hAnsiTheme="minorHAnsi" w:cstheme="minorHAnsi"/>
                <w:sz w:val="18"/>
                <w:szCs w:val="18"/>
              </w:rPr>
              <w:t>.</w:t>
            </w:r>
            <w:r w:rsidR="003C3427" w:rsidRPr="001E3E58">
              <w:rPr>
                <w:rFonts w:asciiTheme="minorHAnsi" w:hAnsiTheme="minorHAnsi" w:cstheme="minorHAnsi"/>
                <w:sz w:val="18"/>
                <w:szCs w:val="18"/>
              </w:rPr>
              <w:t xml:space="preserve"> Elaborarea și aprobarea Protocolului clinic de diagnostic şi terapie în demenţe, care să prevadă criteriile pentru diagnosticul diferitor tipuri de demență (boala Alzheimer, demenţa vasculară, scleroza multiplă, boala Huntington etc.) și tratamentul acestora.</w:t>
            </w:r>
            <w:r w:rsidR="001E3E58" w:rsidRPr="001E3E58">
              <w:rPr>
                <w:rFonts w:asciiTheme="minorHAnsi" w:hAnsiTheme="minorHAnsi" w:cstheme="minorHAnsi"/>
                <w:sz w:val="18"/>
                <w:szCs w:val="18"/>
              </w:rPr>
              <w:t xml:space="preserve"> Ținta: protocoale clinice naționale și standarde de tratament actualizate și implementate</w:t>
            </w:r>
            <w:r w:rsidR="001E3E58">
              <w:rPr>
                <w:rFonts w:asciiTheme="minorHAnsi" w:hAnsiTheme="minorHAnsi" w:cstheme="minorHAnsi"/>
                <w:sz w:val="18"/>
                <w:szCs w:val="18"/>
              </w:rPr>
              <w:t xml:space="preserve">. </w:t>
            </w:r>
            <w:r w:rsidR="001E3E58" w:rsidRPr="003A7AAA">
              <w:rPr>
                <w:b/>
                <w:bCs/>
                <w:sz w:val="18"/>
                <w:szCs w:val="18"/>
              </w:rPr>
              <w:t>Termen realizare</w:t>
            </w:r>
            <w:r w:rsidR="001E3E58">
              <w:rPr>
                <w:b/>
                <w:bCs/>
                <w:sz w:val="18"/>
                <w:szCs w:val="18"/>
              </w:rPr>
              <w:t xml:space="preserve"> </w:t>
            </w:r>
            <w:r w:rsidR="001E3E58" w:rsidRPr="003A7AAA">
              <w:rPr>
                <w:b/>
                <w:bCs/>
                <w:sz w:val="18"/>
                <w:szCs w:val="18"/>
              </w:rPr>
              <w:t>202</w:t>
            </w:r>
            <w:r w:rsidR="001E3E58">
              <w:rPr>
                <w:b/>
                <w:bCs/>
                <w:sz w:val="18"/>
                <w:szCs w:val="18"/>
              </w:rPr>
              <w:t>7</w:t>
            </w:r>
            <w:r w:rsidR="00055EA1">
              <w:rPr>
                <w:b/>
                <w:bCs/>
                <w:sz w:val="18"/>
                <w:szCs w:val="18"/>
              </w:rPr>
              <w:t xml:space="preserve"> </w:t>
            </w:r>
            <w:r w:rsidR="00055EA1">
              <w:rPr>
                <w:b/>
                <w:color w:val="000000"/>
                <w:sz w:val="18"/>
                <w:szCs w:val="18"/>
              </w:rPr>
              <w:t>[Nerealizat]</w:t>
            </w:r>
          </w:p>
        </w:tc>
      </w:tr>
      <w:tr w:rsidR="00956010" w:rsidRPr="007C6FAA" w14:paraId="3D827088" w14:textId="77777777" w:rsidTr="002B63FE">
        <w:trPr>
          <w:trHeight w:val="170"/>
        </w:trPr>
        <w:tc>
          <w:tcPr>
            <w:tcW w:w="1225" w:type="pct"/>
            <w:shd w:val="clear" w:color="auto" w:fill="E8E8E8" w:themeFill="background2"/>
          </w:tcPr>
          <w:p w14:paraId="629F13C1" w14:textId="77777777" w:rsidR="00956010" w:rsidRDefault="00956010"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0BC5C77B" w14:textId="77777777" w:rsidR="00956010" w:rsidRDefault="003A54E8" w:rsidP="002B63FE">
            <w:pPr>
              <w:spacing w:before="0"/>
              <w:jc w:val="left"/>
              <w:rPr>
                <w:sz w:val="18"/>
                <w:szCs w:val="18"/>
              </w:rPr>
            </w:pPr>
            <w:r>
              <w:rPr>
                <w:b/>
                <w:color w:val="000000"/>
                <w:sz w:val="18"/>
                <w:szCs w:val="18"/>
              </w:rPr>
              <w:t>Descrierea succintă privind realizarea acțiunii</w:t>
            </w:r>
          </w:p>
        </w:tc>
      </w:tr>
      <w:tr w:rsidR="00956010" w:rsidRPr="007C6FAA" w14:paraId="0DA0C7C7" w14:textId="77777777" w:rsidTr="002B63FE">
        <w:trPr>
          <w:trHeight w:val="227"/>
        </w:trPr>
        <w:tc>
          <w:tcPr>
            <w:tcW w:w="1225" w:type="pct"/>
          </w:tcPr>
          <w:p w14:paraId="5023E9BF" w14:textId="77777777" w:rsidR="00956010" w:rsidRPr="00D705BA" w:rsidRDefault="00717A60" w:rsidP="00956010">
            <w:pPr>
              <w:spacing w:before="40"/>
              <w:jc w:val="left"/>
              <w:rPr>
                <w:b/>
                <w:bCs/>
                <w:sz w:val="18"/>
                <w:szCs w:val="18"/>
                <w:shd w:val="clear" w:color="auto" w:fill="FFFFFF"/>
              </w:rPr>
            </w:pPr>
            <w:r w:rsidRPr="00D705BA">
              <w:rPr>
                <w:b/>
                <w:bCs/>
                <w:sz w:val="18"/>
                <w:szCs w:val="18"/>
                <w:shd w:val="clear" w:color="auto" w:fill="FFFFFF"/>
              </w:rPr>
              <w:t>Protocol elaborat și aprobat</w:t>
            </w:r>
          </w:p>
          <w:p w14:paraId="0CCB2426" w14:textId="77777777" w:rsidR="00D705BA" w:rsidRPr="00254881" w:rsidRDefault="00D705BA" w:rsidP="005D2236">
            <w:pPr>
              <w:pStyle w:val="a9"/>
              <w:numPr>
                <w:ilvl w:val="0"/>
                <w:numId w:val="109"/>
              </w:numPr>
              <w:spacing w:before="40"/>
              <w:jc w:val="left"/>
              <w:rPr>
                <w:sz w:val="18"/>
                <w:szCs w:val="18"/>
                <w:shd w:val="clear" w:color="auto" w:fill="FFFFFF"/>
              </w:rPr>
            </w:pPr>
            <w:r w:rsidRPr="00254881">
              <w:rPr>
                <w:sz w:val="18"/>
                <w:szCs w:val="18"/>
                <w:shd w:val="clear" w:color="auto" w:fill="FFFFFF"/>
              </w:rPr>
              <w:t>PCN-</w:t>
            </w:r>
            <w:r w:rsidR="00254881" w:rsidRPr="00254881">
              <w:rPr>
                <w:sz w:val="18"/>
                <w:szCs w:val="18"/>
                <w:shd w:val="clear" w:color="auto" w:fill="FFFFFF"/>
              </w:rPr>
              <w:t>389 p</w:t>
            </w:r>
            <w:r w:rsidRPr="00254881">
              <w:rPr>
                <w:sz w:val="18"/>
                <w:szCs w:val="18"/>
                <w:shd w:val="clear" w:color="auto" w:fill="FFFFFF"/>
              </w:rPr>
              <w:t>lanificat pentru actualizare în anul 2026</w:t>
            </w:r>
          </w:p>
        </w:tc>
        <w:tc>
          <w:tcPr>
            <w:tcW w:w="3775" w:type="pct"/>
            <w:gridSpan w:val="2"/>
          </w:tcPr>
          <w:p w14:paraId="68367E86" w14:textId="77777777" w:rsidR="00956010" w:rsidRPr="00C35B6C" w:rsidRDefault="00354239" w:rsidP="00C35B6C">
            <w:pPr>
              <w:rPr>
                <w:sz w:val="18"/>
                <w:szCs w:val="18"/>
                <w:shd w:val="clear" w:color="auto" w:fill="FFFFFF"/>
              </w:rPr>
            </w:pPr>
            <w:r w:rsidRPr="00354239">
              <w:rPr>
                <w:sz w:val="18"/>
                <w:szCs w:val="18"/>
                <w:shd w:val="clear" w:color="auto" w:fill="FFFFFF"/>
              </w:rPr>
              <w:t>PCN-389 Demența</w:t>
            </w:r>
            <w:r>
              <w:rPr>
                <w:sz w:val="18"/>
                <w:szCs w:val="18"/>
                <w:shd w:val="clear" w:color="auto" w:fill="FFFFFF"/>
              </w:rPr>
              <w:t xml:space="preserve"> este în vigoare</w:t>
            </w:r>
            <w:r w:rsidR="009A7572">
              <w:rPr>
                <w:sz w:val="18"/>
                <w:szCs w:val="18"/>
                <w:shd w:val="clear" w:color="auto" w:fill="FFFFFF"/>
              </w:rPr>
              <w:t xml:space="preserve">, dar </w:t>
            </w:r>
            <w:r w:rsidR="00087CB7">
              <w:rPr>
                <w:sz w:val="18"/>
                <w:szCs w:val="18"/>
                <w:shd w:val="clear" w:color="auto" w:fill="FFFFFF"/>
              </w:rPr>
              <w:t>necesită revizuire și actualizare</w:t>
            </w:r>
            <w:r w:rsidR="00D9577C">
              <w:rPr>
                <w:sz w:val="18"/>
                <w:szCs w:val="18"/>
                <w:shd w:val="clear" w:color="auto" w:fill="FFFFFF"/>
              </w:rPr>
              <w:t xml:space="preserve"> privind </w:t>
            </w:r>
            <w:r w:rsidR="00C35B6C" w:rsidRPr="00C35B6C">
              <w:rPr>
                <w:sz w:val="18"/>
                <w:szCs w:val="18"/>
                <w:shd w:val="clear" w:color="auto" w:fill="FFFFFF"/>
              </w:rPr>
              <w:t>tipuri de demență (Alzheimer, demența vasculară, scleroza multiplă, boala Huntington etc.)</w:t>
            </w:r>
            <w:r w:rsidR="00D9577C">
              <w:rPr>
                <w:sz w:val="18"/>
                <w:szCs w:val="18"/>
                <w:shd w:val="clear" w:color="auto" w:fill="FFFFFF"/>
              </w:rPr>
              <w:t xml:space="preserve">, inclusiv </w:t>
            </w:r>
            <w:r w:rsidR="00C35B6C" w:rsidRPr="00C35B6C">
              <w:rPr>
                <w:sz w:val="18"/>
                <w:szCs w:val="18"/>
                <w:shd w:val="clear" w:color="auto" w:fill="FFFFFF"/>
              </w:rPr>
              <w:t>recomandări unitare de tratament; există doar utilizarea fragmentară a ghidurilor și recomandărilor internaționale în practică. Planificat pentru actualizare în anul 2026</w:t>
            </w:r>
            <w:r w:rsidR="00985D92">
              <w:rPr>
                <w:sz w:val="18"/>
                <w:szCs w:val="18"/>
                <w:shd w:val="clear" w:color="auto" w:fill="FFFFFF"/>
              </w:rPr>
              <w:t xml:space="preserve">. </w:t>
            </w:r>
            <w:r w:rsidR="00985D92" w:rsidRPr="00985D92">
              <w:rPr>
                <w:b/>
                <w:bCs/>
                <w:sz w:val="18"/>
                <w:szCs w:val="18"/>
                <w:shd w:val="clear" w:color="auto" w:fill="FFFFFF"/>
              </w:rPr>
              <w:t>Statut</w:t>
            </w:r>
            <w:r w:rsidR="00985D92">
              <w:rPr>
                <w:sz w:val="18"/>
                <w:szCs w:val="18"/>
                <w:shd w:val="clear" w:color="auto" w:fill="FFFFFF"/>
              </w:rPr>
              <w:t>: acțiune nerealizată</w:t>
            </w:r>
          </w:p>
        </w:tc>
      </w:tr>
      <w:tr w:rsidR="003F1298" w:rsidRPr="001E3E58" w14:paraId="2B33C834" w14:textId="77777777" w:rsidTr="0020690B">
        <w:trPr>
          <w:trHeight w:val="170"/>
        </w:trPr>
        <w:tc>
          <w:tcPr>
            <w:tcW w:w="5000" w:type="pct"/>
            <w:gridSpan w:val="3"/>
            <w:shd w:val="clear" w:color="auto" w:fill="EE0000"/>
          </w:tcPr>
          <w:p w14:paraId="6C1CE2C0" w14:textId="15E2DAB6" w:rsidR="003F1298" w:rsidRPr="001E3E58" w:rsidRDefault="003F1298" w:rsidP="002B63FE">
            <w:pPr>
              <w:spacing w:before="0"/>
              <w:jc w:val="left"/>
              <w:rPr>
                <w:rFonts w:asciiTheme="minorHAnsi" w:hAnsiTheme="minorHAnsi" w:cstheme="minorHAnsi"/>
                <w:sz w:val="18"/>
                <w:szCs w:val="18"/>
              </w:rPr>
            </w:pPr>
            <w:r w:rsidRPr="002071DD">
              <w:rPr>
                <w:rFonts w:asciiTheme="minorHAnsi" w:hAnsiTheme="minorHAnsi" w:cstheme="minorHAnsi"/>
                <w:b/>
                <w:bCs/>
                <w:sz w:val="18"/>
                <w:szCs w:val="18"/>
              </w:rPr>
              <w:t>Acțiunea 4.8.</w:t>
            </w:r>
            <w:r>
              <w:rPr>
                <w:rFonts w:asciiTheme="minorHAnsi" w:hAnsiTheme="minorHAnsi" w:cstheme="minorHAnsi"/>
                <w:sz w:val="18"/>
                <w:szCs w:val="18"/>
              </w:rPr>
              <w:t xml:space="preserve"> </w:t>
            </w:r>
            <w:r w:rsidR="00F616AA" w:rsidRPr="00F616AA">
              <w:rPr>
                <w:rFonts w:asciiTheme="minorHAnsi" w:hAnsiTheme="minorHAnsi" w:cstheme="minorHAnsi"/>
                <w:sz w:val="18"/>
                <w:szCs w:val="18"/>
              </w:rPr>
              <w:t>Elaborarea ghidului practic destinat cuplurilor și familiilor privind fortificarea sănătății mintale, prevenirea tulburărilor psihice, a semnelor unei tulburări psihice la diferite vârste și promovarea modului sănătos de viață și a sănătății mintale</w:t>
            </w:r>
            <w:r w:rsidR="002071DD">
              <w:rPr>
                <w:rFonts w:asciiTheme="minorHAnsi" w:hAnsiTheme="minorHAnsi" w:cstheme="minorHAnsi"/>
                <w:sz w:val="18"/>
                <w:szCs w:val="18"/>
              </w:rPr>
              <w:t xml:space="preserve">. </w:t>
            </w:r>
            <w:r w:rsidR="002071DD" w:rsidRPr="002071DD">
              <w:rPr>
                <w:rFonts w:asciiTheme="minorHAnsi" w:hAnsiTheme="minorHAnsi" w:cstheme="minorHAnsi"/>
                <w:b/>
                <w:bCs/>
                <w:sz w:val="18"/>
                <w:szCs w:val="18"/>
              </w:rPr>
              <w:t>Ținta</w:t>
            </w:r>
            <w:r w:rsidR="002071DD" w:rsidRPr="002071DD">
              <w:rPr>
                <w:rFonts w:asciiTheme="minorHAnsi" w:hAnsiTheme="minorHAnsi" w:cstheme="minorHAnsi"/>
                <w:sz w:val="18"/>
                <w:szCs w:val="18"/>
              </w:rPr>
              <w:t>: ghid practic destinat cuplurilor și familiilor privind fortificarea sănătății mintale elaborat și aprobat</w:t>
            </w:r>
            <w:r w:rsidR="002071DD">
              <w:rPr>
                <w:rFonts w:asciiTheme="minorHAnsi" w:hAnsiTheme="minorHAnsi" w:cstheme="minorHAnsi"/>
                <w:sz w:val="18"/>
                <w:szCs w:val="18"/>
              </w:rPr>
              <w:t>.</w:t>
            </w:r>
            <w:r w:rsidR="002071DD" w:rsidRPr="003A7AAA">
              <w:rPr>
                <w:b/>
                <w:bCs/>
                <w:sz w:val="18"/>
                <w:szCs w:val="18"/>
              </w:rPr>
              <w:t xml:space="preserve"> Termen realizare</w:t>
            </w:r>
            <w:r w:rsidR="002071DD">
              <w:rPr>
                <w:b/>
                <w:bCs/>
                <w:sz w:val="18"/>
                <w:szCs w:val="18"/>
              </w:rPr>
              <w:t xml:space="preserve"> </w:t>
            </w:r>
            <w:r w:rsidR="002071DD" w:rsidRPr="003A7AAA">
              <w:rPr>
                <w:b/>
                <w:bCs/>
                <w:sz w:val="18"/>
                <w:szCs w:val="18"/>
              </w:rPr>
              <w:t>202</w:t>
            </w:r>
            <w:r w:rsidR="002071DD">
              <w:rPr>
                <w:b/>
                <w:bCs/>
                <w:sz w:val="18"/>
                <w:szCs w:val="18"/>
              </w:rPr>
              <w:t>7</w:t>
            </w:r>
            <w:r w:rsidR="00055EA1">
              <w:rPr>
                <w:b/>
                <w:bCs/>
                <w:sz w:val="18"/>
                <w:szCs w:val="18"/>
              </w:rPr>
              <w:t xml:space="preserve"> </w:t>
            </w:r>
            <w:r w:rsidR="00055EA1">
              <w:rPr>
                <w:b/>
                <w:color w:val="000000"/>
                <w:sz w:val="18"/>
                <w:szCs w:val="18"/>
              </w:rPr>
              <w:t>[Nerealizat]</w:t>
            </w:r>
          </w:p>
        </w:tc>
      </w:tr>
      <w:tr w:rsidR="003F1298" w:rsidRPr="007C6FAA" w14:paraId="0250BF06" w14:textId="77777777" w:rsidTr="002B63FE">
        <w:trPr>
          <w:trHeight w:val="170"/>
        </w:trPr>
        <w:tc>
          <w:tcPr>
            <w:tcW w:w="1225" w:type="pct"/>
            <w:shd w:val="clear" w:color="auto" w:fill="E8E8E8" w:themeFill="background2"/>
          </w:tcPr>
          <w:p w14:paraId="7C942E75" w14:textId="77777777" w:rsidR="003F1298" w:rsidRDefault="003F1298"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5BC727DA" w14:textId="77777777" w:rsidR="003F1298" w:rsidRDefault="003A54E8" w:rsidP="002B63FE">
            <w:pPr>
              <w:spacing w:before="0"/>
              <w:jc w:val="left"/>
              <w:rPr>
                <w:sz w:val="18"/>
                <w:szCs w:val="18"/>
              </w:rPr>
            </w:pPr>
            <w:r>
              <w:rPr>
                <w:b/>
                <w:color w:val="000000"/>
                <w:sz w:val="18"/>
                <w:szCs w:val="18"/>
              </w:rPr>
              <w:t>Descrierea succintă privind realizarea acțiunii</w:t>
            </w:r>
          </w:p>
        </w:tc>
      </w:tr>
      <w:tr w:rsidR="003F1298" w:rsidRPr="007C6FAA" w14:paraId="3222ED43" w14:textId="77777777" w:rsidTr="002B63FE">
        <w:trPr>
          <w:trHeight w:val="227"/>
        </w:trPr>
        <w:tc>
          <w:tcPr>
            <w:tcW w:w="1225" w:type="pct"/>
          </w:tcPr>
          <w:p w14:paraId="6EBD0113" w14:textId="77777777" w:rsidR="003F1298" w:rsidRPr="00F41FCD" w:rsidRDefault="0020690B" w:rsidP="003F1298">
            <w:pPr>
              <w:spacing w:before="40"/>
              <w:jc w:val="left"/>
              <w:rPr>
                <w:b/>
                <w:bCs/>
                <w:sz w:val="18"/>
                <w:szCs w:val="18"/>
                <w:shd w:val="clear" w:color="auto" w:fill="FFFFFF"/>
              </w:rPr>
            </w:pPr>
            <w:r w:rsidRPr="00F41FCD">
              <w:rPr>
                <w:b/>
                <w:bCs/>
                <w:sz w:val="18"/>
                <w:szCs w:val="18"/>
                <w:shd w:val="clear" w:color="auto" w:fill="FFFFFF"/>
              </w:rPr>
              <w:lastRenderedPageBreak/>
              <w:t>Ghid elaborat și aprobat</w:t>
            </w:r>
          </w:p>
          <w:p w14:paraId="63DF2313" w14:textId="77777777" w:rsidR="00ED62EA" w:rsidRPr="00ED62EA" w:rsidRDefault="00F41FCD" w:rsidP="005D2236">
            <w:pPr>
              <w:pStyle w:val="a9"/>
              <w:numPr>
                <w:ilvl w:val="0"/>
                <w:numId w:val="109"/>
              </w:numPr>
              <w:spacing w:before="40"/>
              <w:jc w:val="left"/>
              <w:rPr>
                <w:sz w:val="18"/>
                <w:szCs w:val="18"/>
                <w:shd w:val="clear" w:color="auto" w:fill="FFFFFF"/>
              </w:rPr>
            </w:pPr>
            <w:r>
              <w:rPr>
                <w:sz w:val="18"/>
                <w:szCs w:val="18"/>
                <w:shd w:val="clear" w:color="auto" w:fill="FFFFFF"/>
              </w:rPr>
              <w:t>G</w:t>
            </w:r>
            <w:r w:rsidRPr="00F41FCD">
              <w:rPr>
                <w:sz w:val="18"/>
                <w:szCs w:val="18"/>
                <w:shd w:val="clear" w:color="auto" w:fill="FFFFFF"/>
              </w:rPr>
              <w:t>hid destinat cuplurilor și familiilor</w:t>
            </w:r>
            <w:r>
              <w:rPr>
                <w:sz w:val="18"/>
                <w:szCs w:val="18"/>
                <w:shd w:val="clear" w:color="auto" w:fill="FFFFFF"/>
              </w:rPr>
              <w:t xml:space="preserve"> neelaborat</w:t>
            </w:r>
          </w:p>
        </w:tc>
        <w:tc>
          <w:tcPr>
            <w:tcW w:w="3775" w:type="pct"/>
            <w:gridSpan w:val="2"/>
          </w:tcPr>
          <w:p w14:paraId="02517356" w14:textId="77777777" w:rsidR="00DD48C3" w:rsidRDefault="00EF5602" w:rsidP="00EF5602">
            <w:pPr>
              <w:spacing w:before="80"/>
              <w:rPr>
                <w:sz w:val="18"/>
                <w:szCs w:val="18"/>
                <w:shd w:val="clear" w:color="auto" w:fill="FFFFFF"/>
              </w:rPr>
            </w:pPr>
            <w:r w:rsidRPr="00EF5602">
              <w:rPr>
                <w:sz w:val="18"/>
                <w:szCs w:val="18"/>
                <w:shd w:val="clear" w:color="auto" w:fill="FFFFFF"/>
              </w:rPr>
              <w:t>Până la sfârșitul anului 2025 nu a fost elaborat și aprobat un ghid practic național destinat cuplurilor și familiilor privind fortificarea sănătății mintale, prevenirea tulburărilor psihice, recunoașterea semnelor la diferite vârste și promovarea unui mod sănătos de viață.</w:t>
            </w:r>
          </w:p>
          <w:p w14:paraId="09C25F25" w14:textId="77777777" w:rsidR="00E272E4" w:rsidRDefault="00DD48C3" w:rsidP="008F181F">
            <w:pPr>
              <w:spacing w:before="80"/>
              <w:rPr>
                <w:sz w:val="18"/>
                <w:szCs w:val="18"/>
                <w:shd w:val="clear" w:color="auto" w:fill="FFFFFF"/>
              </w:rPr>
            </w:pPr>
            <w:r>
              <w:rPr>
                <w:sz w:val="18"/>
                <w:szCs w:val="18"/>
                <w:shd w:val="clear" w:color="auto" w:fill="FFFFFF"/>
              </w:rPr>
              <w:t>P</w:t>
            </w:r>
            <w:r w:rsidR="004F514F" w:rsidRPr="004F514F">
              <w:rPr>
                <w:sz w:val="18"/>
                <w:szCs w:val="18"/>
                <w:shd w:val="clear" w:color="auto" w:fill="FFFFFF"/>
              </w:rPr>
              <w:t>e platforma sanatate-mintala.md</w:t>
            </w:r>
            <w:r w:rsidR="008F181F">
              <w:rPr>
                <w:sz w:val="18"/>
                <w:szCs w:val="18"/>
                <w:shd w:val="clear" w:color="auto" w:fill="FFFFFF"/>
              </w:rPr>
              <w:t xml:space="preserve"> </w:t>
            </w:r>
            <w:r>
              <w:rPr>
                <w:sz w:val="18"/>
                <w:szCs w:val="18"/>
                <w:shd w:val="clear" w:color="auto" w:fill="FFFFFF"/>
              </w:rPr>
              <w:t xml:space="preserve">au fost publicate </w:t>
            </w:r>
            <w:r w:rsidR="004F514F" w:rsidRPr="004F514F">
              <w:rPr>
                <w:sz w:val="18"/>
                <w:szCs w:val="18"/>
                <w:shd w:val="clear" w:color="auto" w:fill="FFFFFF"/>
              </w:rPr>
              <w:t>resurse utile pentru populație, care abordează teme relevante precum sănătatea mintală în adolescență</w:t>
            </w:r>
            <w:r w:rsidR="00972E2D">
              <w:rPr>
                <w:rStyle w:val="af5"/>
                <w:sz w:val="18"/>
                <w:szCs w:val="18"/>
                <w:shd w:val="clear" w:color="auto" w:fill="FFFFFF"/>
              </w:rPr>
              <w:footnoteReference w:id="82"/>
            </w:r>
            <w:r w:rsidR="004F514F" w:rsidRPr="004F514F">
              <w:rPr>
                <w:sz w:val="18"/>
                <w:szCs w:val="18"/>
                <w:shd w:val="clear" w:color="auto" w:fill="FFFFFF"/>
              </w:rPr>
              <w:t xml:space="preserve"> sau depresia postnatală</w:t>
            </w:r>
            <w:r w:rsidR="008F181F">
              <w:rPr>
                <w:rStyle w:val="af5"/>
                <w:sz w:val="18"/>
                <w:szCs w:val="18"/>
                <w:shd w:val="clear" w:color="auto" w:fill="FFFFFF"/>
              </w:rPr>
              <w:footnoteReference w:id="83"/>
            </w:r>
            <w:r w:rsidR="005F5956">
              <w:rPr>
                <w:sz w:val="18"/>
                <w:szCs w:val="18"/>
                <w:shd w:val="clear" w:color="auto" w:fill="FFFFFF"/>
              </w:rPr>
              <w:t>, care contribuie l</w:t>
            </w:r>
            <w:r w:rsidR="004F514F" w:rsidRPr="004F514F">
              <w:rPr>
                <w:sz w:val="18"/>
                <w:szCs w:val="18"/>
                <w:shd w:val="clear" w:color="auto" w:fill="FFFFFF"/>
              </w:rPr>
              <w:t>a informarea publicului și la creșterea gradului de conștientizare, însă sunt limitate ca acoperire tematică și nu oferă o abordare integrată pentru întreaga familie și pentru diferite etape ale vieții.</w:t>
            </w:r>
          </w:p>
          <w:p w14:paraId="00C8CB11" w14:textId="77777777" w:rsidR="00972E2D" w:rsidRPr="00C35B6C" w:rsidRDefault="00304DCC" w:rsidP="008F181F">
            <w:pPr>
              <w:spacing w:before="80"/>
              <w:rPr>
                <w:sz w:val="18"/>
                <w:szCs w:val="18"/>
                <w:shd w:val="clear" w:color="auto" w:fill="FFFFFF"/>
              </w:rPr>
            </w:pPr>
            <w:r w:rsidRPr="00304DCC">
              <w:rPr>
                <w:sz w:val="18"/>
                <w:szCs w:val="18"/>
                <w:shd w:val="clear" w:color="auto" w:fill="FFFFFF"/>
              </w:rPr>
              <w:t xml:space="preserve">Acțiunea </w:t>
            </w:r>
            <w:r>
              <w:rPr>
                <w:sz w:val="18"/>
                <w:szCs w:val="18"/>
                <w:shd w:val="clear" w:color="auto" w:fill="FFFFFF"/>
              </w:rPr>
              <w:t xml:space="preserve">este planificată pentru anul 2026. </w:t>
            </w:r>
            <w:r>
              <w:rPr>
                <w:b/>
                <w:bCs/>
                <w:sz w:val="18"/>
                <w:szCs w:val="18"/>
                <w:shd w:val="clear" w:color="auto" w:fill="FFFFFF"/>
              </w:rPr>
              <w:t xml:space="preserve"> </w:t>
            </w:r>
            <w:r w:rsidRPr="00E272E4">
              <w:rPr>
                <w:b/>
                <w:bCs/>
                <w:sz w:val="18"/>
                <w:szCs w:val="18"/>
                <w:shd w:val="clear" w:color="auto" w:fill="FFFFFF"/>
              </w:rPr>
              <w:t>Statut</w:t>
            </w:r>
            <w:r>
              <w:rPr>
                <w:sz w:val="18"/>
                <w:szCs w:val="18"/>
                <w:shd w:val="clear" w:color="auto" w:fill="FFFFFF"/>
              </w:rPr>
              <w:t>: acțiune nerealizată</w:t>
            </w:r>
          </w:p>
        </w:tc>
      </w:tr>
      <w:tr w:rsidR="0020690B" w:rsidRPr="001E3E58" w14:paraId="4D5010A3" w14:textId="77777777" w:rsidTr="002B63FE">
        <w:trPr>
          <w:trHeight w:val="170"/>
        </w:trPr>
        <w:tc>
          <w:tcPr>
            <w:tcW w:w="5000" w:type="pct"/>
            <w:gridSpan w:val="3"/>
            <w:shd w:val="clear" w:color="auto" w:fill="EE0000"/>
          </w:tcPr>
          <w:p w14:paraId="00F4E05D" w14:textId="1088C1C4" w:rsidR="0020690B" w:rsidRPr="001E3E58" w:rsidRDefault="0020690B" w:rsidP="002B63FE">
            <w:pPr>
              <w:spacing w:before="0"/>
              <w:jc w:val="left"/>
              <w:rPr>
                <w:rFonts w:asciiTheme="minorHAnsi" w:hAnsiTheme="minorHAnsi" w:cstheme="minorHAnsi"/>
                <w:sz w:val="18"/>
                <w:szCs w:val="18"/>
              </w:rPr>
            </w:pPr>
            <w:r w:rsidRPr="002071DD">
              <w:rPr>
                <w:rFonts w:asciiTheme="minorHAnsi" w:hAnsiTheme="minorHAnsi" w:cstheme="minorHAnsi"/>
                <w:b/>
                <w:bCs/>
                <w:sz w:val="18"/>
                <w:szCs w:val="18"/>
              </w:rPr>
              <w:t>Acțiunea 4.</w:t>
            </w:r>
            <w:r>
              <w:rPr>
                <w:rFonts w:asciiTheme="minorHAnsi" w:hAnsiTheme="minorHAnsi" w:cstheme="minorHAnsi"/>
                <w:b/>
                <w:bCs/>
                <w:sz w:val="18"/>
                <w:szCs w:val="18"/>
              </w:rPr>
              <w:t>9</w:t>
            </w:r>
            <w:r w:rsidRPr="002071DD">
              <w:rPr>
                <w:rFonts w:asciiTheme="minorHAnsi" w:hAnsiTheme="minorHAnsi" w:cstheme="minorHAnsi"/>
                <w:b/>
                <w:bCs/>
                <w:sz w:val="18"/>
                <w:szCs w:val="18"/>
              </w:rPr>
              <w:t>.</w:t>
            </w:r>
            <w:r>
              <w:rPr>
                <w:rFonts w:asciiTheme="minorHAnsi" w:hAnsiTheme="minorHAnsi" w:cstheme="minorHAnsi"/>
                <w:sz w:val="18"/>
                <w:szCs w:val="18"/>
              </w:rPr>
              <w:t xml:space="preserve"> </w:t>
            </w:r>
            <w:r w:rsidR="00C528B8" w:rsidRPr="00C528B8">
              <w:rPr>
                <w:rFonts w:asciiTheme="minorHAnsi" w:hAnsiTheme="minorHAnsi" w:cstheme="minorHAnsi"/>
                <w:sz w:val="18"/>
                <w:szCs w:val="18"/>
              </w:rPr>
              <w:t>Elaborarea și diseminarea Ghidului privind asistența persoanelor cu probleme de sănătate mintală specialiștilor din domeniul social</w:t>
            </w:r>
            <w:r w:rsidR="00C225E9">
              <w:rPr>
                <w:rFonts w:asciiTheme="minorHAnsi" w:hAnsiTheme="minorHAnsi" w:cstheme="minorHAnsi"/>
                <w:sz w:val="18"/>
                <w:szCs w:val="18"/>
              </w:rPr>
              <w:t xml:space="preserve">. </w:t>
            </w:r>
            <w:r w:rsidR="00C225E9" w:rsidRPr="00C225E9">
              <w:rPr>
                <w:rFonts w:asciiTheme="minorHAnsi" w:hAnsiTheme="minorHAnsi" w:cstheme="minorHAnsi"/>
                <w:sz w:val="18"/>
                <w:szCs w:val="18"/>
              </w:rPr>
              <w:t>Ținta: Ghidul privind asistența persoanelor cu probleme de sănătate mintală pentru specialiștii din domeniul social elaborat și diseminat</w:t>
            </w:r>
            <w:r w:rsidR="00C225E9">
              <w:rPr>
                <w:rFonts w:asciiTheme="minorHAnsi" w:hAnsiTheme="minorHAnsi" w:cstheme="minorHAnsi"/>
                <w:sz w:val="18"/>
                <w:szCs w:val="18"/>
              </w:rPr>
              <w:t>.</w:t>
            </w:r>
            <w:r w:rsidR="00C225E9" w:rsidRPr="003A7AAA">
              <w:rPr>
                <w:b/>
                <w:bCs/>
                <w:sz w:val="18"/>
                <w:szCs w:val="18"/>
              </w:rPr>
              <w:t xml:space="preserve"> Termen realizare</w:t>
            </w:r>
            <w:r w:rsidR="00C225E9">
              <w:rPr>
                <w:b/>
                <w:bCs/>
                <w:sz w:val="18"/>
                <w:szCs w:val="18"/>
              </w:rPr>
              <w:t xml:space="preserve"> </w:t>
            </w:r>
            <w:r w:rsidR="00C225E9" w:rsidRPr="003A7AAA">
              <w:rPr>
                <w:b/>
                <w:bCs/>
                <w:sz w:val="18"/>
                <w:szCs w:val="18"/>
              </w:rPr>
              <w:t>202</w:t>
            </w:r>
            <w:r w:rsidR="00C225E9">
              <w:rPr>
                <w:b/>
                <w:bCs/>
                <w:sz w:val="18"/>
                <w:szCs w:val="18"/>
              </w:rPr>
              <w:t>7</w:t>
            </w:r>
            <w:r w:rsidR="00055EA1">
              <w:rPr>
                <w:b/>
                <w:bCs/>
                <w:sz w:val="18"/>
                <w:szCs w:val="18"/>
              </w:rPr>
              <w:t xml:space="preserve"> </w:t>
            </w:r>
            <w:r w:rsidR="00055EA1">
              <w:rPr>
                <w:b/>
                <w:color w:val="000000"/>
                <w:sz w:val="18"/>
                <w:szCs w:val="18"/>
              </w:rPr>
              <w:t>[Nerealizat]</w:t>
            </w:r>
          </w:p>
        </w:tc>
      </w:tr>
      <w:tr w:rsidR="0020690B" w:rsidRPr="007C6FAA" w14:paraId="3DF1CC40" w14:textId="77777777" w:rsidTr="002B63FE">
        <w:trPr>
          <w:trHeight w:val="170"/>
        </w:trPr>
        <w:tc>
          <w:tcPr>
            <w:tcW w:w="1225" w:type="pct"/>
            <w:shd w:val="clear" w:color="auto" w:fill="E8E8E8" w:themeFill="background2"/>
          </w:tcPr>
          <w:p w14:paraId="139B0BEE" w14:textId="77777777" w:rsidR="0020690B" w:rsidRDefault="0020690B" w:rsidP="002B63FE">
            <w:pPr>
              <w:spacing w:before="0"/>
              <w:jc w:val="left"/>
              <w:rPr>
                <w:sz w:val="18"/>
                <w:szCs w:val="18"/>
              </w:rPr>
            </w:pPr>
            <w:r w:rsidRPr="007C6FAA">
              <w:rPr>
                <w:b/>
                <w:color w:val="000000"/>
                <w:sz w:val="18"/>
                <w:szCs w:val="18"/>
              </w:rPr>
              <w:t>Indicatori de monitorizare</w:t>
            </w:r>
          </w:p>
        </w:tc>
        <w:tc>
          <w:tcPr>
            <w:tcW w:w="3775" w:type="pct"/>
            <w:gridSpan w:val="2"/>
            <w:shd w:val="clear" w:color="auto" w:fill="E8E8E8" w:themeFill="background2"/>
          </w:tcPr>
          <w:p w14:paraId="3E257477" w14:textId="77777777" w:rsidR="0020690B" w:rsidRDefault="003A54E8" w:rsidP="002B63FE">
            <w:pPr>
              <w:spacing w:before="0"/>
              <w:jc w:val="left"/>
              <w:rPr>
                <w:sz w:val="18"/>
                <w:szCs w:val="18"/>
              </w:rPr>
            </w:pPr>
            <w:r>
              <w:rPr>
                <w:b/>
                <w:color w:val="000000"/>
                <w:sz w:val="18"/>
                <w:szCs w:val="18"/>
              </w:rPr>
              <w:t>Descrierea succintă privind realizarea acțiunii</w:t>
            </w:r>
          </w:p>
        </w:tc>
      </w:tr>
      <w:tr w:rsidR="0020690B" w:rsidRPr="007C6FAA" w14:paraId="28B861F5" w14:textId="77777777" w:rsidTr="002B63FE">
        <w:trPr>
          <w:trHeight w:val="227"/>
        </w:trPr>
        <w:tc>
          <w:tcPr>
            <w:tcW w:w="1225" w:type="pct"/>
          </w:tcPr>
          <w:p w14:paraId="003596FC" w14:textId="77777777" w:rsidR="0020690B" w:rsidRPr="00CA189C" w:rsidRDefault="00035B9A" w:rsidP="002B63FE">
            <w:pPr>
              <w:spacing w:before="40"/>
              <w:jc w:val="left"/>
              <w:rPr>
                <w:b/>
                <w:bCs/>
                <w:sz w:val="18"/>
                <w:szCs w:val="18"/>
                <w:shd w:val="clear" w:color="auto" w:fill="FFFFFF"/>
              </w:rPr>
            </w:pPr>
            <w:r w:rsidRPr="00CA189C">
              <w:rPr>
                <w:b/>
                <w:bCs/>
                <w:sz w:val="18"/>
                <w:szCs w:val="18"/>
                <w:shd w:val="clear" w:color="auto" w:fill="FFFFFF"/>
              </w:rPr>
              <w:t>Ghid privind asistența persoanelor cu probleme de sănătate mintală pentru specialiștii din domeniul social elaborat și aprobat</w:t>
            </w:r>
          </w:p>
          <w:p w14:paraId="22EDEBF5" w14:textId="77777777" w:rsidR="00CA189C" w:rsidRPr="00CA189C" w:rsidRDefault="00CA189C" w:rsidP="005D2236">
            <w:pPr>
              <w:pStyle w:val="a9"/>
              <w:numPr>
                <w:ilvl w:val="0"/>
                <w:numId w:val="109"/>
              </w:numPr>
              <w:spacing w:before="40"/>
              <w:jc w:val="left"/>
              <w:rPr>
                <w:sz w:val="18"/>
                <w:szCs w:val="18"/>
                <w:shd w:val="clear" w:color="auto" w:fill="FFFFFF"/>
              </w:rPr>
            </w:pPr>
            <w:r>
              <w:rPr>
                <w:sz w:val="18"/>
                <w:szCs w:val="18"/>
                <w:shd w:val="clear" w:color="auto" w:fill="FFFFFF"/>
              </w:rPr>
              <w:t>Ghid neelaborat</w:t>
            </w:r>
          </w:p>
        </w:tc>
        <w:tc>
          <w:tcPr>
            <w:tcW w:w="3775" w:type="pct"/>
            <w:gridSpan w:val="2"/>
          </w:tcPr>
          <w:p w14:paraId="1C81E881" w14:textId="77777777" w:rsidR="00E272E4" w:rsidRDefault="00CA189C" w:rsidP="00304DCC">
            <w:pPr>
              <w:spacing w:before="80"/>
              <w:rPr>
                <w:sz w:val="18"/>
                <w:szCs w:val="18"/>
                <w:shd w:val="clear" w:color="auto" w:fill="FFFFFF"/>
              </w:rPr>
            </w:pPr>
            <w:r>
              <w:rPr>
                <w:sz w:val="18"/>
                <w:szCs w:val="18"/>
                <w:shd w:val="clear" w:color="auto" w:fill="FFFFFF"/>
              </w:rPr>
              <w:t>Până la finele anului 2025 nu</w:t>
            </w:r>
            <w:r w:rsidR="003F780D" w:rsidRPr="003F780D">
              <w:rPr>
                <w:sz w:val="18"/>
                <w:szCs w:val="18"/>
                <w:shd w:val="clear" w:color="auto" w:fill="FFFFFF"/>
              </w:rPr>
              <w:t xml:space="preserve"> a fost elaborat și </w:t>
            </w:r>
            <w:r>
              <w:rPr>
                <w:sz w:val="18"/>
                <w:szCs w:val="18"/>
                <w:shd w:val="clear" w:color="auto" w:fill="FFFFFF"/>
              </w:rPr>
              <w:t>aprobat</w:t>
            </w:r>
            <w:r w:rsidR="003F780D" w:rsidRPr="003F780D">
              <w:rPr>
                <w:sz w:val="18"/>
                <w:szCs w:val="18"/>
                <w:shd w:val="clear" w:color="auto" w:fill="FFFFFF"/>
              </w:rPr>
              <w:t xml:space="preserve"> ghid </w:t>
            </w:r>
            <w:r w:rsidR="000D3FA9" w:rsidRPr="000D3FA9">
              <w:rPr>
                <w:sz w:val="18"/>
                <w:szCs w:val="18"/>
                <w:shd w:val="clear" w:color="auto" w:fill="FFFFFF"/>
              </w:rPr>
              <w:t>privind asistența persoanelor cu probleme de sănătate mintală pentru specialiștii din domeniul social</w:t>
            </w:r>
            <w:r w:rsidR="00E272E4">
              <w:rPr>
                <w:sz w:val="18"/>
                <w:szCs w:val="18"/>
                <w:shd w:val="clear" w:color="auto" w:fill="FFFFFF"/>
              </w:rPr>
              <w:t>.</w:t>
            </w:r>
          </w:p>
          <w:p w14:paraId="3EC15E33" w14:textId="77777777" w:rsidR="0020690B" w:rsidRDefault="003F780D" w:rsidP="00304DCC">
            <w:pPr>
              <w:spacing w:before="80"/>
              <w:rPr>
                <w:sz w:val="18"/>
                <w:szCs w:val="18"/>
                <w:shd w:val="clear" w:color="auto" w:fill="FFFFFF"/>
              </w:rPr>
            </w:pPr>
            <w:r w:rsidRPr="003F780D">
              <w:rPr>
                <w:sz w:val="18"/>
                <w:szCs w:val="18"/>
                <w:shd w:val="clear" w:color="auto" w:fill="FFFFFF"/>
              </w:rPr>
              <w:t>Există doar resurse conexe (ghiduri de aplicare a reformei serviciilor de sănătate mintală, materiale de formare și standarde în servicii sociale), care acoperă parțial această tematică</w:t>
            </w:r>
            <w:r w:rsidR="00E272E4">
              <w:rPr>
                <w:sz w:val="18"/>
                <w:szCs w:val="18"/>
                <w:shd w:val="clear" w:color="auto" w:fill="FFFFFF"/>
              </w:rPr>
              <w:t>.</w:t>
            </w:r>
          </w:p>
          <w:p w14:paraId="1B47B35B" w14:textId="77777777" w:rsidR="00E272E4" w:rsidRPr="00C35B6C" w:rsidRDefault="00304DCC" w:rsidP="00304DCC">
            <w:pPr>
              <w:spacing w:before="80"/>
              <w:rPr>
                <w:sz w:val="18"/>
                <w:szCs w:val="18"/>
                <w:shd w:val="clear" w:color="auto" w:fill="FFFFFF"/>
              </w:rPr>
            </w:pPr>
            <w:r w:rsidRPr="00304DCC">
              <w:rPr>
                <w:sz w:val="18"/>
                <w:szCs w:val="18"/>
                <w:shd w:val="clear" w:color="auto" w:fill="FFFFFF"/>
              </w:rPr>
              <w:t xml:space="preserve">Acțiunea </w:t>
            </w:r>
            <w:r>
              <w:rPr>
                <w:sz w:val="18"/>
                <w:szCs w:val="18"/>
                <w:shd w:val="clear" w:color="auto" w:fill="FFFFFF"/>
              </w:rPr>
              <w:t xml:space="preserve">este planificată pentru anul 2026. </w:t>
            </w:r>
            <w:r>
              <w:rPr>
                <w:b/>
                <w:bCs/>
                <w:sz w:val="18"/>
                <w:szCs w:val="18"/>
                <w:shd w:val="clear" w:color="auto" w:fill="FFFFFF"/>
              </w:rPr>
              <w:t xml:space="preserve"> </w:t>
            </w:r>
            <w:r w:rsidR="00E272E4" w:rsidRPr="00E272E4">
              <w:rPr>
                <w:b/>
                <w:bCs/>
                <w:sz w:val="18"/>
                <w:szCs w:val="18"/>
                <w:shd w:val="clear" w:color="auto" w:fill="FFFFFF"/>
              </w:rPr>
              <w:t>Statut</w:t>
            </w:r>
            <w:r w:rsidR="00E272E4">
              <w:rPr>
                <w:sz w:val="18"/>
                <w:szCs w:val="18"/>
                <w:shd w:val="clear" w:color="auto" w:fill="FFFFFF"/>
              </w:rPr>
              <w:t>: acțiune nerealizată</w:t>
            </w:r>
          </w:p>
        </w:tc>
      </w:tr>
    </w:tbl>
    <w:p w14:paraId="4492BAD0" w14:textId="77777777" w:rsidR="00035B9A" w:rsidRPr="00F8309B" w:rsidRDefault="00035B9A" w:rsidP="00035B9A">
      <w:pPr>
        <w:pStyle w:val="2"/>
      </w:pPr>
      <w:bookmarkStart w:id="44" w:name="_Toc235641021"/>
      <w:r w:rsidRPr="00F8309B">
        <w:t xml:space="preserve">Obiectiv general V. </w:t>
      </w:r>
      <w:r w:rsidR="00661782" w:rsidRPr="00661782">
        <w:t>Îmbunătățirea mecanismelor de asigurare cu personal medical, motivarea și dezvoltarea resurselor umane în sistemul de sănătate mintală</w:t>
      </w:r>
      <w:bookmarkEnd w:id="44"/>
    </w:p>
    <w:p w14:paraId="4C1589FD" w14:textId="77777777" w:rsidR="00035B9A" w:rsidRPr="0081736F" w:rsidRDefault="00035B9A" w:rsidP="0081736F">
      <w:pPr>
        <w:rPr>
          <w:b/>
          <w:bCs/>
        </w:rPr>
      </w:pPr>
      <w:r w:rsidRPr="0081736F">
        <w:rPr>
          <w:b/>
          <w:bCs/>
        </w:rPr>
        <w:t xml:space="preserve">Obiectiv specific </w:t>
      </w:r>
      <w:r w:rsidR="00C8414B" w:rsidRPr="0081736F">
        <w:rPr>
          <w:b/>
          <w:bCs/>
        </w:rPr>
        <w:t>5</w:t>
      </w:r>
      <w:r w:rsidRPr="0081736F">
        <w:rPr>
          <w:b/>
          <w:bCs/>
        </w:rPr>
        <w:t xml:space="preserve">.1. </w:t>
      </w:r>
      <w:r w:rsidR="00EA4FD8" w:rsidRPr="0081736F">
        <w:rPr>
          <w:b/>
          <w:bCs/>
        </w:rPr>
        <w:t>Crearea și menținerea condițiilor adecvate pentru dezvoltarea continuă și pentru formarea de competențe noi, în funcție de cerințele vârstei, în conformitate cu programele de educație continuă actualizate la standardele internaționale,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035B9A" w:rsidRPr="007C6FAA" w14:paraId="7496CEE3" w14:textId="77777777" w:rsidTr="002B63FE">
        <w:trPr>
          <w:trHeight w:val="329"/>
        </w:trPr>
        <w:tc>
          <w:tcPr>
            <w:tcW w:w="1275" w:type="pct"/>
            <w:shd w:val="clear" w:color="auto" w:fill="92D050"/>
          </w:tcPr>
          <w:p w14:paraId="715B933D" w14:textId="77777777" w:rsidR="00035B9A" w:rsidRPr="007C6FAA" w:rsidRDefault="00035B9A" w:rsidP="002B63FE">
            <w:pPr>
              <w:spacing w:before="0"/>
              <w:rPr>
                <w:b/>
                <w:bCs/>
              </w:rPr>
            </w:pPr>
            <w:r w:rsidRPr="007C6FAA">
              <w:rPr>
                <w:b/>
                <w:bCs/>
              </w:rPr>
              <w:t>Realizat</w:t>
            </w:r>
          </w:p>
        </w:tc>
        <w:tc>
          <w:tcPr>
            <w:tcW w:w="1242" w:type="pct"/>
            <w:shd w:val="clear" w:color="auto" w:fill="FFFF00"/>
          </w:tcPr>
          <w:p w14:paraId="612C6D51" w14:textId="77777777" w:rsidR="00035B9A" w:rsidRPr="007C6FAA" w:rsidRDefault="00035B9A" w:rsidP="002B63FE">
            <w:pPr>
              <w:spacing w:before="0"/>
              <w:rPr>
                <w:b/>
                <w:bCs/>
              </w:rPr>
            </w:pPr>
            <w:r w:rsidRPr="007C6FAA">
              <w:rPr>
                <w:b/>
                <w:bCs/>
              </w:rPr>
              <w:t>Realizat parțial</w:t>
            </w:r>
          </w:p>
        </w:tc>
        <w:tc>
          <w:tcPr>
            <w:tcW w:w="1242" w:type="pct"/>
            <w:shd w:val="clear" w:color="auto" w:fill="FFC000"/>
          </w:tcPr>
          <w:p w14:paraId="006A9479" w14:textId="77777777" w:rsidR="00035B9A" w:rsidRPr="007C6FAA" w:rsidRDefault="00035B9A" w:rsidP="002B63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13CE837B" w14:textId="77777777" w:rsidR="00035B9A" w:rsidRPr="007C6FAA" w:rsidRDefault="00035B9A" w:rsidP="002B63FE">
            <w:pPr>
              <w:spacing w:before="0"/>
              <w:rPr>
                <w:b/>
                <w:color w:val="000000"/>
                <w:sz w:val="18"/>
                <w:szCs w:val="18"/>
              </w:rPr>
            </w:pPr>
            <w:r w:rsidRPr="007C6FAA">
              <w:rPr>
                <w:b/>
                <w:bCs/>
              </w:rPr>
              <w:t>Nerealizat</w:t>
            </w:r>
          </w:p>
        </w:tc>
      </w:tr>
    </w:tbl>
    <w:p w14:paraId="588BD190" w14:textId="77777777" w:rsidR="00035B9A" w:rsidRPr="00FE5923" w:rsidRDefault="00035B9A" w:rsidP="00035B9A">
      <w:pPr>
        <w:spacing w:before="0"/>
        <w:rPr>
          <w:sz w:val="12"/>
          <w:szCs w:val="12"/>
        </w:rPr>
      </w:pPr>
    </w:p>
    <w:tbl>
      <w:tblPr>
        <w:tblStyle w:val="GrilTabel3"/>
        <w:tblW w:w="5136" w:type="pct"/>
        <w:tblInd w:w="108" w:type="dxa"/>
        <w:tblLook w:val="04A0" w:firstRow="1" w:lastRow="0" w:firstColumn="1" w:lastColumn="0" w:noHBand="0" w:noVBand="1"/>
      </w:tblPr>
      <w:tblGrid>
        <w:gridCol w:w="2214"/>
        <w:gridCol w:w="277"/>
        <w:gridCol w:w="277"/>
        <w:gridCol w:w="6836"/>
      </w:tblGrid>
      <w:tr w:rsidR="00035B9A" w:rsidRPr="007C6FAA" w14:paraId="423EAA5B" w14:textId="77777777" w:rsidTr="00A91F38">
        <w:trPr>
          <w:trHeight w:val="170"/>
        </w:trPr>
        <w:tc>
          <w:tcPr>
            <w:tcW w:w="5000" w:type="pct"/>
            <w:gridSpan w:val="4"/>
            <w:shd w:val="clear" w:color="auto" w:fill="92D050"/>
          </w:tcPr>
          <w:p w14:paraId="06F3638C" w14:textId="1BF665D6" w:rsidR="00035B9A" w:rsidRPr="007C6FAA" w:rsidRDefault="00965084" w:rsidP="002B63FE">
            <w:pPr>
              <w:spacing w:before="0"/>
              <w:jc w:val="left"/>
              <w:rPr>
                <w:sz w:val="18"/>
                <w:szCs w:val="18"/>
              </w:rPr>
            </w:pPr>
            <w:r w:rsidRPr="00965084">
              <w:rPr>
                <w:b/>
                <w:bCs/>
                <w:sz w:val="18"/>
                <w:szCs w:val="18"/>
              </w:rPr>
              <w:t>Acțiunea 5.1.</w:t>
            </w:r>
            <w:r>
              <w:rPr>
                <w:sz w:val="18"/>
                <w:szCs w:val="18"/>
              </w:rPr>
              <w:t xml:space="preserve"> </w:t>
            </w:r>
            <w:r w:rsidRPr="00965084">
              <w:rPr>
                <w:sz w:val="18"/>
                <w:szCs w:val="18"/>
              </w:rPr>
              <w:t>Revizuirea anuală și actualizarea la necesitate a curricula de instruire universitară și postuniversitară pentru psihiatri, pediatri, geriatri și medicii de familie, inclusiv a celor de formare a asistentelor medicale în conformitate cu standardele internaționale, pentru acordarea serviciilor de psihiatrie comunitară și pentru dezvoltarea nursingului psihiatric</w:t>
            </w:r>
            <w:r w:rsidR="00AD40A6">
              <w:rPr>
                <w:sz w:val="18"/>
                <w:szCs w:val="18"/>
              </w:rPr>
              <w:t xml:space="preserve">. </w:t>
            </w:r>
            <w:r w:rsidR="00AD40A6" w:rsidRPr="00AD40A6">
              <w:rPr>
                <w:b/>
                <w:bCs/>
                <w:sz w:val="18"/>
                <w:szCs w:val="18"/>
              </w:rPr>
              <w:t>Ținta</w:t>
            </w:r>
            <w:r w:rsidR="00AD40A6" w:rsidRPr="00AD40A6">
              <w:rPr>
                <w:sz w:val="18"/>
                <w:szCs w:val="18"/>
              </w:rPr>
              <w:t>: curricula de instruire universitară și post-universitară și nursing psihiatric revizuite și aprobate</w:t>
            </w:r>
            <w:r w:rsidR="00AD40A6">
              <w:rPr>
                <w:sz w:val="18"/>
                <w:szCs w:val="18"/>
              </w:rPr>
              <w:t xml:space="preserve">. </w:t>
            </w:r>
            <w:r w:rsidR="00AD40A6" w:rsidRPr="00AD40A6">
              <w:rPr>
                <w:b/>
                <w:bCs/>
                <w:sz w:val="18"/>
                <w:szCs w:val="18"/>
              </w:rPr>
              <w:t>Termen realizare 2026</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035B9A" w:rsidRPr="007C6FAA" w14:paraId="3D6CA3DE" w14:textId="77777777" w:rsidTr="005D3175">
        <w:trPr>
          <w:trHeight w:val="170"/>
        </w:trPr>
        <w:tc>
          <w:tcPr>
            <w:tcW w:w="1441" w:type="pct"/>
            <w:gridSpan w:val="3"/>
            <w:shd w:val="clear" w:color="auto" w:fill="E8E8E8" w:themeFill="background2"/>
          </w:tcPr>
          <w:p w14:paraId="791A3D3F" w14:textId="77777777" w:rsidR="00035B9A" w:rsidRDefault="00035B9A" w:rsidP="002B63FE">
            <w:pPr>
              <w:spacing w:before="0"/>
              <w:jc w:val="left"/>
              <w:rPr>
                <w:sz w:val="18"/>
                <w:szCs w:val="18"/>
              </w:rPr>
            </w:pPr>
            <w:r w:rsidRPr="007C6FAA">
              <w:rPr>
                <w:b/>
                <w:color w:val="000000"/>
                <w:sz w:val="18"/>
                <w:szCs w:val="18"/>
              </w:rPr>
              <w:t>Indicatori de monitorizare</w:t>
            </w:r>
          </w:p>
        </w:tc>
        <w:tc>
          <w:tcPr>
            <w:tcW w:w="3559" w:type="pct"/>
            <w:shd w:val="clear" w:color="auto" w:fill="E8E8E8" w:themeFill="background2"/>
          </w:tcPr>
          <w:p w14:paraId="7EAC9211" w14:textId="77777777" w:rsidR="00035B9A" w:rsidRDefault="003A54E8" w:rsidP="002B63FE">
            <w:pPr>
              <w:spacing w:before="0"/>
              <w:jc w:val="left"/>
              <w:rPr>
                <w:sz w:val="18"/>
                <w:szCs w:val="18"/>
              </w:rPr>
            </w:pPr>
            <w:r>
              <w:rPr>
                <w:b/>
                <w:color w:val="000000"/>
                <w:sz w:val="18"/>
                <w:szCs w:val="18"/>
              </w:rPr>
              <w:t>Descrierea succintă privind realizarea acțiunii</w:t>
            </w:r>
          </w:p>
        </w:tc>
      </w:tr>
      <w:tr w:rsidR="00035B9A" w:rsidRPr="007C6FAA" w14:paraId="61DAC8AD" w14:textId="77777777" w:rsidTr="005D3175">
        <w:trPr>
          <w:trHeight w:val="227"/>
        </w:trPr>
        <w:tc>
          <w:tcPr>
            <w:tcW w:w="1441" w:type="pct"/>
            <w:gridSpan w:val="3"/>
          </w:tcPr>
          <w:p w14:paraId="0BD741B6" w14:textId="77777777" w:rsidR="00035B9A" w:rsidRPr="008D610A" w:rsidRDefault="00674BDA" w:rsidP="002B63FE">
            <w:pPr>
              <w:spacing w:before="40"/>
              <w:jc w:val="left"/>
              <w:rPr>
                <w:b/>
                <w:bCs/>
                <w:sz w:val="18"/>
                <w:szCs w:val="18"/>
                <w:shd w:val="clear" w:color="auto" w:fill="FFFFFF"/>
              </w:rPr>
            </w:pPr>
            <w:r w:rsidRPr="008D610A">
              <w:rPr>
                <w:b/>
                <w:bCs/>
                <w:sz w:val="18"/>
                <w:szCs w:val="18"/>
                <w:shd w:val="clear" w:color="auto" w:fill="FFFFFF"/>
              </w:rPr>
              <w:t>Curriculum revizuit și aprobat</w:t>
            </w:r>
          </w:p>
          <w:p w14:paraId="5C009039" w14:textId="77777777" w:rsidR="00A91F38" w:rsidRDefault="008D610A" w:rsidP="005D2236">
            <w:pPr>
              <w:pStyle w:val="a9"/>
              <w:numPr>
                <w:ilvl w:val="0"/>
                <w:numId w:val="109"/>
              </w:numPr>
              <w:spacing w:before="40"/>
              <w:jc w:val="left"/>
              <w:rPr>
                <w:sz w:val="18"/>
                <w:szCs w:val="18"/>
                <w:shd w:val="clear" w:color="auto" w:fill="FFFFFF"/>
              </w:rPr>
            </w:pPr>
            <w:r w:rsidRPr="008D610A">
              <w:rPr>
                <w:sz w:val="18"/>
                <w:szCs w:val="18"/>
                <w:shd w:val="clear" w:color="auto" w:fill="FFFFFF"/>
              </w:rPr>
              <w:t>Curricula actualizat</w:t>
            </w:r>
            <w:r w:rsidR="00E54AA0">
              <w:rPr>
                <w:sz w:val="18"/>
                <w:szCs w:val="18"/>
                <w:shd w:val="clear" w:color="auto" w:fill="FFFFFF"/>
              </w:rPr>
              <w:t>ă</w:t>
            </w:r>
            <w:r w:rsidRPr="008D610A">
              <w:rPr>
                <w:sz w:val="18"/>
                <w:szCs w:val="18"/>
                <w:shd w:val="clear" w:color="auto" w:fill="FFFFFF"/>
              </w:rPr>
              <w:t xml:space="preserve"> (nivel preuniversitar – colegii)</w:t>
            </w:r>
          </w:p>
          <w:p w14:paraId="1CA9C1E3" w14:textId="77777777" w:rsidR="00EE37B6" w:rsidRPr="008D610A" w:rsidRDefault="00EE37B6" w:rsidP="005D2236">
            <w:pPr>
              <w:pStyle w:val="a9"/>
              <w:numPr>
                <w:ilvl w:val="0"/>
                <w:numId w:val="109"/>
              </w:numPr>
              <w:spacing w:before="40"/>
              <w:jc w:val="left"/>
              <w:rPr>
                <w:sz w:val="18"/>
                <w:szCs w:val="18"/>
                <w:shd w:val="clear" w:color="auto" w:fill="FFFFFF"/>
              </w:rPr>
            </w:pPr>
            <w:r w:rsidRPr="00EE37B6">
              <w:rPr>
                <w:sz w:val="18"/>
                <w:szCs w:val="18"/>
                <w:shd w:val="clear" w:color="auto" w:fill="FFFFFF"/>
              </w:rPr>
              <w:t>Curricula universitare și postuniversitare (USMF)</w:t>
            </w:r>
          </w:p>
        </w:tc>
        <w:tc>
          <w:tcPr>
            <w:tcW w:w="3559" w:type="pct"/>
          </w:tcPr>
          <w:p w14:paraId="377FD983" w14:textId="77777777" w:rsidR="00C10ABF" w:rsidRDefault="002E0D18" w:rsidP="00C10ABF">
            <w:pPr>
              <w:spacing w:before="80"/>
              <w:jc w:val="left"/>
              <w:rPr>
                <w:color w:val="000000"/>
                <w:sz w:val="18"/>
                <w:szCs w:val="18"/>
                <w:shd w:val="clear" w:color="auto" w:fill="FFFFFF"/>
              </w:rPr>
            </w:pPr>
            <w:r>
              <w:rPr>
                <w:color w:val="000000"/>
                <w:sz w:val="18"/>
                <w:szCs w:val="18"/>
                <w:shd w:val="clear" w:color="auto" w:fill="FFFFFF"/>
              </w:rPr>
              <w:t>C</w:t>
            </w:r>
            <w:r w:rsidR="00C10ABF" w:rsidRPr="00C10ABF">
              <w:rPr>
                <w:color w:val="000000"/>
                <w:sz w:val="18"/>
                <w:szCs w:val="18"/>
                <w:shd w:val="clear" w:color="auto" w:fill="FFFFFF"/>
              </w:rPr>
              <w:t>urricule modulare pentru Colegiile de Medicină și Farmacie, actualizate la disciplinele:</w:t>
            </w:r>
            <w:r>
              <w:rPr>
                <w:color w:val="000000"/>
                <w:sz w:val="18"/>
                <w:szCs w:val="18"/>
                <w:shd w:val="clear" w:color="auto" w:fill="FFFFFF"/>
              </w:rPr>
              <w:t xml:space="preserve"> </w:t>
            </w:r>
            <w:r w:rsidR="00C10ABF" w:rsidRPr="00C10ABF">
              <w:rPr>
                <w:color w:val="000000"/>
                <w:sz w:val="18"/>
                <w:szCs w:val="18"/>
                <w:shd w:val="clear" w:color="auto" w:fill="FFFFFF"/>
              </w:rPr>
              <w:t>Neurologie, sănătate mintală și narcologie cu nursing specific (2023), Comunicare și psihologie medicală (2023), Geriatrie și gerontologie cu nursing specific (2024), Managementul proiectelor de sănătate (2024), Promovarea sănătății (2024)</w:t>
            </w:r>
          </w:p>
          <w:p w14:paraId="3EC84B56" w14:textId="77777777" w:rsidR="00035B9A" w:rsidRDefault="00751C67" w:rsidP="002B63FE">
            <w:pPr>
              <w:spacing w:before="80"/>
              <w:jc w:val="left"/>
              <w:rPr>
                <w:color w:val="000000"/>
                <w:sz w:val="18"/>
                <w:szCs w:val="18"/>
                <w:shd w:val="clear" w:color="auto" w:fill="FFFFFF"/>
              </w:rPr>
            </w:pPr>
            <w:r w:rsidRPr="00751C67">
              <w:rPr>
                <w:color w:val="000000"/>
                <w:sz w:val="18"/>
                <w:szCs w:val="18"/>
                <w:shd w:val="clear" w:color="auto" w:fill="FFFFFF"/>
              </w:rPr>
              <w:t>USMF a elaborat și implementat programe moderne de formare continuă și studii de masterat, aliniate la standardele internaționale și la modelul de psihiatrie comunitară</w:t>
            </w:r>
            <w:r w:rsidR="004450B0">
              <w:rPr>
                <w:color w:val="000000"/>
                <w:sz w:val="18"/>
                <w:szCs w:val="18"/>
                <w:shd w:val="clear" w:color="auto" w:fill="FFFFFF"/>
              </w:rPr>
              <w:t>.</w:t>
            </w:r>
          </w:p>
          <w:p w14:paraId="24FEE66E" w14:textId="77777777" w:rsidR="00BF78E0" w:rsidRPr="00073066" w:rsidRDefault="00D72532" w:rsidP="002B63FE">
            <w:pPr>
              <w:spacing w:before="80"/>
              <w:jc w:val="left"/>
              <w:rPr>
                <w:color w:val="000000"/>
                <w:sz w:val="18"/>
                <w:szCs w:val="18"/>
                <w:shd w:val="clear" w:color="auto" w:fill="FFFFFF"/>
              </w:rPr>
            </w:pPr>
            <w:r w:rsidRPr="005A134E">
              <w:rPr>
                <w:b/>
                <w:bCs/>
                <w:color w:val="000000"/>
                <w:sz w:val="18"/>
                <w:szCs w:val="18"/>
                <w:shd w:val="clear" w:color="auto" w:fill="FFFFFF"/>
              </w:rPr>
              <w:t>Statut</w:t>
            </w:r>
            <w:r>
              <w:rPr>
                <w:color w:val="000000"/>
                <w:sz w:val="18"/>
                <w:szCs w:val="18"/>
                <w:shd w:val="clear" w:color="auto" w:fill="FFFFFF"/>
              </w:rPr>
              <w:t xml:space="preserve">: </w:t>
            </w:r>
            <w:r w:rsidR="005A134E">
              <w:rPr>
                <w:color w:val="000000"/>
                <w:sz w:val="18"/>
                <w:szCs w:val="18"/>
                <w:shd w:val="clear" w:color="auto" w:fill="FFFFFF"/>
              </w:rPr>
              <w:t>acțiune realizată</w:t>
            </w:r>
          </w:p>
        </w:tc>
      </w:tr>
      <w:tr w:rsidR="00674BDA" w:rsidRPr="007C6FAA" w14:paraId="4C410569" w14:textId="77777777" w:rsidTr="000B6013">
        <w:trPr>
          <w:trHeight w:val="170"/>
        </w:trPr>
        <w:tc>
          <w:tcPr>
            <w:tcW w:w="5000" w:type="pct"/>
            <w:gridSpan w:val="4"/>
            <w:shd w:val="clear" w:color="auto" w:fill="92D050"/>
          </w:tcPr>
          <w:p w14:paraId="21516FF6" w14:textId="3014FC83" w:rsidR="00674BDA" w:rsidRPr="007C6FAA" w:rsidRDefault="00674BDA" w:rsidP="002B63FE">
            <w:pPr>
              <w:spacing w:before="0"/>
              <w:jc w:val="left"/>
              <w:rPr>
                <w:sz w:val="18"/>
                <w:szCs w:val="18"/>
              </w:rPr>
            </w:pPr>
            <w:r w:rsidRPr="00965084">
              <w:rPr>
                <w:b/>
                <w:bCs/>
                <w:sz w:val="18"/>
                <w:szCs w:val="18"/>
              </w:rPr>
              <w:t>Acțiunea 5.</w:t>
            </w:r>
            <w:r>
              <w:rPr>
                <w:b/>
                <w:bCs/>
                <w:sz w:val="18"/>
                <w:szCs w:val="18"/>
              </w:rPr>
              <w:t>2</w:t>
            </w:r>
            <w:r w:rsidRPr="00965084">
              <w:rPr>
                <w:b/>
                <w:bCs/>
                <w:sz w:val="18"/>
                <w:szCs w:val="18"/>
              </w:rPr>
              <w:t>.</w:t>
            </w:r>
            <w:r w:rsidR="00813AA6">
              <w:t xml:space="preserve"> </w:t>
            </w:r>
            <w:r w:rsidR="00813AA6" w:rsidRPr="00813AA6">
              <w:rPr>
                <w:sz w:val="18"/>
                <w:szCs w:val="18"/>
              </w:rPr>
              <w:t>Instituționalizarea programelor de formare pentru furnizorii de servicii de sănătate mintală și pentru alte categorii de profesioniști (asistenți sociali, cadre didactice etc.) implicați în activitatea cu persoane cu probleme de sănătate mintală</w:t>
            </w:r>
            <w:r w:rsidR="00412DCA">
              <w:rPr>
                <w:sz w:val="18"/>
                <w:szCs w:val="18"/>
              </w:rPr>
              <w:t xml:space="preserve">. </w:t>
            </w:r>
            <w:r w:rsidR="00412DCA" w:rsidRPr="00BF3961">
              <w:rPr>
                <w:b/>
                <w:bCs/>
                <w:sz w:val="18"/>
                <w:szCs w:val="18"/>
              </w:rPr>
              <w:t>Ținta</w:t>
            </w:r>
            <w:r w:rsidR="00412DCA" w:rsidRPr="00412DCA">
              <w:rPr>
                <w:sz w:val="18"/>
                <w:szCs w:val="18"/>
              </w:rPr>
              <w:t>: programe de formare pentru furnizorii de servicii de sănătate mintală și pentru alte categorii de profesioniști (asistenți sociali, cadre didactice etc.) implicate în activitatea cu persoane cu probleme de sănătate mintală instituționalizate</w:t>
            </w:r>
            <w:r w:rsidR="00412DCA">
              <w:rPr>
                <w:sz w:val="18"/>
                <w:szCs w:val="18"/>
              </w:rPr>
              <w:t>.</w:t>
            </w:r>
            <w:r w:rsidR="00813AA6" w:rsidRPr="00813AA6">
              <w:rPr>
                <w:b/>
                <w:bCs/>
                <w:sz w:val="18"/>
                <w:szCs w:val="18"/>
              </w:rPr>
              <w:t xml:space="preserve"> </w:t>
            </w:r>
            <w:r w:rsidRPr="00AD40A6">
              <w:rPr>
                <w:b/>
                <w:bCs/>
                <w:sz w:val="18"/>
                <w:szCs w:val="18"/>
              </w:rPr>
              <w:t>Termen realizare 202</w:t>
            </w:r>
            <w:r w:rsidR="00D12047">
              <w:rPr>
                <w:b/>
                <w:bCs/>
                <w:sz w:val="18"/>
                <w:szCs w:val="18"/>
              </w:rPr>
              <w:t>4</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674BDA" w:rsidRPr="007C6FAA" w14:paraId="3606C9BC" w14:textId="77777777" w:rsidTr="00AF4BEC">
        <w:trPr>
          <w:trHeight w:val="170"/>
        </w:trPr>
        <w:tc>
          <w:tcPr>
            <w:tcW w:w="1441" w:type="pct"/>
            <w:gridSpan w:val="3"/>
            <w:shd w:val="clear" w:color="auto" w:fill="E8E8E8" w:themeFill="background2"/>
          </w:tcPr>
          <w:p w14:paraId="75796D33" w14:textId="77777777" w:rsidR="00674BDA" w:rsidRDefault="00674BDA" w:rsidP="002B63FE">
            <w:pPr>
              <w:spacing w:before="0"/>
              <w:jc w:val="left"/>
              <w:rPr>
                <w:sz w:val="18"/>
                <w:szCs w:val="18"/>
              </w:rPr>
            </w:pPr>
            <w:r w:rsidRPr="007C6FAA">
              <w:rPr>
                <w:b/>
                <w:color w:val="000000"/>
                <w:sz w:val="18"/>
                <w:szCs w:val="18"/>
              </w:rPr>
              <w:t>Indicatori de monitorizare</w:t>
            </w:r>
          </w:p>
        </w:tc>
        <w:tc>
          <w:tcPr>
            <w:tcW w:w="3559" w:type="pct"/>
            <w:shd w:val="clear" w:color="auto" w:fill="E8E8E8" w:themeFill="background2"/>
          </w:tcPr>
          <w:p w14:paraId="4E5F387C" w14:textId="77777777" w:rsidR="00674BDA" w:rsidRDefault="003A54E8" w:rsidP="002B63FE">
            <w:pPr>
              <w:spacing w:before="0"/>
              <w:jc w:val="left"/>
              <w:rPr>
                <w:sz w:val="18"/>
                <w:szCs w:val="18"/>
              </w:rPr>
            </w:pPr>
            <w:r>
              <w:rPr>
                <w:b/>
                <w:color w:val="000000"/>
                <w:sz w:val="18"/>
                <w:szCs w:val="18"/>
              </w:rPr>
              <w:t>Descrierea succintă privind realizarea acțiunii</w:t>
            </w:r>
          </w:p>
        </w:tc>
      </w:tr>
      <w:tr w:rsidR="00674BDA" w:rsidRPr="007C6FAA" w14:paraId="28388349" w14:textId="77777777" w:rsidTr="00AF4BEC">
        <w:trPr>
          <w:trHeight w:val="227"/>
        </w:trPr>
        <w:tc>
          <w:tcPr>
            <w:tcW w:w="1441" w:type="pct"/>
            <w:gridSpan w:val="3"/>
          </w:tcPr>
          <w:p w14:paraId="3D75FF39" w14:textId="77777777" w:rsidR="00674BDA" w:rsidRDefault="00203929" w:rsidP="002B63FE">
            <w:pPr>
              <w:spacing w:before="40"/>
              <w:jc w:val="left"/>
              <w:rPr>
                <w:sz w:val="18"/>
                <w:szCs w:val="18"/>
                <w:shd w:val="clear" w:color="auto" w:fill="FFFFFF"/>
              </w:rPr>
            </w:pPr>
            <w:r w:rsidRPr="00203929">
              <w:rPr>
                <w:sz w:val="18"/>
                <w:szCs w:val="18"/>
                <w:shd w:val="clear" w:color="auto" w:fill="FFFFFF"/>
              </w:rPr>
              <w:t>Programele de formare aprobate și puse în aplicare</w:t>
            </w:r>
          </w:p>
          <w:p w14:paraId="72CD03F2" w14:textId="77777777" w:rsidR="00F37A58" w:rsidRPr="00F37A58" w:rsidRDefault="00F37A58" w:rsidP="005D2236">
            <w:pPr>
              <w:pStyle w:val="a9"/>
              <w:numPr>
                <w:ilvl w:val="0"/>
                <w:numId w:val="110"/>
              </w:numPr>
              <w:spacing w:before="40"/>
              <w:jc w:val="left"/>
              <w:rPr>
                <w:sz w:val="18"/>
                <w:szCs w:val="18"/>
                <w:shd w:val="clear" w:color="auto" w:fill="FFFFFF"/>
              </w:rPr>
            </w:pPr>
            <w:r w:rsidRPr="00F37A58">
              <w:rPr>
                <w:sz w:val="18"/>
                <w:szCs w:val="18"/>
                <w:shd w:val="clear" w:color="auto" w:fill="FFFFFF"/>
              </w:rPr>
              <w:lastRenderedPageBreak/>
              <w:t xml:space="preserve">Curricula pentru educația medicală continue  elaborată și implementată </w:t>
            </w:r>
          </w:p>
          <w:p w14:paraId="3E1D5DBD" w14:textId="77777777" w:rsidR="00F9289D" w:rsidRPr="00F9289D" w:rsidRDefault="00F37A58" w:rsidP="005D2236">
            <w:pPr>
              <w:pStyle w:val="a9"/>
              <w:numPr>
                <w:ilvl w:val="0"/>
                <w:numId w:val="110"/>
              </w:numPr>
              <w:spacing w:before="40"/>
              <w:jc w:val="left"/>
              <w:rPr>
                <w:sz w:val="18"/>
                <w:szCs w:val="18"/>
                <w:shd w:val="clear" w:color="auto" w:fill="FFFFFF"/>
              </w:rPr>
            </w:pPr>
            <w:r w:rsidRPr="00F37A58">
              <w:rPr>
                <w:sz w:val="18"/>
                <w:szCs w:val="18"/>
                <w:shd w:val="clear" w:color="auto" w:fill="FFFFFF"/>
              </w:rPr>
              <w:t>Curricula pentru studii de masterat în Sănătatea mintală  elaborată și implementată</w:t>
            </w:r>
          </w:p>
        </w:tc>
        <w:tc>
          <w:tcPr>
            <w:tcW w:w="3559" w:type="pct"/>
          </w:tcPr>
          <w:p w14:paraId="07A1FB33" w14:textId="77777777" w:rsidR="002025C1" w:rsidRDefault="002025C1" w:rsidP="00F9289D">
            <w:pPr>
              <w:spacing w:before="80"/>
              <w:jc w:val="left"/>
              <w:rPr>
                <w:color w:val="000000"/>
                <w:sz w:val="18"/>
                <w:szCs w:val="18"/>
                <w:shd w:val="clear" w:color="auto" w:fill="FFFFFF"/>
              </w:rPr>
            </w:pPr>
            <w:r w:rsidRPr="00751C67">
              <w:rPr>
                <w:color w:val="000000"/>
                <w:sz w:val="18"/>
                <w:szCs w:val="18"/>
                <w:shd w:val="clear" w:color="auto" w:fill="FFFFFF"/>
              </w:rPr>
              <w:lastRenderedPageBreak/>
              <w:t>USMF a elaborat și implementat programe moderne de formare continuă și studii de masterat, aliniate la standardele internaționale și la modelul de psihiatrie comunitară</w:t>
            </w:r>
            <w:r>
              <w:rPr>
                <w:color w:val="000000"/>
                <w:sz w:val="18"/>
                <w:szCs w:val="18"/>
                <w:shd w:val="clear" w:color="auto" w:fill="FFFFFF"/>
              </w:rPr>
              <w:t>.</w:t>
            </w:r>
          </w:p>
          <w:p w14:paraId="6C2E7757" w14:textId="77777777" w:rsidR="00F9289D" w:rsidRPr="00AF4BEC" w:rsidRDefault="00F9289D" w:rsidP="005D2236">
            <w:pPr>
              <w:pStyle w:val="a9"/>
              <w:numPr>
                <w:ilvl w:val="0"/>
                <w:numId w:val="111"/>
              </w:numPr>
              <w:spacing w:before="0"/>
              <w:jc w:val="left"/>
              <w:rPr>
                <w:color w:val="000000"/>
                <w:sz w:val="18"/>
                <w:szCs w:val="18"/>
                <w:shd w:val="clear" w:color="auto" w:fill="FFFFFF"/>
              </w:rPr>
            </w:pPr>
            <w:r w:rsidRPr="00AF4BEC">
              <w:rPr>
                <w:color w:val="000000"/>
                <w:sz w:val="18"/>
                <w:szCs w:val="18"/>
                <w:shd w:val="clear" w:color="auto" w:fill="FFFFFF"/>
              </w:rPr>
              <w:t>Curricula pentru educația medicală continue</w:t>
            </w:r>
            <w:r w:rsidR="0010357A">
              <w:rPr>
                <w:rStyle w:val="af5"/>
                <w:color w:val="000000"/>
                <w:sz w:val="18"/>
                <w:szCs w:val="18"/>
                <w:shd w:val="clear" w:color="auto" w:fill="FFFFFF"/>
              </w:rPr>
              <w:footnoteReference w:id="84"/>
            </w:r>
            <w:r w:rsidRPr="00AF4BEC">
              <w:rPr>
                <w:color w:val="000000"/>
                <w:sz w:val="18"/>
                <w:szCs w:val="18"/>
                <w:shd w:val="clear" w:color="auto" w:fill="FFFFFF"/>
              </w:rPr>
              <w:t xml:space="preserve"> </w:t>
            </w:r>
          </w:p>
          <w:p w14:paraId="4DA53E10" w14:textId="77777777" w:rsidR="00F9289D" w:rsidRPr="00AF4BEC" w:rsidRDefault="00F9289D" w:rsidP="005D2236">
            <w:pPr>
              <w:pStyle w:val="a9"/>
              <w:numPr>
                <w:ilvl w:val="0"/>
                <w:numId w:val="111"/>
              </w:numPr>
              <w:spacing w:before="80"/>
              <w:jc w:val="left"/>
              <w:rPr>
                <w:color w:val="000000"/>
                <w:sz w:val="18"/>
                <w:szCs w:val="18"/>
                <w:shd w:val="clear" w:color="auto" w:fill="FFFFFF"/>
              </w:rPr>
            </w:pPr>
            <w:r w:rsidRPr="00AF4BEC">
              <w:rPr>
                <w:color w:val="000000"/>
                <w:sz w:val="18"/>
                <w:szCs w:val="18"/>
                <w:shd w:val="clear" w:color="auto" w:fill="FFFFFF"/>
              </w:rPr>
              <w:lastRenderedPageBreak/>
              <w:t>Curricula pentru studii de masterat în Sănătatea mintală</w:t>
            </w:r>
            <w:r w:rsidR="00B17DDD">
              <w:rPr>
                <w:rStyle w:val="af5"/>
                <w:color w:val="000000"/>
                <w:sz w:val="18"/>
                <w:szCs w:val="18"/>
                <w:shd w:val="clear" w:color="auto" w:fill="FFFFFF"/>
              </w:rPr>
              <w:footnoteReference w:id="85"/>
            </w:r>
            <w:r w:rsidRPr="00AF4BEC">
              <w:rPr>
                <w:color w:val="000000"/>
                <w:sz w:val="18"/>
                <w:szCs w:val="18"/>
                <w:shd w:val="clear" w:color="auto" w:fill="FFFFFF"/>
              </w:rPr>
              <w:t xml:space="preserve"> </w:t>
            </w:r>
          </w:p>
          <w:p w14:paraId="574AD696" w14:textId="77777777" w:rsidR="00674BDA" w:rsidRDefault="00286306" w:rsidP="00F9289D">
            <w:pPr>
              <w:spacing w:before="80"/>
              <w:jc w:val="left"/>
              <w:rPr>
                <w:color w:val="000000"/>
                <w:sz w:val="18"/>
                <w:szCs w:val="18"/>
                <w:shd w:val="clear" w:color="auto" w:fill="FFFFFF"/>
              </w:rPr>
            </w:pPr>
            <w:r w:rsidRPr="00F9289D">
              <w:rPr>
                <w:color w:val="000000"/>
                <w:sz w:val="18"/>
                <w:szCs w:val="18"/>
                <w:shd w:val="clear" w:color="auto" w:fill="FFFFFF"/>
              </w:rPr>
              <w:t xml:space="preserve">Universității de Stat din Moldova </w:t>
            </w:r>
            <w:r w:rsidR="00B623AD">
              <w:rPr>
                <w:color w:val="000000"/>
                <w:sz w:val="18"/>
                <w:szCs w:val="18"/>
                <w:shd w:val="clear" w:color="auto" w:fill="FFFFFF"/>
              </w:rPr>
              <w:t xml:space="preserve">a inclus pentru anul de studii 2025-2026 </w:t>
            </w:r>
            <w:r w:rsidR="00F9289D" w:rsidRPr="00F9289D">
              <w:rPr>
                <w:color w:val="000000"/>
                <w:sz w:val="18"/>
                <w:szCs w:val="18"/>
                <w:shd w:val="clear" w:color="auto" w:fill="FFFFFF"/>
              </w:rPr>
              <w:t>Cursul universitar</w:t>
            </w:r>
            <w:r w:rsidR="0020062D">
              <w:rPr>
                <w:color w:val="000000"/>
                <w:sz w:val="18"/>
                <w:szCs w:val="18"/>
                <w:shd w:val="clear" w:color="auto" w:fill="FFFFFF"/>
              </w:rPr>
              <w:t xml:space="preserve"> </w:t>
            </w:r>
            <w:r w:rsidR="0020062D" w:rsidRPr="00F9289D">
              <w:rPr>
                <w:color w:val="000000"/>
                <w:sz w:val="18"/>
                <w:szCs w:val="18"/>
                <w:shd w:val="clear" w:color="auto" w:fill="FFFFFF"/>
              </w:rPr>
              <w:t>”Servicii de sănătate mintală”</w:t>
            </w:r>
            <w:r w:rsidR="0020062D">
              <w:rPr>
                <w:color w:val="000000"/>
                <w:sz w:val="18"/>
                <w:szCs w:val="18"/>
                <w:shd w:val="clear" w:color="auto" w:fill="FFFFFF"/>
              </w:rPr>
              <w:t xml:space="preserve"> (</w:t>
            </w:r>
            <w:r w:rsidR="00F9289D" w:rsidRPr="00F9289D">
              <w:rPr>
                <w:color w:val="000000"/>
                <w:sz w:val="18"/>
                <w:szCs w:val="18"/>
                <w:shd w:val="clear" w:color="auto" w:fill="FFFFFF"/>
              </w:rPr>
              <w:t>ciclul II masterat Psihologie Clinică</w:t>
            </w:r>
            <w:r w:rsidR="0020062D">
              <w:rPr>
                <w:color w:val="000000"/>
                <w:sz w:val="18"/>
                <w:szCs w:val="18"/>
                <w:shd w:val="clear" w:color="auto" w:fill="FFFFFF"/>
              </w:rPr>
              <w:t>)</w:t>
            </w:r>
            <w:r w:rsidR="00F9289D" w:rsidRPr="00F9289D">
              <w:rPr>
                <w:color w:val="000000"/>
                <w:sz w:val="18"/>
                <w:szCs w:val="18"/>
                <w:shd w:val="clear" w:color="auto" w:fill="FFFFFF"/>
              </w:rPr>
              <w:t xml:space="preserve"> </w:t>
            </w:r>
          </w:p>
          <w:p w14:paraId="6D170C1C" w14:textId="77777777" w:rsidR="00AF4BEC" w:rsidRPr="00073066" w:rsidRDefault="00AF4BEC" w:rsidP="00F9289D">
            <w:pPr>
              <w:spacing w:before="80"/>
              <w:jc w:val="left"/>
              <w:rPr>
                <w:color w:val="000000"/>
                <w:sz w:val="18"/>
                <w:szCs w:val="18"/>
                <w:shd w:val="clear" w:color="auto" w:fill="FFFFFF"/>
              </w:rPr>
            </w:pPr>
            <w:r w:rsidRPr="005A134E">
              <w:rPr>
                <w:b/>
                <w:bCs/>
                <w:color w:val="000000"/>
                <w:sz w:val="18"/>
                <w:szCs w:val="18"/>
                <w:shd w:val="clear" w:color="auto" w:fill="FFFFFF"/>
              </w:rPr>
              <w:t>Statut</w:t>
            </w:r>
            <w:r>
              <w:rPr>
                <w:color w:val="000000"/>
                <w:sz w:val="18"/>
                <w:szCs w:val="18"/>
                <w:shd w:val="clear" w:color="auto" w:fill="FFFFFF"/>
              </w:rPr>
              <w:t>: acțiune realizată</w:t>
            </w:r>
          </w:p>
        </w:tc>
      </w:tr>
      <w:tr w:rsidR="00596CED" w:rsidRPr="007C6FAA" w14:paraId="0446DE4E" w14:textId="77777777" w:rsidTr="006E1133">
        <w:trPr>
          <w:trHeight w:val="170"/>
        </w:trPr>
        <w:tc>
          <w:tcPr>
            <w:tcW w:w="5000" w:type="pct"/>
            <w:gridSpan w:val="4"/>
            <w:shd w:val="clear" w:color="auto" w:fill="92D050"/>
          </w:tcPr>
          <w:p w14:paraId="1B115DC4" w14:textId="1EA14EAE" w:rsidR="00596CED" w:rsidRPr="007C6FAA" w:rsidRDefault="005F755E" w:rsidP="002B63FE">
            <w:pPr>
              <w:spacing w:before="0"/>
              <w:jc w:val="left"/>
              <w:rPr>
                <w:sz w:val="18"/>
                <w:szCs w:val="18"/>
              </w:rPr>
            </w:pPr>
            <w:r w:rsidRPr="00153784">
              <w:rPr>
                <w:b/>
                <w:bCs/>
                <w:sz w:val="18"/>
                <w:szCs w:val="18"/>
              </w:rPr>
              <w:lastRenderedPageBreak/>
              <w:t>Acțiune</w:t>
            </w:r>
            <w:r w:rsidR="00C544E2">
              <w:rPr>
                <w:b/>
                <w:bCs/>
                <w:sz w:val="18"/>
                <w:szCs w:val="18"/>
              </w:rPr>
              <w:t>a</w:t>
            </w:r>
            <w:r w:rsidRPr="00153784">
              <w:rPr>
                <w:b/>
                <w:bCs/>
                <w:sz w:val="18"/>
                <w:szCs w:val="18"/>
              </w:rPr>
              <w:t xml:space="preserve"> 5.3.</w:t>
            </w:r>
            <w:r>
              <w:rPr>
                <w:sz w:val="18"/>
                <w:szCs w:val="18"/>
              </w:rPr>
              <w:t xml:space="preserve"> </w:t>
            </w:r>
            <w:r w:rsidR="00153784" w:rsidRPr="00153784">
              <w:rPr>
                <w:sz w:val="18"/>
                <w:szCs w:val="18"/>
              </w:rPr>
              <w:t>Instruirea profesioniștilor din domeniul sănătății mintale să gestioneze tulburările mintale ale persoanelor, dar și să ofere informații generale despre bunăstare și screening-uri pentru condițiile conexe de sănătate, inclusiv pentru bolile netransmisibile, consumul de substanțe etc.</w:t>
            </w:r>
            <w:r w:rsidR="00CE500A">
              <w:t xml:space="preserve"> </w:t>
            </w:r>
            <w:r w:rsidR="00CE500A" w:rsidRPr="00CE500A">
              <w:rPr>
                <w:b/>
                <w:bCs/>
                <w:sz w:val="18"/>
                <w:szCs w:val="18"/>
              </w:rPr>
              <w:t>Ținta</w:t>
            </w:r>
            <w:r w:rsidR="00CE500A" w:rsidRPr="00CE500A">
              <w:rPr>
                <w:sz w:val="18"/>
                <w:szCs w:val="18"/>
              </w:rPr>
              <w:t>: cadre medicale instruite în domeniile menționate</w:t>
            </w:r>
            <w:r w:rsidR="007E74C5">
              <w:rPr>
                <w:sz w:val="18"/>
                <w:szCs w:val="18"/>
              </w:rPr>
              <w:t xml:space="preserve">. </w:t>
            </w:r>
            <w:r w:rsidR="007E74C5" w:rsidRPr="00AD40A6">
              <w:rPr>
                <w:b/>
                <w:bCs/>
                <w:sz w:val="18"/>
                <w:szCs w:val="18"/>
              </w:rPr>
              <w:t>Termen realizare 202</w:t>
            </w:r>
            <w:r w:rsidR="007E74C5">
              <w:rPr>
                <w:b/>
                <w:bCs/>
                <w:sz w:val="18"/>
                <w:szCs w:val="18"/>
              </w:rPr>
              <w:t>4</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596CED" w:rsidRPr="007C6FAA" w14:paraId="73086D18" w14:textId="77777777" w:rsidTr="001019D3">
        <w:trPr>
          <w:trHeight w:val="170"/>
        </w:trPr>
        <w:tc>
          <w:tcPr>
            <w:tcW w:w="1297" w:type="pct"/>
            <w:gridSpan w:val="2"/>
            <w:shd w:val="clear" w:color="auto" w:fill="E8E8E8" w:themeFill="background2"/>
          </w:tcPr>
          <w:p w14:paraId="2DCB0F5C" w14:textId="77777777" w:rsidR="00596CED" w:rsidRDefault="00596CED" w:rsidP="002B63FE">
            <w:pPr>
              <w:spacing w:before="0"/>
              <w:jc w:val="left"/>
              <w:rPr>
                <w:sz w:val="18"/>
                <w:szCs w:val="18"/>
              </w:rPr>
            </w:pPr>
            <w:r w:rsidRPr="007C6FAA">
              <w:rPr>
                <w:b/>
                <w:color w:val="000000"/>
                <w:sz w:val="18"/>
                <w:szCs w:val="18"/>
              </w:rPr>
              <w:t>Indicatori de monitorizare</w:t>
            </w:r>
          </w:p>
        </w:tc>
        <w:tc>
          <w:tcPr>
            <w:tcW w:w="3703" w:type="pct"/>
            <w:gridSpan w:val="2"/>
            <w:shd w:val="clear" w:color="auto" w:fill="E8E8E8" w:themeFill="background2"/>
          </w:tcPr>
          <w:p w14:paraId="6218F8AA" w14:textId="77777777" w:rsidR="00596CED" w:rsidRDefault="00596CED" w:rsidP="002B63FE">
            <w:pPr>
              <w:spacing w:before="0"/>
              <w:jc w:val="left"/>
              <w:rPr>
                <w:sz w:val="18"/>
                <w:szCs w:val="18"/>
              </w:rPr>
            </w:pPr>
            <w:r>
              <w:rPr>
                <w:b/>
                <w:color w:val="000000"/>
                <w:sz w:val="18"/>
                <w:szCs w:val="18"/>
              </w:rPr>
              <w:t>Descrierea succintă privind realizarea acțiunii</w:t>
            </w:r>
          </w:p>
        </w:tc>
      </w:tr>
      <w:tr w:rsidR="00596CED" w:rsidRPr="007C6FAA" w14:paraId="2DBBFBEA" w14:textId="77777777" w:rsidTr="001019D3">
        <w:trPr>
          <w:trHeight w:val="227"/>
        </w:trPr>
        <w:tc>
          <w:tcPr>
            <w:tcW w:w="1297" w:type="pct"/>
            <w:gridSpan w:val="2"/>
          </w:tcPr>
          <w:p w14:paraId="254E1BAB" w14:textId="77777777" w:rsidR="00596CED" w:rsidRDefault="007E74C5" w:rsidP="005F755E">
            <w:pPr>
              <w:spacing w:before="40"/>
              <w:jc w:val="left"/>
              <w:rPr>
                <w:sz w:val="18"/>
                <w:szCs w:val="18"/>
                <w:shd w:val="clear" w:color="auto" w:fill="FFFFFF"/>
              </w:rPr>
            </w:pPr>
            <w:r w:rsidRPr="007E74C5">
              <w:rPr>
                <w:sz w:val="18"/>
                <w:szCs w:val="18"/>
                <w:shd w:val="clear" w:color="auto" w:fill="FFFFFF"/>
              </w:rPr>
              <w:t>Numărul/rata cadrelor medicale instruite în domeniile menționate</w:t>
            </w:r>
          </w:p>
          <w:p w14:paraId="408842F7" w14:textId="77777777" w:rsidR="0057630E" w:rsidRPr="0057630E" w:rsidRDefault="0057630E" w:rsidP="005D2236">
            <w:pPr>
              <w:pStyle w:val="a9"/>
              <w:numPr>
                <w:ilvl w:val="0"/>
                <w:numId w:val="112"/>
              </w:numPr>
              <w:spacing w:before="40"/>
              <w:jc w:val="left"/>
              <w:rPr>
                <w:sz w:val="18"/>
                <w:szCs w:val="18"/>
                <w:shd w:val="clear" w:color="auto" w:fill="FFFFFF"/>
              </w:rPr>
            </w:pPr>
            <w:r>
              <w:rPr>
                <w:sz w:val="18"/>
                <w:szCs w:val="18"/>
                <w:shd w:val="clear" w:color="auto" w:fill="FFFFFF"/>
              </w:rPr>
              <w:t xml:space="preserve">peste </w:t>
            </w:r>
            <w:r w:rsidRPr="0057630E">
              <w:rPr>
                <w:sz w:val="18"/>
                <w:szCs w:val="18"/>
                <w:shd w:val="clear" w:color="auto" w:fill="FFFFFF"/>
              </w:rPr>
              <w:t>1500 persoane instruite</w:t>
            </w:r>
          </w:p>
        </w:tc>
        <w:tc>
          <w:tcPr>
            <w:tcW w:w="3703" w:type="pct"/>
            <w:gridSpan w:val="2"/>
          </w:tcPr>
          <w:p w14:paraId="467DE163" w14:textId="77777777" w:rsidR="00596CED" w:rsidRDefault="0057630E" w:rsidP="002B63FE">
            <w:pPr>
              <w:spacing w:before="80"/>
              <w:jc w:val="left"/>
              <w:rPr>
                <w:color w:val="000000"/>
                <w:sz w:val="18"/>
                <w:szCs w:val="18"/>
                <w:shd w:val="clear" w:color="auto" w:fill="FFFFFF"/>
              </w:rPr>
            </w:pPr>
            <w:r>
              <w:rPr>
                <w:color w:val="000000"/>
                <w:sz w:val="18"/>
                <w:szCs w:val="18"/>
                <w:shd w:val="clear" w:color="auto" w:fill="FFFFFF"/>
              </w:rPr>
              <w:t xml:space="preserve">250 participanți - </w:t>
            </w:r>
            <w:r w:rsidR="007F7315" w:rsidRPr="007F7315">
              <w:rPr>
                <w:color w:val="000000"/>
                <w:sz w:val="18"/>
                <w:szCs w:val="18"/>
                <w:shd w:val="clear" w:color="auto" w:fill="FFFFFF"/>
              </w:rPr>
              <w:t>Congres Internațional „Dincolo De Granițe: Uniți Pentru Sănătatea Mintală” (2024)</w:t>
            </w:r>
            <w:r w:rsidR="0044772A">
              <w:rPr>
                <w:color w:val="000000"/>
                <w:sz w:val="18"/>
                <w:szCs w:val="18"/>
                <w:shd w:val="clear" w:color="auto" w:fill="FFFFFF"/>
              </w:rPr>
              <w:t>;</w:t>
            </w:r>
            <w:r w:rsidR="009A4C48">
              <w:rPr>
                <w:color w:val="000000"/>
                <w:sz w:val="18"/>
                <w:szCs w:val="18"/>
                <w:shd w:val="clear" w:color="auto" w:fill="FFFFFF"/>
              </w:rPr>
              <w:t xml:space="preserve"> e</w:t>
            </w:r>
            <w:r w:rsidR="007F7315" w:rsidRPr="007F7315">
              <w:rPr>
                <w:color w:val="000000"/>
                <w:sz w:val="18"/>
                <w:szCs w:val="18"/>
                <w:shd w:val="clear" w:color="auto" w:fill="FFFFFF"/>
              </w:rPr>
              <w:t xml:space="preserve">veniment acreditat de Consiliul European pentru </w:t>
            </w:r>
            <w:r w:rsidR="0044772A">
              <w:rPr>
                <w:color w:val="000000"/>
                <w:sz w:val="18"/>
                <w:szCs w:val="18"/>
                <w:shd w:val="clear" w:color="auto" w:fill="FFFFFF"/>
              </w:rPr>
              <w:t>EMC</w:t>
            </w:r>
            <w:r w:rsidR="007F7315" w:rsidRPr="007F7315">
              <w:rPr>
                <w:color w:val="000000"/>
                <w:sz w:val="18"/>
                <w:szCs w:val="18"/>
                <w:shd w:val="clear" w:color="auto" w:fill="FFFFFF"/>
              </w:rPr>
              <w:t xml:space="preserve"> (EACCME®).</w:t>
            </w:r>
          </w:p>
          <w:p w14:paraId="663C5CC4" w14:textId="77777777" w:rsidR="007F7315" w:rsidRDefault="00DF1182" w:rsidP="002B63FE">
            <w:pPr>
              <w:spacing w:before="80"/>
              <w:jc w:val="left"/>
              <w:rPr>
                <w:color w:val="000000"/>
                <w:sz w:val="18"/>
                <w:szCs w:val="18"/>
                <w:shd w:val="clear" w:color="auto" w:fill="FFFFFF"/>
              </w:rPr>
            </w:pPr>
            <w:r w:rsidRPr="00DF1182">
              <w:rPr>
                <w:color w:val="000000"/>
                <w:sz w:val="18"/>
                <w:szCs w:val="18"/>
                <w:shd w:val="clear" w:color="auto" w:fill="FFFFFF"/>
              </w:rPr>
              <w:t xml:space="preserve">30 de membri ai Asociației Tinerilor cu Diabet instruiți </w:t>
            </w:r>
            <w:r w:rsidR="000046A6">
              <w:rPr>
                <w:color w:val="000000"/>
                <w:sz w:val="18"/>
                <w:szCs w:val="18"/>
                <w:shd w:val="clear" w:color="auto" w:fill="FFFFFF"/>
              </w:rPr>
              <w:t xml:space="preserve">– </w:t>
            </w:r>
            <w:r w:rsidR="000046A6" w:rsidRPr="00DF1182">
              <w:rPr>
                <w:color w:val="000000"/>
                <w:sz w:val="18"/>
                <w:szCs w:val="18"/>
                <w:shd w:val="clear" w:color="auto" w:fill="FFFFFF"/>
              </w:rPr>
              <w:t>sănăta</w:t>
            </w:r>
            <w:r w:rsidR="000046A6">
              <w:rPr>
                <w:color w:val="000000"/>
                <w:sz w:val="18"/>
                <w:szCs w:val="18"/>
                <w:shd w:val="clear" w:color="auto" w:fill="FFFFFF"/>
              </w:rPr>
              <w:t xml:space="preserve">tea </w:t>
            </w:r>
            <w:r w:rsidRPr="00DF1182">
              <w:rPr>
                <w:color w:val="000000"/>
                <w:sz w:val="18"/>
                <w:szCs w:val="18"/>
                <w:shd w:val="clear" w:color="auto" w:fill="FFFFFF"/>
              </w:rPr>
              <w:t>mintal</w:t>
            </w:r>
            <w:r w:rsidR="000046A6">
              <w:rPr>
                <w:color w:val="000000"/>
                <w:sz w:val="18"/>
                <w:szCs w:val="18"/>
                <w:shd w:val="clear" w:color="auto" w:fill="FFFFFF"/>
              </w:rPr>
              <w:t>ă</w:t>
            </w:r>
            <w:r w:rsidRPr="00DF1182">
              <w:rPr>
                <w:color w:val="000000"/>
                <w:sz w:val="18"/>
                <w:szCs w:val="18"/>
                <w:shd w:val="clear" w:color="auto" w:fill="FFFFFF"/>
              </w:rPr>
              <w:t xml:space="preserve"> în diabetul tip 1.</w:t>
            </w:r>
          </w:p>
          <w:p w14:paraId="34BFC82F" w14:textId="77777777" w:rsidR="0009328E" w:rsidRDefault="0009328E" w:rsidP="002B63FE">
            <w:pPr>
              <w:spacing w:before="80"/>
              <w:jc w:val="left"/>
              <w:rPr>
                <w:color w:val="000000"/>
                <w:sz w:val="18"/>
                <w:szCs w:val="18"/>
                <w:shd w:val="clear" w:color="auto" w:fill="FFFFFF"/>
              </w:rPr>
            </w:pPr>
            <w:r w:rsidRPr="0009328E">
              <w:rPr>
                <w:color w:val="000000"/>
                <w:sz w:val="18"/>
                <w:szCs w:val="18"/>
                <w:shd w:val="clear" w:color="auto" w:fill="FFFFFF"/>
              </w:rPr>
              <w:t xml:space="preserve">200 de medici de familie și asistenți medicali instruiți la nivel național în identificarea și managementul problemelor de sănătate mintală, inclusiv în contextul bolilor netransmisibile și consumului de substanțe (proiect </w:t>
            </w:r>
            <w:r w:rsidR="00837937">
              <w:rPr>
                <w:color w:val="000000"/>
                <w:sz w:val="18"/>
                <w:szCs w:val="18"/>
                <w:shd w:val="clear" w:color="auto" w:fill="FFFFFF"/>
              </w:rPr>
              <w:t>MENSANA</w:t>
            </w:r>
            <w:r w:rsidRPr="0009328E">
              <w:rPr>
                <w:color w:val="000000"/>
                <w:sz w:val="18"/>
                <w:szCs w:val="18"/>
                <w:shd w:val="clear" w:color="auto" w:fill="FFFFFF"/>
              </w:rPr>
              <w:t>, ghidul mhGAP).</w:t>
            </w:r>
          </w:p>
          <w:p w14:paraId="3C6F8C04" w14:textId="77777777" w:rsidR="003366EB" w:rsidRDefault="003366EB" w:rsidP="002B63FE">
            <w:pPr>
              <w:spacing w:before="80"/>
              <w:jc w:val="left"/>
              <w:rPr>
                <w:color w:val="000000"/>
                <w:sz w:val="18"/>
                <w:szCs w:val="18"/>
                <w:shd w:val="clear" w:color="auto" w:fill="FFFFFF"/>
              </w:rPr>
            </w:pPr>
            <w:r w:rsidRPr="003366EB">
              <w:rPr>
                <w:color w:val="000000"/>
                <w:sz w:val="18"/>
                <w:szCs w:val="18"/>
                <w:shd w:val="clear" w:color="auto" w:fill="FFFFFF"/>
              </w:rPr>
              <w:t>Congres universitar USMF „80 ani de inovație în sănătate și educație medicală” (2025)</w:t>
            </w:r>
          </w:p>
          <w:p w14:paraId="1E5B403C" w14:textId="77777777" w:rsidR="00EF64B5" w:rsidRPr="00073066" w:rsidRDefault="00EF64B5" w:rsidP="002B63FE">
            <w:pPr>
              <w:spacing w:before="80"/>
              <w:jc w:val="left"/>
              <w:rPr>
                <w:color w:val="000000"/>
                <w:sz w:val="18"/>
                <w:szCs w:val="18"/>
                <w:shd w:val="clear" w:color="auto" w:fill="FFFFFF"/>
              </w:rPr>
            </w:pPr>
            <w:r w:rsidRPr="005A134E">
              <w:rPr>
                <w:b/>
                <w:bCs/>
                <w:color w:val="000000"/>
                <w:sz w:val="18"/>
                <w:szCs w:val="18"/>
                <w:shd w:val="clear" w:color="auto" w:fill="FFFFFF"/>
              </w:rPr>
              <w:t>Statut</w:t>
            </w:r>
            <w:r>
              <w:rPr>
                <w:color w:val="000000"/>
                <w:sz w:val="18"/>
                <w:szCs w:val="18"/>
                <w:shd w:val="clear" w:color="auto" w:fill="FFFFFF"/>
              </w:rPr>
              <w:t>: acțiune realizată</w:t>
            </w:r>
          </w:p>
        </w:tc>
      </w:tr>
      <w:tr w:rsidR="00C544E2" w:rsidRPr="007C6FAA" w14:paraId="0BCE6750" w14:textId="77777777" w:rsidTr="00D661BB">
        <w:trPr>
          <w:trHeight w:val="170"/>
        </w:trPr>
        <w:tc>
          <w:tcPr>
            <w:tcW w:w="5000" w:type="pct"/>
            <w:gridSpan w:val="4"/>
            <w:shd w:val="clear" w:color="auto" w:fill="FFFF00"/>
          </w:tcPr>
          <w:p w14:paraId="1FBC09BD" w14:textId="3E2A5055" w:rsidR="00C544E2" w:rsidRPr="007C6FAA" w:rsidRDefault="00C544E2" w:rsidP="00997639">
            <w:pPr>
              <w:spacing w:before="0"/>
              <w:jc w:val="left"/>
              <w:rPr>
                <w:sz w:val="18"/>
                <w:szCs w:val="18"/>
              </w:rPr>
            </w:pPr>
            <w:r w:rsidRPr="00997639">
              <w:rPr>
                <w:b/>
                <w:bCs/>
                <w:sz w:val="18"/>
                <w:szCs w:val="18"/>
              </w:rPr>
              <w:t>Acțiunea 5.4</w:t>
            </w:r>
            <w:r>
              <w:rPr>
                <w:sz w:val="18"/>
                <w:szCs w:val="18"/>
              </w:rPr>
              <w:t xml:space="preserve">. </w:t>
            </w:r>
            <w:r w:rsidR="00997639" w:rsidRPr="00997639">
              <w:rPr>
                <w:sz w:val="18"/>
                <w:szCs w:val="18"/>
              </w:rPr>
              <w:t>Instruirea practicienilor din centrele comunitare de sănătate mintală existente în domeniul psihiatriei geriatrice comunitare (cursul de gerontopsihiatrie prevăzut pentru medicii psihiatri și pentru narcologi în Programul formării profesionale continue a</w:t>
            </w:r>
            <w:r w:rsidR="00997639">
              <w:rPr>
                <w:sz w:val="18"/>
                <w:szCs w:val="18"/>
              </w:rPr>
              <w:t xml:space="preserve"> </w:t>
            </w:r>
            <w:r w:rsidR="00997639" w:rsidRPr="00997639">
              <w:rPr>
                <w:sz w:val="18"/>
                <w:szCs w:val="18"/>
              </w:rPr>
              <w:t>medicilor și farmaciștilor), pentru ca aceștia să poată recunoaște și răspunde nevoilor de sănătate mintală ale persoanelor în vârstă</w:t>
            </w:r>
            <w:r w:rsidR="00997639">
              <w:rPr>
                <w:sz w:val="18"/>
                <w:szCs w:val="18"/>
              </w:rPr>
              <w:t xml:space="preserve">. </w:t>
            </w:r>
            <w:r w:rsidR="008A60BE" w:rsidRPr="008A60BE">
              <w:rPr>
                <w:b/>
                <w:bCs/>
                <w:sz w:val="18"/>
                <w:szCs w:val="18"/>
              </w:rPr>
              <w:t>Ținta</w:t>
            </w:r>
            <w:r w:rsidR="008A60BE" w:rsidRPr="008A60BE">
              <w:rPr>
                <w:sz w:val="18"/>
                <w:szCs w:val="18"/>
              </w:rPr>
              <w:t>: cadre medicale instruite în domeniile menționate</w:t>
            </w:r>
            <w:r w:rsidR="008A60BE">
              <w:rPr>
                <w:sz w:val="18"/>
                <w:szCs w:val="18"/>
              </w:rPr>
              <w:t xml:space="preserve">. </w:t>
            </w:r>
            <w:r w:rsidR="008A60BE" w:rsidRPr="00AD40A6">
              <w:rPr>
                <w:b/>
                <w:bCs/>
                <w:sz w:val="18"/>
                <w:szCs w:val="18"/>
              </w:rPr>
              <w:t>Termen realizare 202</w:t>
            </w:r>
            <w:r w:rsidR="00ED1E17">
              <w:rPr>
                <w:b/>
                <w:bCs/>
                <w:sz w:val="18"/>
                <w:szCs w:val="18"/>
              </w:rPr>
              <w:t>6</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C544E2" w:rsidRPr="007C6FAA" w14:paraId="25D6D787" w14:textId="77777777" w:rsidTr="007F60AE">
        <w:trPr>
          <w:trHeight w:val="170"/>
        </w:trPr>
        <w:tc>
          <w:tcPr>
            <w:tcW w:w="1297" w:type="pct"/>
            <w:gridSpan w:val="2"/>
            <w:shd w:val="clear" w:color="auto" w:fill="E8E8E8" w:themeFill="background2"/>
          </w:tcPr>
          <w:p w14:paraId="085E1EC4" w14:textId="77777777" w:rsidR="00C544E2" w:rsidRDefault="00C544E2" w:rsidP="002B63FE">
            <w:pPr>
              <w:spacing w:before="0"/>
              <w:jc w:val="left"/>
              <w:rPr>
                <w:sz w:val="18"/>
                <w:szCs w:val="18"/>
              </w:rPr>
            </w:pPr>
            <w:r w:rsidRPr="007C6FAA">
              <w:rPr>
                <w:b/>
                <w:color w:val="000000"/>
                <w:sz w:val="18"/>
                <w:szCs w:val="18"/>
              </w:rPr>
              <w:t>Indicatori de monitorizare</w:t>
            </w:r>
          </w:p>
        </w:tc>
        <w:tc>
          <w:tcPr>
            <w:tcW w:w="3703" w:type="pct"/>
            <w:gridSpan w:val="2"/>
            <w:shd w:val="clear" w:color="auto" w:fill="E8E8E8" w:themeFill="background2"/>
          </w:tcPr>
          <w:p w14:paraId="1DCEE93F" w14:textId="77777777" w:rsidR="00C544E2" w:rsidRDefault="00C544E2" w:rsidP="002B63FE">
            <w:pPr>
              <w:spacing w:before="0"/>
              <w:jc w:val="left"/>
              <w:rPr>
                <w:sz w:val="18"/>
                <w:szCs w:val="18"/>
              </w:rPr>
            </w:pPr>
            <w:r>
              <w:rPr>
                <w:b/>
                <w:color w:val="000000"/>
                <w:sz w:val="18"/>
                <w:szCs w:val="18"/>
              </w:rPr>
              <w:t>Descrierea succintă privind realizarea acțiunii</w:t>
            </w:r>
          </w:p>
        </w:tc>
      </w:tr>
      <w:tr w:rsidR="00C544E2" w:rsidRPr="007C6FAA" w14:paraId="3AC50F80" w14:textId="77777777" w:rsidTr="007F60AE">
        <w:trPr>
          <w:trHeight w:val="227"/>
        </w:trPr>
        <w:tc>
          <w:tcPr>
            <w:tcW w:w="1297" w:type="pct"/>
            <w:gridSpan w:val="2"/>
          </w:tcPr>
          <w:p w14:paraId="3E170E04" w14:textId="77777777" w:rsidR="00C544E2" w:rsidRDefault="00ED707E" w:rsidP="00C544E2">
            <w:pPr>
              <w:spacing w:before="40"/>
              <w:jc w:val="left"/>
              <w:rPr>
                <w:sz w:val="18"/>
                <w:szCs w:val="18"/>
                <w:shd w:val="clear" w:color="auto" w:fill="FFFFFF"/>
              </w:rPr>
            </w:pPr>
            <w:r w:rsidRPr="00ED707E">
              <w:rPr>
                <w:sz w:val="18"/>
                <w:szCs w:val="18"/>
                <w:shd w:val="clear" w:color="auto" w:fill="FFFFFF"/>
              </w:rPr>
              <w:t>Numărul/rata cadrelor medicale instruite în domeniile menționate</w:t>
            </w:r>
          </w:p>
          <w:p w14:paraId="15817D3B" w14:textId="77777777" w:rsidR="00D0539E" w:rsidRPr="00D0539E" w:rsidRDefault="00AB2DD5" w:rsidP="005D2236">
            <w:pPr>
              <w:pStyle w:val="a9"/>
              <w:numPr>
                <w:ilvl w:val="0"/>
                <w:numId w:val="112"/>
              </w:numPr>
              <w:spacing w:before="40"/>
              <w:jc w:val="left"/>
              <w:rPr>
                <w:sz w:val="18"/>
                <w:szCs w:val="18"/>
                <w:shd w:val="clear" w:color="auto" w:fill="FFFFFF"/>
              </w:rPr>
            </w:pPr>
            <w:r w:rsidRPr="00AB2DD5">
              <w:rPr>
                <w:sz w:val="18"/>
                <w:szCs w:val="18"/>
                <w:shd w:val="clear" w:color="auto" w:fill="FFFFFF"/>
              </w:rPr>
              <w:t>6 persoane cu studii complementare în „Psihologie medicală”</w:t>
            </w:r>
          </w:p>
        </w:tc>
        <w:tc>
          <w:tcPr>
            <w:tcW w:w="3703" w:type="pct"/>
            <w:gridSpan w:val="2"/>
          </w:tcPr>
          <w:p w14:paraId="23AE08BE" w14:textId="77777777" w:rsidR="00D0539E" w:rsidRPr="00D0539E" w:rsidRDefault="00D0539E" w:rsidP="006D0BF3">
            <w:pPr>
              <w:spacing w:before="80"/>
              <w:jc w:val="left"/>
              <w:rPr>
                <w:color w:val="000000"/>
                <w:sz w:val="18"/>
                <w:szCs w:val="18"/>
                <w:shd w:val="clear" w:color="auto" w:fill="FFFFFF"/>
              </w:rPr>
            </w:pPr>
            <w:r w:rsidRPr="00D0539E">
              <w:rPr>
                <w:color w:val="000000"/>
                <w:sz w:val="18"/>
                <w:szCs w:val="18"/>
                <w:shd w:val="clear" w:color="auto" w:fill="FFFFFF"/>
              </w:rPr>
              <w:t xml:space="preserve">Programul de studii </w:t>
            </w:r>
            <w:r w:rsidR="004B3ADD">
              <w:rPr>
                <w:color w:val="000000"/>
                <w:sz w:val="18"/>
                <w:szCs w:val="18"/>
                <w:shd w:val="clear" w:color="auto" w:fill="FFFFFF"/>
              </w:rPr>
              <w:t xml:space="preserve">USMF </w:t>
            </w:r>
            <w:r w:rsidRPr="00D0539E">
              <w:rPr>
                <w:color w:val="000000"/>
                <w:sz w:val="18"/>
                <w:szCs w:val="18"/>
                <w:shd w:val="clear" w:color="auto" w:fill="FFFFFF"/>
              </w:rPr>
              <w:t>prin rezidențiat include modulul de specialitate</w:t>
            </w:r>
            <w:r w:rsidR="004975BF">
              <w:rPr>
                <w:color w:val="000000"/>
                <w:sz w:val="18"/>
                <w:szCs w:val="18"/>
                <w:shd w:val="clear" w:color="auto" w:fill="FFFFFF"/>
              </w:rPr>
              <w:t xml:space="preserve">- </w:t>
            </w:r>
            <w:r w:rsidRPr="00D0539E">
              <w:rPr>
                <w:color w:val="000000"/>
                <w:sz w:val="18"/>
                <w:szCs w:val="18"/>
                <w:shd w:val="clear" w:color="auto" w:fill="FFFFFF"/>
              </w:rPr>
              <w:t>Psihiatrie geriatrică (durata: 4 săptămâni)</w:t>
            </w:r>
          </w:p>
          <w:p w14:paraId="66921F5D" w14:textId="77777777" w:rsidR="00D0539E" w:rsidRPr="00D0539E" w:rsidRDefault="00D0539E" w:rsidP="006D0BF3">
            <w:pPr>
              <w:spacing w:before="80"/>
              <w:jc w:val="left"/>
              <w:rPr>
                <w:color w:val="000000"/>
                <w:sz w:val="18"/>
                <w:szCs w:val="18"/>
                <w:shd w:val="clear" w:color="auto" w:fill="FFFFFF"/>
              </w:rPr>
            </w:pPr>
            <w:r w:rsidRPr="00D0539E">
              <w:rPr>
                <w:color w:val="000000"/>
                <w:sz w:val="18"/>
                <w:szCs w:val="18"/>
                <w:shd w:val="clear" w:color="auto" w:fill="FFFFFF"/>
              </w:rPr>
              <w:t>În cadrul EMC</w:t>
            </w:r>
            <w:r w:rsidR="00E42C0A">
              <w:rPr>
                <w:color w:val="000000"/>
                <w:sz w:val="18"/>
                <w:szCs w:val="18"/>
                <w:shd w:val="clear" w:color="auto" w:fill="FFFFFF"/>
              </w:rPr>
              <w:t xml:space="preserve"> este inclus</w:t>
            </w:r>
            <w:r w:rsidR="004975BF">
              <w:rPr>
                <w:color w:val="000000"/>
                <w:sz w:val="18"/>
                <w:szCs w:val="18"/>
                <w:shd w:val="clear" w:color="auto" w:fill="FFFFFF"/>
              </w:rPr>
              <w:t xml:space="preserve"> </w:t>
            </w:r>
            <w:r w:rsidRPr="00D0539E">
              <w:rPr>
                <w:color w:val="000000"/>
                <w:sz w:val="18"/>
                <w:szCs w:val="18"/>
                <w:shd w:val="clear" w:color="auto" w:fill="FFFFFF"/>
              </w:rPr>
              <w:t>cursul de formare continuă „Gerontopsihiatrie” (durata: 75 ore)</w:t>
            </w:r>
          </w:p>
          <w:p w14:paraId="0ECA116C" w14:textId="77777777" w:rsidR="00C544E2" w:rsidRDefault="00D0539E" w:rsidP="006D0BF3">
            <w:pPr>
              <w:spacing w:before="80"/>
              <w:jc w:val="left"/>
              <w:rPr>
                <w:color w:val="000000"/>
                <w:sz w:val="18"/>
                <w:szCs w:val="18"/>
                <w:shd w:val="clear" w:color="auto" w:fill="FFFFFF"/>
              </w:rPr>
            </w:pPr>
            <w:r w:rsidRPr="00D0539E">
              <w:rPr>
                <w:color w:val="000000"/>
                <w:sz w:val="18"/>
                <w:szCs w:val="18"/>
                <w:shd w:val="clear" w:color="auto" w:fill="FFFFFF"/>
              </w:rPr>
              <w:t>6 persoane cu studii complementare în „Psihologie medicală”</w:t>
            </w:r>
          </w:p>
          <w:p w14:paraId="790B1F84" w14:textId="77777777" w:rsidR="006D0BF3" w:rsidRPr="00073066" w:rsidRDefault="006D0BF3" w:rsidP="006D0BF3">
            <w:pPr>
              <w:spacing w:before="80"/>
              <w:jc w:val="left"/>
              <w:rPr>
                <w:color w:val="000000"/>
                <w:sz w:val="18"/>
                <w:szCs w:val="18"/>
                <w:shd w:val="clear" w:color="auto" w:fill="FFFFFF"/>
              </w:rPr>
            </w:pPr>
            <w:r w:rsidRPr="005A134E">
              <w:rPr>
                <w:b/>
                <w:bCs/>
                <w:color w:val="000000"/>
                <w:sz w:val="18"/>
                <w:szCs w:val="18"/>
                <w:shd w:val="clear" w:color="auto" w:fill="FFFFFF"/>
              </w:rPr>
              <w:t>Statut</w:t>
            </w:r>
            <w:r>
              <w:rPr>
                <w:color w:val="000000"/>
                <w:sz w:val="18"/>
                <w:szCs w:val="18"/>
                <w:shd w:val="clear" w:color="auto" w:fill="FFFFFF"/>
              </w:rPr>
              <w:t>: acțiune realizată parțial</w:t>
            </w:r>
          </w:p>
        </w:tc>
      </w:tr>
      <w:tr w:rsidR="00E42C0A" w:rsidRPr="007C6FAA" w14:paraId="0A95B4D0" w14:textId="77777777" w:rsidTr="00407CF7">
        <w:trPr>
          <w:trHeight w:val="170"/>
        </w:trPr>
        <w:tc>
          <w:tcPr>
            <w:tcW w:w="5000" w:type="pct"/>
            <w:gridSpan w:val="4"/>
            <w:shd w:val="clear" w:color="auto" w:fill="EE0000"/>
          </w:tcPr>
          <w:p w14:paraId="34F087C7" w14:textId="06C501B5" w:rsidR="00E42C0A" w:rsidRPr="007C6FAA" w:rsidRDefault="006D0BF3" w:rsidP="002B63FE">
            <w:pPr>
              <w:spacing w:before="0"/>
              <w:jc w:val="left"/>
              <w:rPr>
                <w:sz w:val="18"/>
                <w:szCs w:val="18"/>
              </w:rPr>
            </w:pPr>
            <w:r w:rsidRPr="00997639">
              <w:rPr>
                <w:b/>
                <w:bCs/>
                <w:sz w:val="18"/>
                <w:szCs w:val="18"/>
              </w:rPr>
              <w:t>Acțiunea 5.</w:t>
            </w:r>
            <w:r>
              <w:rPr>
                <w:b/>
                <w:bCs/>
                <w:sz w:val="18"/>
                <w:szCs w:val="18"/>
              </w:rPr>
              <w:t>5</w:t>
            </w:r>
            <w:r>
              <w:rPr>
                <w:sz w:val="18"/>
                <w:szCs w:val="18"/>
              </w:rPr>
              <w:t>.</w:t>
            </w:r>
            <w:r w:rsidR="00E359B1">
              <w:rPr>
                <w:sz w:val="18"/>
                <w:szCs w:val="18"/>
              </w:rPr>
              <w:t xml:space="preserve"> </w:t>
            </w:r>
            <w:r w:rsidR="00E359B1" w:rsidRPr="00E359B1">
              <w:rPr>
                <w:sz w:val="18"/>
                <w:szCs w:val="18"/>
              </w:rPr>
              <w:t>Redefinirea rolurilor lucrătorilor din instituțiile medico-sanitare și schimbările aduse culturii și atitudinilor existente ale lucrătorilor din domeniul sănătății; asistenți sociali, terapeuți ocupaționali și alte grupuri profesionale</w:t>
            </w:r>
            <w:r w:rsidR="00E359B1">
              <w:rPr>
                <w:sz w:val="18"/>
                <w:szCs w:val="18"/>
              </w:rPr>
              <w:t xml:space="preserve">. </w:t>
            </w:r>
            <w:r w:rsidR="00EE4184" w:rsidRPr="00EE4184">
              <w:rPr>
                <w:b/>
                <w:bCs/>
                <w:sz w:val="18"/>
                <w:szCs w:val="18"/>
              </w:rPr>
              <w:t>Ținta</w:t>
            </w:r>
            <w:r w:rsidR="00EE4184" w:rsidRPr="00EE4184">
              <w:rPr>
                <w:sz w:val="18"/>
                <w:szCs w:val="18"/>
              </w:rPr>
              <w:t>: profesioniști instruiți cu abilități psihoemoționale de bază formate</w:t>
            </w:r>
            <w:r w:rsidR="00EE4184">
              <w:rPr>
                <w:sz w:val="18"/>
                <w:szCs w:val="18"/>
              </w:rPr>
              <w:t xml:space="preserve">. </w:t>
            </w:r>
            <w:r w:rsidR="00EE4184" w:rsidRPr="00AD40A6">
              <w:rPr>
                <w:b/>
                <w:bCs/>
                <w:sz w:val="18"/>
                <w:szCs w:val="18"/>
              </w:rPr>
              <w:t>Termen realizare 202</w:t>
            </w:r>
            <w:r w:rsidR="001B6A04">
              <w:rPr>
                <w:b/>
                <w:bCs/>
                <w:sz w:val="18"/>
                <w:szCs w:val="18"/>
              </w:rPr>
              <w:t>5</w:t>
            </w:r>
            <w:r w:rsidR="00055EA1">
              <w:rPr>
                <w:b/>
                <w:bCs/>
                <w:sz w:val="18"/>
                <w:szCs w:val="18"/>
              </w:rPr>
              <w:t xml:space="preserve"> </w:t>
            </w:r>
            <w:r w:rsidR="00055EA1">
              <w:rPr>
                <w:b/>
                <w:color w:val="000000"/>
                <w:sz w:val="18"/>
                <w:szCs w:val="18"/>
              </w:rPr>
              <w:t>[Nerealizat]</w:t>
            </w:r>
          </w:p>
        </w:tc>
      </w:tr>
      <w:tr w:rsidR="00E42C0A" w:rsidRPr="007C6FAA" w14:paraId="24F4A8FB" w14:textId="77777777" w:rsidTr="004B6683">
        <w:trPr>
          <w:trHeight w:val="170"/>
        </w:trPr>
        <w:tc>
          <w:tcPr>
            <w:tcW w:w="1297" w:type="pct"/>
            <w:gridSpan w:val="2"/>
            <w:shd w:val="clear" w:color="auto" w:fill="E8E8E8" w:themeFill="background2"/>
          </w:tcPr>
          <w:p w14:paraId="2C464909" w14:textId="77777777" w:rsidR="00E42C0A" w:rsidRDefault="00E42C0A" w:rsidP="002B63FE">
            <w:pPr>
              <w:spacing w:before="0"/>
              <w:jc w:val="left"/>
              <w:rPr>
                <w:sz w:val="18"/>
                <w:szCs w:val="18"/>
              </w:rPr>
            </w:pPr>
            <w:r w:rsidRPr="007C6FAA">
              <w:rPr>
                <w:b/>
                <w:color w:val="000000"/>
                <w:sz w:val="18"/>
                <w:szCs w:val="18"/>
              </w:rPr>
              <w:t>Indicatori de monitorizare</w:t>
            </w:r>
          </w:p>
        </w:tc>
        <w:tc>
          <w:tcPr>
            <w:tcW w:w="3703" w:type="pct"/>
            <w:gridSpan w:val="2"/>
            <w:shd w:val="clear" w:color="auto" w:fill="E8E8E8" w:themeFill="background2"/>
          </w:tcPr>
          <w:p w14:paraId="1F6C9DF6" w14:textId="77777777" w:rsidR="00E42C0A" w:rsidRDefault="00E42C0A" w:rsidP="002B63FE">
            <w:pPr>
              <w:spacing w:before="0"/>
              <w:jc w:val="left"/>
              <w:rPr>
                <w:sz w:val="18"/>
                <w:szCs w:val="18"/>
              </w:rPr>
            </w:pPr>
            <w:r>
              <w:rPr>
                <w:b/>
                <w:color w:val="000000"/>
                <w:sz w:val="18"/>
                <w:szCs w:val="18"/>
              </w:rPr>
              <w:t>Descrierea succintă privind realizarea acțiunii</w:t>
            </w:r>
          </w:p>
        </w:tc>
      </w:tr>
      <w:tr w:rsidR="00E42C0A" w:rsidRPr="007C6FAA" w14:paraId="3E4F8CD1" w14:textId="77777777" w:rsidTr="004B6683">
        <w:trPr>
          <w:trHeight w:val="227"/>
        </w:trPr>
        <w:tc>
          <w:tcPr>
            <w:tcW w:w="1297" w:type="pct"/>
            <w:gridSpan w:val="2"/>
          </w:tcPr>
          <w:p w14:paraId="59036B04" w14:textId="77777777" w:rsidR="00E42C0A" w:rsidRDefault="002F71AD" w:rsidP="00E42C0A">
            <w:pPr>
              <w:spacing w:before="40"/>
              <w:jc w:val="left"/>
              <w:rPr>
                <w:sz w:val="18"/>
                <w:szCs w:val="18"/>
                <w:shd w:val="clear" w:color="auto" w:fill="FFFFFF"/>
              </w:rPr>
            </w:pPr>
            <w:r w:rsidRPr="002F71AD">
              <w:rPr>
                <w:sz w:val="18"/>
                <w:szCs w:val="18"/>
                <w:shd w:val="clear" w:color="auto" w:fill="FFFFFF"/>
              </w:rPr>
              <w:t>Fișe de post aprobate</w:t>
            </w:r>
          </w:p>
          <w:p w14:paraId="732D5D61" w14:textId="77777777" w:rsidR="005D3175" w:rsidRPr="005D3175" w:rsidRDefault="00407CF7" w:rsidP="005D2236">
            <w:pPr>
              <w:pStyle w:val="a9"/>
              <w:numPr>
                <w:ilvl w:val="0"/>
                <w:numId w:val="112"/>
              </w:numPr>
              <w:spacing w:before="40"/>
              <w:jc w:val="left"/>
              <w:rPr>
                <w:sz w:val="18"/>
                <w:szCs w:val="18"/>
                <w:shd w:val="clear" w:color="auto" w:fill="FFFFFF"/>
              </w:rPr>
            </w:pPr>
            <w:r w:rsidRPr="002F71AD">
              <w:rPr>
                <w:sz w:val="18"/>
                <w:szCs w:val="18"/>
                <w:shd w:val="clear" w:color="auto" w:fill="FFFFFF"/>
              </w:rPr>
              <w:t xml:space="preserve">Fișe de post </w:t>
            </w:r>
            <w:r>
              <w:rPr>
                <w:sz w:val="18"/>
                <w:szCs w:val="18"/>
                <w:shd w:val="clear" w:color="auto" w:fill="FFFFFF"/>
              </w:rPr>
              <w:t>neelaborate, planificat pentru anul 2026</w:t>
            </w:r>
          </w:p>
        </w:tc>
        <w:tc>
          <w:tcPr>
            <w:tcW w:w="3703" w:type="pct"/>
            <w:gridSpan w:val="2"/>
          </w:tcPr>
          <w:p w14:paraId="2E6445C7" w14:textId="77777777" w:rsidR="002F71AD" w:rsidRDefault="00436468" w:rsidP="002F71AD">
            <w:pPr>
              <w:spacing w:before="80"/>
              <w:jc w:val="left"/>
              <w:rPr>
                <w:color w:val="000000"/>
                <w:sz w:val="18"/>
                <w:szCs w:val="18"/>
                <w:shd w:val="clear" w:color="auto" w:fill="FFFFFF"/>
              </w:rPr>
            </w:pPr>
            <w:r w:rsidRPr="00436468">
              <w:rPr>
                <w:color w:val="000000"/>
                <w:sz w:val="18"/>
                <w:szCs w:val="18"/>
                <w:shd w:val="clear" w:color="auto" w:fill="FFFFFF"/>
              </w:rPr>
              <w:t xml:space="preserve">Ordinul MS  </w:t>
            </w:r>
            <w:r w:rsidR="008222E7" w:rsidRPr="00436468">
              <w:rPr>
                <w:color w:val="000000"/>
                <w:sz w:val="18"/>
                <w:szCs w:val="18"/>
                <w:shd w:val="clear" w:color="auto" w:fill="FFFFFF"/>
              </w:rPr>
              <w:t>809/2025</w:t>
            </w:r>
            <w:r w:rsidR="00804D96">
              <w:rPr>
                <w:rStyle w:val="af5"/>
                <w:color w:val="000000"/>
                <w:sz w:val="18"/>
                <w:szCs w:val="18"/>
                <w:shd w:val="clear" w:color="auto" w:fill="FFFFFF"/>
              </w:rPr>
              <w:footnoteReference w:id="86"/>
            </w:r>
            <w:r w:rsidR="008222E7">
              <w:rPr>
                <w:color w:val="000000"/>
                <w:sz w:val="18"/>
                <w:szCs w:val="18"/>
                <w:shd w:val="clear" w:color="auto" w:fill="FFFFFF"/>
              </w:rPr>
              <w:t xml:space="preserve"> pri</w:t>
            </w:r>
            <w:r w:rsidR="00C22211">
              <w:rPr>
                <w:color w:val="000000"/>
                <w:sz w:val="18"/>
                <w:szCs w:val="18"/>
                <w:shd w:val="clear" w:color="auto" w:fill="FFFFFF"/>
              </w:rPr>
              <w:t xml:space="preserve">vind </w:t>
            </w:r>
            <w:r w:rsidRPr="00436468">
              <w:rPr>
                <w:color w:val="000000"/>
                <w:sz w:val="18"/>
                <w:szCs w:val="18"/>
                <w:shd w:val="clear" w:color="auto" w:fill="FFFFFF"/>
              </w:rPr>
              <w:t xml:space="preserve">normativele de personal </w:t>
            </w:r>
            <w:r w:rsidR="000343D3">
              <w:rPr>
                <w:color w:val="000000"/>
                <w:sz w:val="18"/>
                <w:szCs w:val="18"/>
                <w:shd w:val="clear" w:color="auto" w:fill="FFFFFF"/>
              </w:rPr>
              <w:t xml:space="preserve">a fost </w:t>
            </w:r>
            <w:r w:rsidR="00111BBB">
              <w:rPr>
                <w:color w:val="000000"/>
                <w:sz w:val="18"/>
                <w:szCs w:val="18"/>
                <w:shd w:val="clear" w:color="auto" w:fill="FFFFFF"/>
              </w:rPr>
              <w:t>revizuit</w:t>
            </w:r>
            <w:r w:rsidR="00A75AC8">
              <w:rPr>
                <w:color w:val="000000"/>
                <w:sz w:val="18"/>
                <w:szCs w:val="18"/>
                <w:shd w:val="clear" w:color="auto" w:fill="FFFFFF"/>
              </w:rPr>
              <w:t xml:space="preserve"> ș</w:t>
            </w:r>
            <w:r w:rsidR="001D68E1">
              <w:rPr>
                <w:color w:val="000000"/>
                <w:sz w:val="18"/>
                <w:szCs w:val="18"/>
                <w:shd w:val="clear" w:color="auto" w:fill="FFFFFF"/>
              </w:rPr>
              <w:t xml:space="preserve">i care </w:t>
            </w:r>
            <w:r w:rsidR="00A75AC8" w:rsidRPr="00436468">
              <w:rPr>
                <w:color w:val="000000"/>
                <w:sz w:val="18"/>
                <w:szCs w:val="18"/>
                <w:shd w:val="clear" w:color="auto" w:fill="FFFFFF"/>
              </w:rPr>
              <w:t>reflect</w:t>
            </w:r>
            <w:r w:rsidR="001D68E1">
              <w:rPr>
                <w:color w:val="000000"/>
                <w:sz w:val="18"/>
                <w:szCs w:val="18"/>
                <w:shd w:val="clear" w:color="auto" w:fill="FFFFFF"/>
              </w:rPr>
              <w:t>ă</w:t>
            </w:r>
            <w:r w:rsidR="00A75AC8" w:rsidRPr="00436468">
              <w:rPr>
                <w:color w:val="000000"/>
                <w:sz w:val="18"/>
                <w:szCs w:val="18"/>
                <w:shd w:val="clear" w:color="auto" w:fill="FFFFFF"/>
              </w:rPr>
              <w:t xml:space="preserve"> necesitățile reale, inclusiv în servicii de intervenție timpurie și centrele de sănătate prietenoase tinerilor</w:t>
            </w:r>
            <w:r w:rsidR="001D68E1">
              <w:rPr>
                <w:color w:val="000000"/>
                <w:sz w:val="18"/>
                <w:szCs w:val="18"/>
                <w:shd w:val="clear" w:color="auto" w:fill="FFFFFF"/>
              </w:rPr>
              <w:t xml:space="preserve"> – act normativ care </w:t>
            </w:r>
            <w:r w:rsidR="00111BBB">
              <w:rPr>
                <w:color w:val="000000"/>
                <w:sz w:val="18"/>
                <w:szCs w:val="18"/>
                <w:shd w:val="clear" w:color="auto" w:fill="FFFFFF"/>
              </w:rPr>
              <w:t xml:space="preserve">va sta la baza </w:t>
            </w:r>
            <w:r w:rsidR="002F71AD">
              <w:rPr>
                <w:color w:val="000000"/>
                <w:sz w:val="18"/>
                <w:szCs w:val="18"/>
                <w:shd w:val="clear" w:color="auto" w:fill="FFFFFF"/>
              </w:rPr>
              <w:t>elaborării fișelor de post</w:t>
            </w:r>
            <w:r w:rsidR="001D68E1">
              <w:rPr>
                <w:color w:val="000000"/>
                <w:sz w:val="18"/>
                <w:szCs w:val="18"/>
                <w:shd w:val="clear" w:color="auto" w:fill="FFFFFF"/>
              </w:rPr>
              <w:t>.</w:t>
            </w:r>
          </w:p>
          <w:p w14:paraId="57D5C0BA" w14:textId="77777777" w:rsidR="00E42C0A" w:rsidRPr="00073066" w:rsidRDefault="005D3175" w:rsidP="002F71AD">
            <w:pPr>
              <w:spacing w:before="80"/>
              <w:jc w:val="left"/>
              <w:rPr>
                <w:color w:val="000000"/>
                <w:sz w:val="18"/>
                <w:szCs w:val="18"/>
                <w:shd w:val="clear" w:color="auto" w:fill="FFFFFF"/>
              </w:rPr>
            </w:pPr>
            <w:r>
              <w:rPr>
                <w:color w:val="000000"/>
                <w:sz w:val="18"/>
                <w:szCs w:val="18"/>
                <w:shd w:val="clear" w:color="auto" w:fill="FFFFFF"/>
              </w:rPr>
              <w:t xml:space="preserve">Acțiune planificată pentru anul 2026. </w:t>
            </w:r>
            <w:r w:rsidR="001D68E1" w:rsidRPr="005A134E">
              <w:rPr>
                <w:b/>
                <w:bCs/>
                <w:color w:val="000000"/>
                <w:sz w:val="18"/>
                <w:szCs w:val="18"/>
                <w:shd w:val="clear" w:color="auto" w:fill="FFFFFF"/>
              </w:rPr>
              <w:t>Statut</w:t>
            </w:r>
            <w:r w:rsidR="001D68E1">
              <w:rPr>
                <w:color w:val="000000"/>
                <w:sz w:val="18"/>
                <w:szCs w:val="18"/>
                <w:shd w:val="clear" w:color="auto" w:fill="FFFFFF"/>
              </w:rPr>
              <w:t>: acțiun</w:t>
            </w:r>
            <w:r w:rsidR="005825E1">
              <w:rPr>
                <w:color w:val="000000"/>
                <w:sz w:val="18"/>
                <w:szCs w:val="18"/>
                <w:shd w:val="clear" w:color="auto" w:fill="FFFFFF"/>
              </w:rPr>
              <w:t>e ne</w:t>
            </w:r>
            <w:r w:rsidR="001D68E1">
              <w:rPr>
                <w:color w:val="000000"/>
                <w:sz w:val="18"/>
                <w:szCs w:val="18"/>
                <w:shd w:val="clear" w:color="auto" w:fill="FFFFFF"/>
              </w:rPr>
              <w:t>realizată</w:t>
            </w:r>
          </w:p>
        </w:tc>
      </w:tr>
      <w:tr w:rsidR="00407CF7" w:rsidRPr="007C6FAA" w14:paraId="22718700" w14:textId="77777777" w:rsidTr="002961F0">
        <w:trPr>
          <w:trHeight w:val="170"/>
        </w:trPr>
        <w:tc>
          <w:tcPr>
            <w:tcW w:w="5000" w:type="pct"/>
            <w:gridSpan w:val="4"/>
            <w:shd w:val="clear" w:color="auto" w:fill="FFFF00"/>
          </w:tcPr>
          <w:p w14:paraId="0CDA0153" w14:textId="5E1C6A4A" w:rsidR="00407CF7" w:rsidRPr="007C6FAA" w:rsidRDefault="002B4225" w:rsidP="002B63FE">
            <w:pPr>
              <w:spacing w:before="0"/>
              <w:jc w:val="left"/>
              <w:rPr>
                <w:sz w:val="18"/>
                <w:szCs w:val="18"/>
              </w:rPr>
            </w:pPr>
            <w:r w:rsidRPr="001B6A04">
              <w:rPr>
                <w:b/>
                <w:bCs/>
                <w:sz w:val="18"/>
                <w:szCs w:val="18"/>
              </w:rPr>
              <w:t>Acțiunea 5.6.</w:t>
            </w:r>
            <w:r>
              <w:rPr>
                <w:sz w:val="18"/>
                <w:szCs w:val="18"/>
              </w:rPr>
              <w:t xml:space="preserve"> </w:t>
            </w:r>
            <w:r w:rsidR="00FF60D1" w:rsidRPr="00FF60D1">
              <w:rPr>
                <w:sz w:val="18"/>
                <w:szCs w:val="18"/>
              </w:rPr>
              <w:t>Instruirea și formarea abilităților psihoemoționale de bază lucrătorilor din domeniul sănătății mintale și persoanelor care intervin pe prima linie în situații de criză pentru reducerea impactul psihologic asupra stării de bine mintale a pacienților și populației</w:t>
            </w:r>
            <w:r w:rsidR="001B6A04">
              <w:rPr>
                <w:sz w:val="18"/>
                <w:szCs w:val="18"/>
              </w:rPr>
              <w:t xml:space="preserve">. </w:t>
            </w:r>
            <w:r w:rsidR="001B6A04" w:rsidRPr="001B6A04">
              <w:rPr>
                <w:b/>
                <w:bCs/>
                <w:sz w:val="18"/>
                <w:szCs w:val="18"/>
              </w:rPr>
              <w:t>Ținta</w:t>
            </w:r>
            <w:r w:rsidR="001B6A04" w:rsidRPr="001B6A04">
              <w:rPr>
                <w:sz w:val="18"/>
                <w:szCs w:val="18"/>
              </w:rPr>
              <w:t>: profesioniști instruiți cu abilități psihoemoționale de bază formate</w:t>
            </w:r>
            <w:r w:rsidR="00BD4775">
              <w:rPr>
                <w:sz w:val="18"/>
                <w:szCs w:val="18"/>
              </w:rPr>
              <w:t xml:space="preserve">. </w:t>
            </w:r>
            <w:r w:rsidR="00BD4775" w:rsidRPr="00AD40A6">
              <w:rPr>
                <w:b/>
                <w:bCs/>
                <w:sz w:val="18"/>
                <w:szCs w:val="18"/>
              </w:rPr>
              <w:t>Termen realizare 202</w:t>
            </w:r>
            <w:r w:rsidR="00BD4775">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407CF7" w:rsidRPr="007C6FAA" w14:paraId="57EC2821" w14:textId="77777777" w:rsidTr="002B63FE">
        <w:trPr>
          <w:trHeight w:val="170"/>
        </w:trPr>
        <w:tc>
          <w:tcPr>
            <w:tcW w:w="1297" w:type="pct"/>
            <w:gridSpan w:val="2"/>
            <w:shd w:val="clear" w:color="auto" w:fill="E8E8E8" w:themeFill="background2"/>
          </w:tcPr>
          <w:p w14:paraId="7854C72A" w14:textId="77777777" w:rsidR="00407CF7" w:rsidRDefault="00407CF7" w:rsidP="002B63FE">
            <w:pPr>
              <w:spacing w:before="0"/>
              <w:jc w:val="left"/>
              <w:rPr>
                <w:sz w:val="18"/>
                <w:szCs w:val="18"/>
              </w:rPr>
            </w:pPr>
            <w:r w:rsidRPr="007C6FAA">
              <w:rPr>
                <w:b/>
                <w:color w:val="000000"/>
                <w:sz w:val="18"/>
                <w:szCs w:val="18"/>
              </w:rPr>
              <w:t>Indicatori de monitorizare</w:t>
            </w:r>
          </w:p>
        </w:tc>
        <w:tc>
          <w:tcPr>
            <w:tcW w:w="3703" w:type="pct"/>
            <w:gridSpan w:val="2"/>
            <w:shd w:val="clear" w:color="auto" w:fill="E8E8E8" w:themeFill="background2"/>
          </w:tcPr>
          <w:p w14:paraId="676990FD" w14:textId="77777777" w:rsidR="00407CF7" w:rsidRDefault="00407CF7" w:rsidP="002B63FE">
            <w:pPr>
              <w:spacing w:before="0"/>
              <w:jc w:val="left"/>
              <w:rPr>
                <w:sz w:val="18"/>
                <w:szCs w:val="18"/>
              </w:rPr>
            </w:pPr>
            <w:r>
              <w:rPr>
                <w:b/>
                <w:color w:val="000000"/>
                <w:sz w:val="18"/>
                <w:szCs w:val="18"/>
              </w:rPr>
              <w:t>Descrierea succintă privind realizarea acțiunii</w:t>
            </w:r>
          </w:p>
        </w:tc>
      </w:tr>
      <w:tr w:rsidR="00407CF7" w:rsidRPr="007C6FAA" w14:paraId="4B0DC73D" w14:textId="77777777" w:rsidTr="002B63FE">
        <w:trPr>
          <w:trHeight w:val="227"/>
        </w:trPr>
        <w:tc>
          <w:tcPr>
            <w:tcW w:w="1297" w:type="pct"/>
            <w:gridSpan w:val="2"/>
          </w:tcPr>
          <w:p w14:paraId="19CC5B3F" w14:textId="77777777" w:rsidR="00407CF7" w:rsidRPr="00060CC7" w:rsidRDefault="00BD4775" w:rsidP="002B4225">
            <w:pPr>
              <w:spacing w:before="40"/>
              <w:jc w:val="left"/>
              <w:rPr>
                <w:b/>
                <w:bCs/>
                <w:sz w:val="18"/>
                <w:szCs w:val="18"/>
                <w:shd w:val="clear" w:color="auto" w:fill="FFFFFF"/>
              </w:rPr>
            </w:pPr>
            <w:r w:rsidRPr="00060CC7">
              <w:rPr>
                <w:b/>
                <w:bCs/>
                <w:sz w:val="18"/>
                <w:szCs w:val="18"/>
                <w:shd w:val="clear" w:color="auto" w:fill="FFFFFF"/>
              </w:rPr>
              <w:t>Număr de profesioniști instruiți</w:t>
            </w:r>
          </w:p>
          <w:p w14:paraId="4FD550E2" w14:textId="77777777" w:rsidR="005825E1" w:rsidRPr="005825E1" w:rsidRDefault="002961F0" w:rsidP="005D2236">
            <w:pPr>
              <w:pStyle w:val="a9"/>
              <w:numPr>
                <w:ilvl w:val="0"/>
                <w:numId w:val="112"/>
              </w:numPr>
              <w:spacing w:before="40"/>
              <w:jc w:val="left"/>
              <w:rPr>
                <w:sz w:val="18"/>
                <w:szCs w:val="18"/>
                <w:shd w:val="clear" w:color="auto" w:fill="FFFFFF"/>
              </w:rPr>
            </w:pPr>
            <w:r>
              <w:rPr>
                <w:rFonts w:ascii="Calibri" w:hAnsi="Calibri" w:cs="Calibri"/>
                <w:sz w:val="18"/>
                <w:szCs w:val="18"/>
                <w:shd w:val="clear" w:color="auto" w:fill="FFFFFF"/>
              </w:rPr>
              <w:t>&gt;</w:t>
            </w:r>
            <w:r>
              <w:rPr>
                <w:sz w:val="18"/>
                <w:szCs w:val="18"/>
                <w:shd w:val="clear" w:color="auto" w:fill="FFFFFF"/>
              </w:rPr>
              <w:t xml:space="preserve"> 250 profesioniști instruiți</w:t>
            </w:r>
          </w:p>
        </w:tc>
        <w:tc>
          <w:tcPr>
            <w:tcW w:w="3703" w:type="pct"/>
            <w:gridSpan w:val="2"/>
          </w:tcPr>
          <w:p w14:paraId="458CD581" w14:textId="77777777" w:rsidR="0089707A" w:rsidRPr="0089707A" w:rsidRDefault="0089707A" w:rsidP="0089707A">
            <w:pPr>
              <w:spacing w:before="80"/>
              <w:jc w:val="left"/>
              <w:rPr>
                <w:color w:val="000000"/>
                <w:sz w:val="18"/>
                <w:szCs w:val="18"/>
                <w:shd w:val="clear" w:color="auto" w:fill="FFFFFF"/>
              </w:rPr>
            </w:pPr>
            <w:r w:rsidRPr="0089707A">
              <w:rPr>
                <w:color w:val="000000"/>
                <w:sz w:val="18"/>
                <w:szCs w:val="18"/>
                <w:shd w:val="clear" w:color="auto" w:fill="FFFFFF"/>
              </w:rPr>
              <w:t>140 formatori naționali, profesioniști din domeniul sănătății mintale</w:t>
            </w:r>
            <w:r>
              <w:rPr>
                <w:color w:val="000000"/>
                <w:sz w:val="18"/>
                <w:szCs w:val="18"/>
                <w:shd w:val="clear" w:color="auto" w:fill="FFFFFF"/>
              </w:rPr>
              <w:t xml:space="preserve"> instruiți î</w:t>
            </w:r>
            <w:r w:rsidRPr="0089707A">
              <w:rPr>
                <w:color w:val="000000"/>
                <w:sz w:val="18"/>
                <w:szCs w:val="18"/>
                <w:shd w:val="clear" w:color="auto" w:fill="FFFFFF"/>
              </w:rPr>
              <w:t>n cadrul proiectului comun MS și Rețe</w:t>
            </w:r>
            <w:r>
              <w:rPr>
                <w:color w:val="000000"/>
                <w:sz w:val="18"/>
                <w:szCs w:val="18"/>
                <w:shd w:val="clear" w:color="auto" w:fill="FFFFFF"/>
              </w:rPr>
              <w:t>au</w:t>
            </w:r>
            <w:r w:rsidRPr="0089707A">
              <w:rPr>
                <w:color w:val="000000"/>
                <w:sz w:val="18"/>
                <w:szCs w:val="18"/>
                <w:shd w:val="clear" w:color="auto" w:fill="FFFFFF"/>
              </w:rPr>
              <w:t xml:space="preserve"> de Sănătate din Europa de Sud-Est</w:t>
            </w:r>
          </w:p>
          <w:p w14:paraId="46E782D1" w14:textId="77777777" w:rsidR="0089707A" w:rsidRDefault="0089707A" w:rsidP="0089707A">
            <w:pPr>
              <w:spacing w:before="80"/>
              <w:jc w:val="left"/>
              <w:rPr>
                <w:color w:val="000000"/>
                <w:sz w:val="18"/>
                <w:szCs w:val="18"/>
                <w:shd w:val="clear" w:color="auto" w:fill="FFFFFF"/>
              </w:rPr>
            </w:pPr>
            <w:r w:rsidRPr="0089707A">
              <w:rPr>
                <w:color w:val="000000"/>
                <w:sz w:val="18"/>
                <w:szCs w:val="18"/>
                <w:shd w:val="clear" w:color="auto" w:fill="FFFFFF"/>
              </w:rPr>
              <w:t xml:space="preserve">100 </w:t>
            </w:r>
            <w:r>
              <w:rPr>
                <w:color w:val="000000"/>
                <w:sz w:val="18"/>
                <w:szCs w:val="18"/>
                <w:shd w:val="clear" w:color="auto" w:fill="FFFFFF"/>
              </w:rPr>
              <w:t>personal</w:t>
            </w:r>
            <w:r w:rsidRPr="0089707A">
              <w:rPr>
                <w:color w:val="000000"/>
                <w:sz w:val="18"/>
                <w:szCs w:val="18"/>
                <w:shd w:val="clear" w:color="auto" w:fill="FFFFFF"/>
              </w:rPr>
              <w:t xml:space="preserve"> medicali din </w:t>
            </w:r>
            <w:r>
              <w:rPr>
                <w:color w:val="000000"/>
                <w:sz w:val="18"/>
                <w:szCs w:val="18"/>
                <w:shd w:val="clear" w:color="auto" w:fill="FFFFFF"/>
              </w:rPr>
              <w:t>AMP</w:t>
            </w:r>
            <w:r w:rsidRPr="0089707A">
              <w:rPr>
                <w:color w:val="000000"/>
                <w:sz w:val="18"/>
                <w:szCs w:val="18"/>
                <w:shd w:val="clear" w:color="auto" w:fill="FFFFFF"/>
              </w:rPr>
              <w:t xml:space="preserve">, </w:t>
            </w:r>
            <w:r w:rsidR="00DF287B">
              <w:rPr>
                <w:color w:val="000000"/>
                <w:sz w:val="18"/>
                <w:szCs w:val="18"/>
                <w:shd w:val="clear" w:color="auto" w:fill="FFFFFF"/>
              </w:rPr>
              <w:t xml:space="preserve">activitate </w:t>
            </w:r>
            <w:r w:rsidRPr="0089707A">
              <w:rPr>
                <w:color w:val="000000"/>
                <w:sz w:val="18"/>
                <w:szCs w:val="18"/>
                <w:shd w:val="clear" w:color="auto" w:fill="FFFFFF"/>
              </w:rPr>
              <w:t>spitalicească, urgență prespitalicească și sănătate publică au fost instruiți în managementul problemelor de sănătate mintală.</w:t>
            </w:r>
          </w:p>
          <w:p w14:paraId="3A92544F" w14:textId="77777777" w:rsidR="00304A1E" w:rsidRDefault="00B07896" w:rsidP="00B07896">
            <w:pPr>
              <w:spacing w:before="80"/>
              <w:jc w:val="left"/>
              <w:rPr>
                <w:color w:val="000000"/>
                <w:sz w:val="18"/>
                <w:szCs w:val="18"/>
                <w:shd w:val="clear" w:color="auto" w:fill="FFFFFF"/>
              </w:rPr>
            </w:pPr>
            <w:r w:rsidRPr="00B07896">
              <w:rPr>
                <w:color w:val="000000"/>
                <w:sz w:val="18"/>
                <w:szCs w:val="18"/>
                <w:shd w:val="clear" w:color="auto" w:fill="FFFFFF"/>
              </w:rPr>
              <w:t>6 asistente medicale instruite în abilități psihoemoționale</w:t>
            </w:r>
            <w:r>
              <w:rPr>
                <w:color w:val="000000"/>
                <w:sz w:val="18"/>
                <w:szCs w:val="18"/>
                <w:shd w:val="clear" w:color="auto" w:fill="FFFFFF"/>
              </w:rPr>
              <w:t xml:space="preserve"> și </w:t>
            </w:r>
            <w:r w:rsidRPr="00B07896">
              <w:rPr>
                <w:color w:val="000000"/>
                <w:sz w:val="18"/>
                <w:szCs w:val="18"/>
                <w:shd w:val="clear" w:color="auto" w:fill="FFFFFF"/>
              </w:rPr>
              <w:t xml:space="preserve">10 persoane instruite prin </w:t>
            </w:r>
            <w:r>
              <w:rPr>
                <w:color w:val="000000"/>
                <w:sz w:val="18"/>
                <w:szCs w:val="18"/>
                <w:shd w:val="clear" w:color="auto" w:fill="FFFFFF"/>
              </w:rPr>
              <w:t>EMC</w:t>
            </w:r>
            <w:r w:rsidR="00060CC7">
              <w:rPr>
                <w:color w:val="000000"/>
                <w:sz w:val="18"/>
                <w:szCs w:val="18"/>
                <w:shd w:val="clear" w:color="auto" w:fill="FFFFFF"/>
              </w:rPr>
              <w:t xml:space="preserve"> (</w:t>
            </w:r>
            <w:r w:rsidR="00060CC7" w:rsidRPr="00304A1E">
              <w:rPr>
                <w:color w:val="000000"/>
                <w:sz w:val="18"/>
                <w:szCs w:val="18"/>
                <w:shd w:val="clear" w:color="auto" w:fill="FFFFFF"/>
              </w:rPr>
              <w:t>S</w:t>
            </w:r>
            <w:r w:rsidR="00060CC7">
              <w:rPr>
                <w:color w:val="000000"/>
                <w:sz w:val="18"/>
                <w:szCs w:val="18"/>
                <w:shd w:val="clear" w:color="auto" w:fill="FFFFFF"/>
              </w:rPr>
              <w:t>P</w:t>
            </w:r>
            <w:r w:rsidR="00060CC7" w:rsidRPr="00304A1E">
              <w:rPr>
                <w:color w:val="000000"/>
                <w:sz w:val="18"/>
                <w:szCs w:val="18"/>
                <w:shd w:val="clear" w:color="auto" w:fill="FFFFFF"/>
              </w:rPr>
              <w:t xml:space="preserve"> Orhei)</w:t>
            </w:r>
            <w:r w:rsidR="00D0281F">
              <w:rPr>
                <w:color w:val="000000"/>
                <w:sz w:val="18"/>
                <w:szCs w:val="18"/>
                <w:shd w:val="clear" w:color="auto" w:fill="FFFFFF"/>
              </w:rPr>
              <w:t xml:space="preserve">. </w:t>
            </w:r>
            <w:r w:rsidR="005825E1">
              <w:rPr>
                <w:color w:val="000000"/>
                <w:sz w:val="18"/>
                <w:szCs w:val="18"/>
                <w:shd w:val="clear" w:color="auto" w:fill="FFFFFF"/>
              </w:rPr>
              <w:t>I</w:t>
            </w:r>
            <w:r w:rsidR="005825E1" w:rsidRPr="005825E1">
              <w:rPr>
                <w:color w:val="000000"/>
                <w:sz w:val="18"/>
                <w:szCs w:val="18"/>
                <w:shd w:val="clear" w:color="auto" w:fill="FFFFFF"/>
              </w:rPr>
              <w:t>nstruir</w:t>
            </w:r>
            <w:r w:rsidR="005825E1">
              <w:rPr>
                <w:color w:val="000000"/>
                <w:sz w:val="18"/>
                <w:szCs w:val="18"/>
                <w:shd w:val="clear" w:color="auto" w:fill="FFFFFF"/>
              </w:rPr>
              <w:t>i</w:t>
            </w:r>
            <w:r w:rsidR="00D0281F">
              <w:rPr>
                <w:color w:val="000000"/>
                <w:sz w:val="18"/>
                <w:szCs w:val="18"/>
                <w:shd w:val="clear" w:color="auto" w:fill="FFFFFF"/>
              </w:rPr>
              <w:t>le</w:t>
            </w:r>
            <w:r w:rsidR="005825E1" w:rsidRPr="005825E1">
              <w:rPr>
                <w:color w:val="000000"/>
                <w:sz w:val="18"/>
                <w:szCs w:val="18"/>
                <w:shd w:val="clear" w:color="auto" w:fill="FFFFFF"/>
              </w:rPr>
              <w:t xml:space="preserve"> în abilități psihoemoționale de bază </w:t>
            </w:r>
            <w:r w:rsidR="00203BB4">
              <w:rPr>
                <w:color w:val="000000"/>
                <w:sz w:val="18"/>
                <w:szCs w:val="18"/>
                <w:shd w:val="clear" w:color="auto" w:fill="FFFFFF"/>
              </w:rPr>
              <w:t xml:space="preserve">au fost </w:t>
            </w:r>
            <w:r w:rsidR="005825E1" w:rsidRPr="005825E1">
              <w:rPr>
                <w:color w:val="000000"/>
                <w:sz w:val="18"/>
                <w:szCs w:val="18"/>
                <w:shd w:val="clear" w:color="auto" w:fill="FFFFFF"/>
              </w:rPr>
              <w:t>inițiat</w:t>
            </w:r>
            <w:r w:rsidR="00203BB4">
              <w:rPr>
                <w:color w:val="000000"/>
                <w:sz w:val="18"/>
                <w:szCs w:val="18"/>
                <w:shd w:val="clear" w:color="auto" w:fill="FFFFFF"/>
              </w:rPr>
              <w:t>e</w:t>
            </w:r>
            <w:r w:rsidR="005825E1" w:rsidRPr="005825E1">
              <w:rPr>
                <w:color w:val="000000"/>
                <w:sz w:val="18"/>
                <w:szCs w:val="18"/>
                <w:shd w:val="clear" w:color="auto" w:fill="FFFFFF"/>
              </w:rPr>
              <w:t xml:space="preserve"> în mai multe instituții</w:t>
            </w:r>
          </w:p>
          <w:p w14:paraId="1AB92003" w14:textId="77777777" w:rsidR="00407CF7" w:rsidRPr="00073066" w:rsidRDefault="005825E1" w:rsidP="0089707A">
            <w:pPr>
              <w:spacing w:before="80"/>
              <w:jc w:val="left"/>
              <w:rPr>
                <w:color w:val="000000"/>
                <w:sz w:val="18"/>
                <w:szCs w:val="18"/>
                <w:shd w:val="clear" w:color="auto" w:fill="FFFFFF"/>
              </w:rPr>
            </w:pPr>
            <w:r w:rsidRPr="005A134E">
              <w:rPr>
                <w:b/>
                <w:bCs/>
                <w:color w:val="000000"/>
                <w:sz w:val="18"/>
                <w:szCs w:val="18"/>
                <w:shd w:val="clear" w:color="auto" w:fill="FFFFFF"/>
              </w:rPr>
              <w:t>Statut</w:t>
            </w:r>
            <w:r>
              <w:rPr>
                <w:color w:val="000000"/>
                <w:sz w:val="18"/>
                <w:szCs w:val="18"/>
                <w:shd w:val="clear" w:color="auto" w:fill="FFFFFF"/>
              </w:rPr>
              <w:t>: acțiune realizată parțial</w:t>
            </w:r>
          </w:p>
        </w:tc>
      </w:tr>
      <w:tr w:rsidR="002961F0" w:rsidRPr="007C6FAA" w14:paraId="4AE73ABD" w14:textId="77777777" w:rsidTr="0000567D">
        <w:trPr>
          <w:trHeight w:val="170"/>
        </w:trPr>
        <w:tc>
          <w:tcPr>
            <w:tcW w:w="5000" w:type="pct"/>
            <w:gridSpan w:val="4"/>
            <w:shd w:val="clear" w:color="auto" w:fill="FFFF00"/>
          </w:tcPr>
          <w:p w14:paraId="6AA1592E" w14:textId="28432B9E" w:rsidR="002961F0" w:rsidRPr="007C6FAA" w:rsidRDefault="00203BB4" w:rsidP="002B63FE">
            <w:pPr>
              <w:spacing w:before="0"/>
              <w:jc w:val="left"/>
              <w:rPr>
                <w:sz w:val="18"/>
                <w:szCs w:val="18"/>
              </w:rPr>
            </w:pPr>
            <w:r w:rsidRPr="00203BB4">
              <w:rPr>
                <w:b/>
                <w:bCs/>
                <w:sz w:val="18"/>
                <w:szCs w:val="18"/>
              </w:rPr>
              <w:t>Acțiunea 5.7</w:t>
            </w:r>
            <w:r>
              <w:rPr>
                <w:sz w:val="18"/>
                <w:szCs w:val="18"/>
              </w:rPr>
              <w:t xml:space="preserve">. </w:t>
            </w:r>
            <w:r w:rsidR="001E6073" w:rsidRPr="001E6073">
              <w:rPr>
                <w:sz w:val="18"/>
                <w:szCs w:val="18"/>
              </w:rPr>
              <w:t>Instruirea continuă a personalului din domeniul psihiatriei comunitare, a medicilor de familie și a asistentelor medicale în domeniul sănătății mintale pentru pacienții de orice vârstă, pentru grupurile vulnerabile și cu risc sporit, inclusiv prin utilizarea tehnologiilor informaționale (e-Learning) și mobile</w:t>
            </w:r>
            <w:r w:rsidR="001E6073">
              <w:rPr>
                <w:sz w:val="18"/>
                <w:szCs w:val="18"/>
              </w:rPr>
              <w:t xml:space="preserve">. </w:t>
            </w:r>
            <w:r w:rsidR="007F5A89" w:rsidRPr="007F5A89">
              <w:rPr>
                <w:b/>
                <w:bCs/>
                <w:sz w:val="18"/>
                <w:szCs w:val="18"/>
              </w:rPr>
              <w:t>Ținta</w:t>
            </w:r>
            <w:r w:rsidR="007F5A89" w:rsidRPr="007F5A89">
              <w:rPr>
                <w:sz w:val="18"/>
                <w:szCs w:val="18"/>
              </w:rPr>
              <w:t>: personal din domeniul psihiatriei comunitare, medici de familie și asistente medicale în domeniul sănătății mintale instruiți până în anul 2024</w:t>
            </w:r>
            <w:r w:rsidR="00060CC7">
              <w:rPr>
                <w:sz w:val="18"/>
                <w:szCs w:val="18"/>
              </w:rPr>
              <w:t xml:space="preserve">. </w:t>
            </w:r>
            <w:r w:rsidR="00060CC7" w:rsidRPr="00AD40A6">
              <w:rPr>
                <w:b/>
                <w:bCs/>
                <w:sz w:val="18"/>
                <w:szCs w:val="18"/>
              </w:rPr>
              <w:t>Termen realizare 202</w:t>
            </w:r>
            <w:r w:rsidR="00060CC7">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2961F0" w:rsidRPr="007C6FAA" w14:paraId="4A159F67" w14:textId="77777777" w:rsidTr="002B63FE">
        <w:trPr>
          <w:trHeight w:val="170"/>
        </w:trPr>
        <w:tc>
          <w:tcPr>
            <w:tcW w:w="1297" w:type="pct"/>
            <w:gridSpan w:val="2"/>
            <w:shd w:val="clear" w:color="auto" w:fill="E8E8E8" w:themeFill="background2"/>
          </w:tcPr>
          <w:p w14:paraId="23C53642" w14:textId="77777777" w:rsidR="002961F0" w:rsidRDefault="002961F0" w:rsidP="002B63FE">
            <w:pPr>
              <w:spacing w:before="0"/>
              <w:jc w:val="left"/>
              <w:rPr>
                <w:sz w:val="18"/>
                <w:szCs w:val="18"/>
              </w:rPr>
            </w:pPr>
            <w:r w:rsidRPr="007C6FAA">
              <w:rPr>
                <w:b/>
                <w:color w:val="000000"/>
                <w:sz w:val="18"/>
                <w:szCs w:val="18"/>
              </w:rPr>
              <w:lastRenderedPageBreak/>
              <w:t>Indicatori de monitorizare</w:t>
            </w:r>
          </w:p>
        </w:tc>
        <w:tc>
          <w:tcPr>
            <w:tcW w:w="3703" w:type="pct"/>
            <w:gridSpan w:val="2"/>
            <w:shd w:val="clear" w:color="auto" w:fill="E8E8E8" w:themeFill="background2"/>
          </w:tcPr>
          <w:p w14:paraId="5FBF5465" w14:textId="77777777" w:rsidR="002961F0" w:rsidRDefault="002961F0" w:rsidP="002B63FE">
            <w:pPr>
              <w:spacing w:before="0"/>
              <w:jc w:val="left"/>
              <w:rPr>
                <w:sz w:val="18"/>
                <w:szCs w:val="18"/>
              </w:rPr>
            </w:pPr>
            <w:r>
              <w:rPr>
                <w:b/>
                <w:color w:val="000000"/>
                <w:sz w:val="18"/>
                <w:szCs w:val="18"/>
              </w:rPr>
              <w:t>Descrierea succintă privind realizarea acțiunii</w:t>
            </w:r>
          </w:p>
        </w:tc>
      </w:tr>
      <w:tr w:rsidR="002961F0" w:rsidRPr="007C6FAA" w14:paraId="20CEB0BB" w14:textId="77777777" w:rsidTr="002B63FE">
        <w:trPr>
          <w:trHeight w:val="227"/>
        </w:trPr>
        <w:tc>
          <w:tcPr>
            <w:tcW w:w="1297" w:type="pct"/>
            <w:gridSpan w:val="2"/>
          </w:tcPr>
          <w:p w14:paraId="3A90FDCC" w14:textId="77777777" w:rsidR="002961F0" w:rsidRPr="00875443" w:rsidRDefault="00060CC7" w:rsidP="00203BB4">
            <w:pPr>
              <w:spacing w:before="40"/>
              <w:jc w:val="left"/>
              <w:rPr>
                <w:b/>
                <w:bCs/>
                <w:color w:val="000000" w:themeColor="text1"/>
                <w:sz w:val="18"/>
                <w:szCs w:val="18"/>
                <w:shd w:val="clear" w:color="auto" w:fill="FFFFFF"/>
              </w:rPr>
            </w:pPr>
            <w:r w:rsidRPr="00875443">
              <w:rPr>
                <w:b/>
                <w:bCs/>
                <w:color w:val="000000" w:themeColor="text1"/>
                <w:sz w:val="18"/>
                <w:szCs w:val="18"/>
                <w:shd w:val="clear" w:color="auto" w:fill="FFFFFF"/>
              </w:rPr>
              <w:t>Număr de personal instruit</w:t>
            </w:r>
          </w:p>
          <w:p w14:paraId="67654A9B" w14:textId="77777777" w:rsidR="006A7311" w:rsidRPr="00875443" w:rsidRDefault="006A7311" w:rsidP="005D2236">
            <w:pPr>
              <w:pStyle w:val="a9"/>
              <w:numPr>
                <w:ilvl w:val="0"/>
                <w:numId w:val="112"/>
              </w:numPr>
              <w:spacing w:before="40"/>
              <w:jc w:val="left"/>
              <w:rPr>
                <w:color w:val="000000" w:themeColor="text1"/>
                <w:sz w:val="18"/>
                <w:szCs w:val="18"/>
                <w:shd w:val="clear" w:color="auto" w:fill="FFFFFF"/>
              </w:rPr>
            </w:pPr>
            <w:r w:rsidRPr="00875443">
              <w:rPr>
                <w:color w:val="000000" w:themeColor="text1"/>
                <w:sz w:val="18"/>
                <w:szCs w:val="18"/>
                <w:shd w:val="clear" w:color="auto" w:fill="FFFFFF"/>
              </w:rPr>
              <w:t>863 persoane instruite</w:t>
            </w:r>
            <w:r w:rsidR="006D360D" w:rsidRPr="00875443">
              <w:rPr>
                <w:color w:val="000000" w:themeColor="text1"/>
                <w:sz w:val="18"/>
                <w:szCs w:val="18"/>
                <w:shd w:val="clear" w:color="auto" w:fill="FFFFFF"/>
              </w:rPr>
              <w:t xml:space="preserve"> </w:t>
            </w:r>
          </w:p>
          <w:p w14:paraId="33EC11CC" w14:textId="77777777" w:rsidR="006D360D" w:rsidRPr="00875443" w:rsidRDefault="006D360D" w:rsidP="005D2236">
            <w:pPr>
              <w:pStyle w:val="a9"/>
              <w:numPr>
                <w:ilvl w:val="0"/>
                <w:numId w:val="112"/>
              </w:numPr>
              <w:spacing w:before="40"/>
              <w:jc w:val="left"/>
              <w:rPr>
                <w:color w:val="000000" w:themeColor="text1"/>
                <w:sz w:val="18"/>
                <w:szCs w:val="18"/>
                <w:shd w:val="clear" w:color="auto" w:fill="FFFFFF"/>
              </w:rPr>
            </w:pPr>
            <w:r w:rsidRPr="00875443">
              <w:rPr>
                <w:b/>
                <w:bCs/>
                <w:color w:val="000000" w:themeColor="text1"/>
                <w:sz w:val="18"/>
                <w:szCs w:val="18"/>
                <w:shd w:val="clear" w:color="auto" w:fill="FFFFFF"/>
              </w:rPr>
              <w:t>301 persoane</w:t>
            </w:r>
          </w:p>
          <w:p w14:paraId="027391C2" w14:textId="77777777" w:rsidR="00F41032" w:rsidRPr="00875443" w:rsidRDefault="00F41032" w:rsidP="00F41032">
            <w:pPr>
              <w:spacing w:before="40"/>
              <w:jc w:val="left"/>
              <w:rPr>
                <w:color w:val="000000" w:themeColor="text1"/>
                <w:sz w:val="18"/>
                <w:szCs w:val="18"/>
                <w:shd w:val="clear" w:color="auto" w:fill="FFFFFF"/>
              </w:rPr>
            </w:pPr>
          </w:p>
          <w:p w14:paraId="699813E2" w14:textId="77777777" w:rsidR="00A7511F" w:rsidRPr="00875443" w:rsidRDefault="00A7511F" w:rsidP="00F41032">
            <w:pPr>
              <w:spacing w:before="40"/>
              <w:jc w:val="left"/>
              <w:rPr>
                <w:color w:val="000000" w:themeColor="text1"/>
                <w:sz w:val="18"/>
                <w:szCs w:val="18"/>
                <w:shd w:val="clear" w:color="auto" w:fill="FFFFFF"/>
              </w:rPr>
            </w:pPr>
            <w:r w:rsidRPr="00875443">
              <w:rPr>
                <w:color w:val="000000" w:themeColor="text1"/>
                <w:sz w:val="18"/>
                <w:szCs w:val="18"/>
                <w:shd w:val="clear" w:color="auto" w:fill="FFFFFF"/>
              </w:rPr>
              <w:t>Programul de e-learning  „Studiem cu MENSANA”, disponibil în biblioteca USMF, include 11 tutoriale video (depresie, anxietate, schizofrenie, autism, prevenirea suicidului etc.)-?</w:t>
            </w:r>
          </w:p>
        </w:tc>
        <w:tc>
          <w:tcPr>
            <w:tcW w:w="3703" w:type="pct"/>
            <w:gridSpan w:val="2"/>
          </w:tcPr>
          <w:p w14:paraId="0A3FA6F6" w14:textId="77777777" w:rsidR="00362830" w:rsidRPr="00875443" w:rsidRDefault="00362830" w:rsidP="00362830">
            <w:pPr>
              <w:spacing w:before="80"/>
              <w:jc w:val="left"/>
              <w:rPr>
                <w:color w:val="000000" w:themeColor="text1"/>
                <w:sz w:val="18"/>
                <w:szCs w:val="18"/>
                <w:shd w:val="clear" w:color="auto" w:fill="FFFFFF"/>
              </w:rPr>
            </w:pPr>
            <w:r w:rsidRPr="00875443">
              <w:rPr>
                <w:color w:val="000000" w:themeColor="text1"/>
                <w:sz w:val="18"/>
                <w:szCs w:val="18"/>
                <w:shd w:val="clear" w:color="auto" w:fill="FFFFFF"/>
              </w:rPr>
              <w:t>Cu suportul Consiliului Europei, au fost organizate 30 de activități de consolidare a capacităților, cu participarea a 863 de persoane din sistemele de penitenciare, probațiune și instituții psihiatrice.</w:t>
            </w:r>
          </w:p>
          <w:p w14:paraId="46F4E762" w14:textId="77777777" w:rsidR="00362830" w:rsidRPr="00875443" w:rsidRDefault="00362830" w:rsidP="00362830">
            <w:pPr>
              <w:spacing w:before="80"/>
              <w:jc w:val="left"/>
              <w:rPr>
                <w:color w:val="000000" w:themeColor="text1"/>
                <w:sz w:val="18"/>
                <w:szCs w:val="18"/>
                <w:shd w:val="clear" w:color="auto" w:fill="FFFFFF"/>
              </w:rPr>
            </w:pPr>
            <w:r w:rsidRPr="00875443">
              <w:rPr>
                <w:color w:val="000000" w:themeColor="text1"/>
                <w:sz w:val="18"/>
                <w:szCs w:val="18"/>
                <w:shd w:val="clear" w:color="auto" w:fill="FFFFFF"/>
              </w:rPr>
              <w:t>În domeniul sănătății mintale și reabilitării în instituții închise au fost instruiți</w:t>
            </w:r>
            <w:r w:rsidR="006D360D" w:rsidRPr="00875443">
              <w:rPr>
                <w:color w:val="000000" w:themeColor="text1"/>
                <w:sz w:val="18"/>
                <w:szCs w:val="18"/>
                <w:shd w:val="clear" w:color="auto" w:fill="FFFFFF"/>
              </w:rPr>
              <w:t xml:space="preserve"> </w:t>
            </w:r>
            <w:r w:rsidR="006D360D" w:rsidRPr="00875443">
              <w:rPr>
                <w:b/>
                <w:bCs/>
                <w:color w:val="000000" w:themeColor="text1"/>
                <w:sz w:val="18"/>
                <w:szCs w:val="18"/>
                <w:shd w:val="clear" w:color="auto" w:fill="FFFFFF"/>
              </w:rPr>
              <w:t>(301 persoane)</w:t>
            </w:r>
            <w:r w:rsidRPr="00875443">
              <w:rPr>
                <w:b/>
                <w:bCs/>
                <w:color w:val="000000" w:themeColor="text1"/>
                <w:sz w:val="18"/>
                <w:szCs w:val="18"/>
                <w:shd w:val="clear" w:color="auto" w:fill="FFFFFF"/>
              </w:rPr>
              <w:t>:</w:t>
            </w:r>
          </w:p>
          <w:p w14:paraId="3C5D8766" w14:textId="77777777" w:rsidR="00362830" w:rsidRPr="00875443" w:rsidRDefault="00362830" w:rsidP="005D2236">
            <w:pPr>
              <w:pStyle w:val="a9"/>
              <w:numPr>
                <w:ilvl w:val="0"/>
                <w:numId w:val="112"/>
              </w:numPr>
              <w:spacing w:before="80"/>
              <w:jc w:val="left"/>
              <w:rPr>
                <w:color w:val="000000" w:themeColor="text1"/>
                <w:sz w:val="18"/>
                <w:szCs w:val="18"/>
                <w:shd w:val="clear" w:color="auto" w:fill="FFFFFF"/>
              </w:rPr>
            </w:pPr>
            <w:r w:rsidRPr="00875443">
              <w:rPr>
                <w:color w:val="000000" w:themeColor="text1"/>
                <w:sz w:val="18"/>
                <w:szCs w:val="18"/>
                <w:shd w:val="clear" w:color="auto" w:fill="FFFFFF"/>
              </w:rPr>
              <w:t>181 membri ai personalului medical și non-medical din penitenciare</w:t>
            </w:r>
          </w:p>
          <w:p w14:paraId="6B202400" w14:textId="77777777" w:rsidR="00362830" w:rsidRPr="00875443" w:rsidRDefault="00362830" w:rsidP="005D2236">
            <w:pPr>
              <w:pStyle w:val="a9"/>
              <w:numPr>
                <w:ilvl w:val="0"/>
                <w:numId w:val="112"/>
              </w:numPr>
              <w:spacing w:before="80"/>
              <w:jc w:val="left"/>
              <w:rPr>
                <w:color w:val="000000" w:themeColor="text1"/>
                <w:sz w:val="18"/>
                <w:szCs w:val="18"/>
                <w:shd w:val="clear" w:color="auto" w:fill="FFFFFF"/>
              </w:rPr>
            </w:pPr>
            <w:r w:rsidRPr="00875443">
              <w:rPr>
                <w:color w:val="000000" w:themeColor="text1"/>
                <w:sz w:val="18"/>
                <w:szCs w:val="18"/>
                <w:shd w:val="clear" w:color="auto" w:fill="FFFFFF"/>
              </w:rPr>
              <w:t>62 specialiști în evaluarea riscurilor și necesităților</w:t>
            </w:r>
          </w:p>
          <w:p w14:paraId="4B120CEF" w14:textId="77777777" w:rsidR="00362830" w:rsidRPr="00875443" w:rsidRDefault="00362830" w:rsidP="005D2236">
            <w:pPr>
              <w:pStyle w:val="a9"/>
              <w:numPr>
                <w:ilvl w:val="0"/>
                <w:numId w:val="112"/>
              </w:numPr>
              <w:spacing w:before="80"/>
              <w:jc w:val="left"/>
              <w:rPr>
                <w:color w:val="000000" w:themeColor="text1"/>
                <w:sz w:val="18"/>
                <w:szCs w:val="18"/>
                <w:shd w:val="clear" w:color="auto" w:fill="FFFFFF"/>
              </w:rPr>
            </w:pPr>
            <w:r w:rsidRPr="00875443">
              <w:rPr>
                <w:color w:val="000000" w:themeColor="text1"/>
                <w:sz w:val="18"/>
                <w:szCs w:val="18"/>
                <w:shd w:val="clear" w:color="auto" w:fill="FFFFFF"/>
              </w:rPr>
              <w:t>58 specialiști implicați în intervenții de reabilitare pentru deținuții cu dependență de alcool</w:t>
            </w:r>
          </w:p>
          <w:p w14:paraId="0E870D43" w14:textId="77777777" w:rsidR="00A2139B" w:rsidRPr="00875443" w:rsidRDefault="0000567D" w:rsidP="00362830">
            <w:pPr>
              <w:spacing w:before="80"/>
              <w:jc w:val="left"/>
              <w:rPr>
                <w:color w:val="000000" w:themeColor="text1"/>
                <w:sz w:val="18"/>
                <w:szCs w:val="18"/>
                <w:shd w:val="clear" w:color="auto" w:fill="FFFFFF"/>
              </w:rPr>
            </w:pPr>
            <w:r w:rsidRPr="00875443">
              <w:rPr>
                <w:b/>
                <w:bCs/>
                <w:color w:val="000000" w:themeColor="text1"/>
                <w:sz w:val="18"/>
                <w:szCs w:val="18"/>
                <w:shd w:val="clear" w:color="auto" w:fill="FFFFFF"/>
              </w:rPr>
              <w:t>Statut</w:t>
            </w:r>
            <w:r w:rsidRPr="00875443">
              <w:rPr>
                <w:color w:val="000000" w:themeColor="text1"/>
                <w:sz w:val="18"/>
                <w:szCs w:val="18"/>
                <w:shd w:val="clear" w:color="auto" w:fill="FFFFFF"/>
              </w:rPr>
              <w:t>: acțiune realizată parțial</w:t>
            </w:r>
          </w:p>
          <w:p w14:paraId="6E146E0C" w14:textId="4D73BCB4" w:rsidR="009F41B0" w:rsidRPr="00875443" w:rsidRDefault="009F41B0" w:rsidP="00362830">
            <w:pPr>
              <w:spacing w:before="80"/>
              <w:jc w:val="left"/>
              <w:rPr>
                <w:color w:val="000000" w:themeColor="text1"/>
                <w:sz w:val="18"/>
                <w:szCs w:val="18"/>
                <w:shd w:val="clear" w:color="auto" w:fill="FFFFFF"/>
              </w:rPr>
            </w:pPr>
          </w:p>
        </w:tc>
      </w:tr>
      <w:tr w:rsidR="00F41032" w:rsidRPr="007C6FAA" w14:paraId="31CC0DD5" w14:textId="77777777" w:rsidTr="002B63FE">
        <w:trPr>
          <w:trHeight w:val="170"/>
        </w:trPr>
        <w:tc>
          <w:tcPr>
            <w:tcW w:w="5000" w:type="pct"/>
            <w:gridSpan w:val="4"/>
            <w:shd w:val="clear" w:color="auto" w:fill="FFFF00"/>
          </w:tcPr>
          <w:p w14:paraId="345EBED7" w14:textId="48CB21A4" w:rsidR="00F41032" w:rsidRPr="007C6FAA" w:rsidRDefault="004D27B9" w:rsidP="002B63FE">
            <w:pPr>
              <w:spacing w:before="0"/>
              <w:jc w:val="left"/>
              <w:rPr>
                <w:sz w:val="18"/>
                <w:szCs w:val="18"/>
              </w:rPr>
            </w:pPr>
            <w:r w:rsidRPr="004D27B9">
              <w:rPr>
                <w:b/>
                <w:bCs/>
                <w:sz w:val="18"/>
                <w:szCs w:val="18"/>
              </w:rPr>
              <w:t>Acțiunea 5.8.</w:t>
            </w:r>
            <w:r>
              <w:rPr>
                <w:sz w:val="18"/>
                <w:szCs w:val="18"/>
              </w:rPr>
              <w:t xml:space="preserve"> </w:t>
            </w:r>
            <w:r w:rsidRPr="004D27B9">
              <w:rPr>
                <w:sz w:val="18"/>
                <w:szCs w:val="18"/>
              </w:rPr>
              <w:t>Fortificarea capacităților cadrelor didactice din învățământul primar, secundar și terțiar în domeniul sănătății mintale</w:t>
            </w:r>
            <w:r w:rsidR="00E47403">
              <w:rPr>
                <w:sz w:val="18"/>
                <w:szCs w:val="18"/>
              </w:rPr>
              <w:t xml:space="preserve">. </w:t>
            </w:r>
            <w:r w:rsidR="00E47403" w:rsidRPr="00E47403">
              <w:rPr>
                <w:b/>
                <w:bCs/>
                <w:sz w:val="18"/>
                <w:szCs w:val="18"/>
              </w:rPr>
              <w:t>Ținta</w:t>
            </w:r>
            <w:r w:rsidR="00E47403" w:rsidRPr="00E47403">
              <w:rPr>
                <w:sz w:val="18"/>
                <w:szCs w:val="18"/>
              </w:rPr>
              <w:t>: cadre didactice din învățământul primar, secundar și terțiar instruite în domeniul sănătății mintale</w:t>
            </w:r>
            <w:r w:rsidR="00A2139B">
              <w:rPr>
                <w:sz w:val="18"/>
                <w:szCs w:val="18"/>
              </w:rPr>
              <w:t xml:space="preserve">. </w:t>
            </w:r>
            <w:r w:rsidR="00A2139B" w:rsidRPr="00AD40A6">
              <w:rPr>
                <w:b/>
                <w:bCs/>
                <w:sz w:val="18"/>
                <w:szCs w:val="18"/>
              </w:rPr>
              <w:t>Termen realizare 202</w:t>
            </w:r>
            <w:r w:rsidR="00A2139B">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F41032" w:rsidRPr="007C6FAA" w14:paraId="1916781B" w14:textId="77777777" w:rsidTr="009E650E">
        <w:trPr>
          <w:trHeight w:val="170"/>
        </w:trPr>
        <w:tc>
          <w:tcPr>
            <w:tcW w:w="1153" w:type="pct"/>
            <w:shd w:val="clear" w:color="auto" w:fill="E8E8E8" w:themeFill="background2"/>
          </w:tcPr>
          <w:p w14:paraId="7C3B620B" w14:textId="77777777" w:rsidR="00F41032" w:rsidRDefault="00F41032" w:rsidP="002B63FE">
            <w:pPr>
              <w:spacing w:before="0"/>
              <w:jc w:val="left"/>
              <w:rPr>
                <w:sz w:val="18"/>
                <w:szCs w:val="18"/>
              </w:rPr>
            </w:pPr>
            <w:r w:rsidRPr="007C6FAA">
              <w:rPr>
                <w:b/>
                <w:color w:val="000000"/>
                <w:sz w:val="18"/>
                <w:szCs w:val="18"/>
              </w:rPr>
              <w:t>Indicatori de monitorizare</w:t>
            </w:r>
          </w:p>
        </w:tc>
        <w:tc>
          <w:tcPr>
            <w:tcW w:w="3847" w:type="pct"/>
            <w:gridSpan w:val="3"/>
            <w:shd w:val="clear" w:color="auto" w:fill="E8E8E8" w:themeFill="background2"/>
          </w:tcPr>
          <w:p w14:paraId="0D2D2CA5" w14:textId="77777777" w:rsidR="00F41032" w:rsidRDefault="00F41032" w:rsidP="002B63FE">
            <w:pPr>
              <w:spacing w:before="0"/>
              <w:jc w:val="left"/>
              <w:rPr>
                <w:sz w:val="18"/>
                <w:szCs w:val="18"/>
              </w:rPr>
            </w:pPr>
            <w:r>
              <w:rPr>
                <w:b/>
                <w:color w:val="000000"/>
                <w:sz w:val="18"/>
                <w:szCs w:val="18"/>
              </w:rPr>
              <w:t>Descrierea succintă privind realizarea acțiunii</w:t>
            </w:r>
          </w:p>
        </w:tc>
      </w:tr>
      <w:tr w:rsidR="00F41032" w:rsidRPr="007C6FAA" w14:paraId="60684917" w14:textId="77777777" w:rsidTr="009E650E">
        <w:trPr>
          <w:trHeight w:val="227"/>
        </w:trPr>
        <w:tc>
          <w:tcPr>
            <w:tcW w:w="1153" w:type="pct"/>
          </w:tcPr>
          <w:p w14:paraId="0E0A6633" w14:textId="77777777" w:rsidR="00F41032" w:rsidRPr="006E5844" w:rsidRDefault="00A2139B" w:rsidP="00F41032">
            <w:pPr>
              <w:spacing w:before="40"/>
              <w:jc w:val="left"/>
              <w:rPr>
                <w:sz w:val="18"/>
                <w:szCs w:val="18"/>
                <w:shd w:val="clear" w:color="auto" w:fill="FFFFFF"/>
              </w:rPr>
            </w:pPr>
            <w:r w:rsidRPr="006E5844">
              <w:rPr>
                <w:sz w:val="18"/>
                <w:szCs w:val="18"/>
                <w:shd w:val="clear" w:color="auto" w:fill="FFFFFF"/>
              </w:rPr>
              <w:t>Număr de cadre didactice instruite</w:t>
            </w:r>
          </w:p>
          <w:p w14:paraId="3FFF6375" w14:textId="77777777" w:rsidR="006E5844" w:rsidRPr="006E5844" w:rsidRDefault="006E5844" w:rsidP="005D2236">
            <w:pPr>
              <w:pStyle w:val="a9"/>
              <w:numPr>
                <w:ilvl w:val="0"/>
                <w:numId w:val="113"/>
              </w:numPr>
              <w:spacing w:before="40"/>
              <w:jc w:val="left"/>
              <w:rPr>
                <w:sz w:val="18"/>
                <w:szCs w:val="18"/>
                <w:shd w:val="clear" w:color="auto" w:fill="FFFFFF"/>
              </w:rPr>
            </w:pPr>
            <w:r w:rsidRPr="006E5844">
              <w:rPr>
                <w:sz w:val="18"/>
                <w:szCs w:val="18"/>
                <w:shd w:val="clear" w:color="auto" w:fill="FFFFFF"/>
              </w:rPr>
              <w:t>peste 6000 cadre didactice instruite</w:t>
            </w:r>
          </w:p>
        </w:tc>
        <w:tc>
          <w:tcPr>
            <w:tcW w:w="3847" w:type="pct"/>
            <w:gridSpan w:val="3"/>
          </w:tcPr>
          <w:p w14:paraId="43974A6F" w14:textId="77777777" w:rsidR="00FD0AD8" w:rsidRPr="00FD0AD8" w:rsidRDefault="00FD0AD8" w:rsidP="00FD0AD8">
            <w:pPr>
              <w:spacing w:before="80"/>
              <w:jc w:val="left"/>
              <w:rPr>
                <w:color w:val="000000"/>
                <w:sz w:val="18"/>
                <w:szCs w:val="18"/>
                <w:shd w:val="clear" w:color="auto" w:fill="FFFFFF"/>
              </w:rPr>
            </w:pPr>
            <w:r w:rsidRPr="00FD0AD8">
              <w:rPr>
                <w:color w:val="000000"/>
                <w:sz w:val="18"/>
                <w:szCs w:val="18"/>
                <w:shd w:val="clear" w:color="auto" w:fill="FFFFFF"/>
              </w:rPr>
              <w:t>~1900 cadre didactice și specialiști (M</w:t>
            </w:r>
            <w:r w:rsidR="00D47718">
              <w:rPr>
                <w:color w:val="000000"/>
                <w:sz w:val="18"/>
                <w:szCs w:val="18"/>
                <w:shd w:val="clear" w:color="auto" w:fill="FFFFFF"/>
              </w:rPr>
              <w:t>EC</w:t>
            </w:r>
            <w:r w:rsidRPr="00FD0AD8">
              <w:rPr>
                <w:color w:val="000000"/>
                <w:sz w:val="18"/>
                <w:szCs w:val="18"/>
                <w:shd w:val="clear" w:color="auto" w:fill="FFFFFF"/>
              </w:rPr>
              <w:t xml:space="preserve"> – programul „Investim în profesori” și formatori locali)</w:t>
            </w:r>
          </w:p>
          <w:p w14:paraId="1E0F5061" w14:textId="77777777" w:rsidR="00FD0AD8" w:rsidRPr="00FD0AD8" w:rsidRDefault="00FD0AD8" w:rsidP="00FD0AD8">
            <w:pPr>
              <w:spacing w:before="80"/>
              <w:jc w:val="left"/>
              <w:rPr>
                <w:color w:val="000000"/>
                <w:sz w:val="18"/>
                <w:szCs w:val="18"/>
                <w:shd w:val="clear" w:color="auto" w:fill="FFFFFF"/>
              </w:rPr>
            </w:pPr>
            <w:r w:rsidRPr="00FD0AD8">
              <w:rPr>
                <w:color w:val="000000"/>
                <w:sz w:val="18"/>
                <w:szCs w:val="18"/>
                <w:shd w:val="clear" w:color="auto" w:fill="FFFFFF"/>
              </w:rPr>
              <w:t>1273 reprezentanți ai OLSDÎ, directori adjuncți, psihologi și specialiști psihopedagogici – în cadrul atelierelor regionale de prezentare a ghidului</w:t>
            </w:r>
          </w:p>
          <w:p w14:paraId="4C8B5ABA" w14:textId="77777777" w:rsidR="00FD0AD8" w:rsidRPr="00FD0AD8" w:rsidRDefault="00FD0AD8" w:rsidP="00FD0AD8">
            <w:pPr>
              <w:spacing w:before="80"/>
              <w:jc w:val="left"/>
              <w:rPr>
                <w:color w:val="000000"/>
                <w:sz w:val="18"/>
                <w:szCs w:val="18"/>
                <w:shd w:val="clear" w:color="auto" w:fill="FFFFFF"/>
              </w:rPr>
            </w:pPr>
            <w:r w:rsidRPr="00FD0AD8">
              <w:rPr>
                <w:color w:val="000000"/>
                <w:sz w:val="18"/>
                <w:szCs w:val="18"/>
                <w:shd w:val="clear" w:color="auto" w:fill="FFFFFF"/>
              </w:rPr>
              <w:t>~5800 cadre didactice instruite în programul „Investim în profesori/educatori” (inclusiv componente de sănătate mintală și bunăstare)</w:t>
            </w:r>
          </w:p>
          <w:p w14:paraId="192461F9" w14:textId="77777777" w:rsidR="008B574A" w:rsidRDefault="00FD0AD8" w:rsidP="008B574A">
            <w:pPr>
              <w:spacing w:before="80"/>
              <w:jc w:val="left"/>
              <w:rPr>
                <w:color w:val="000000"/>
                <w:sz w:val="18"/>
                <w:szCs w:val="18"/>
                <w:shd w:val="clear" w:color="auto" w:fill="FFFFFF"/>
              </w:rPr>
            </w:pPr>
            <w:r w:rsidRPr="00FD0AD8">
              <w:rPr>
                <w:color w:val="000000"/>
                <w:sz w:val="18"/>
                <w:szCs w:val="18"/>
                <w:shd w:val="clear" w:color="auto" w:fill="FFFFFF"/>
              </w:rPr>
              <w:t>303 cadre didactice instruite cu suportul CCSM, dintre care:</w:t>
            </w:r>
            <w:r w:rsidR="00A56591">
              <w:rPr>
                <w:color w:val="000000"/>
                <w:sz w:val="18"/>
                <w:szCs w:val="18"/>
                <w:shd w:val="clear" w:color="auto" w:fill="FFFFFF"/>
              </w:rPr>
              <w:t xml:space="preserve"> </w:t>
            </w:r>
            <w:r w:rsidRPr="00FD0AD8">
              <w:rPr>
                <w:color w:val="000000"/>
                <w:sz w:val="18"/>
                <w:szCs w:val="18"/>
                <w:shd w:val="clear" w:color="auto" w:fill="FFFFFF"/>
              </w:rPr>
              <w:t>114 prin sesiuni tematice (burnout, climat școlar, colaborare intersectorială)</w:t>
            </w:r>
            <w:r w:rsidR="00A56591">
              <w:rPr>
                <w:color w:val="000000"/>
                <w:sz w:val="18"/>
                <w:szCs w:val="18"/>
                <w:shd w:val="clear" w:color="auto" w:fill="FFFFFF"/>
              </w:rPr>
              <w:t xml:space="preserve"> și </w:t>
            </w:r>
            <w:r w:rsidRPr="00FD0AD8">
              <w:rPr>
                <w:color w:val="000000"/>
                <w:sz w:val="18"/>
                <w:szCs w:val="18"/>
                <w:shd w:val="clear" w:color="auto" w:fill="FFFFFF"/>
              </w:rPr>
              <w:t>189 în programe privind sănătatea mintală în adolescență</w:t>
            </w:r>
          </w:p>
          <w:p w14:paraId="23CF3D1D" w14:textId="77777777" w:rsidR="007E10D2" w:rsidRPr="00073066" w:rsidRDefault="007E10D2" w:rsidP="008B574A">
            <w:pPr>
              <w:spacing w:before="80"/>
              <w:jc w:val="left"/>
              <w:rPr>
                <w:color w:val="000000"/>
                <w:sz w:val="18"/>
                <w:szCs w:val="18"/>
                <w:shd w:val="clear" w:color="auto" w:fill="FFFFFF"/>
              </w:rPr>
            </w:pPr>
            <w:r w:rsidRPr="007A4808">
              <w:rPr>
                <w:b/>
                <w:bCs/>
                <w:color w:val="000000"/>
                <w:sz w:val="18"/>
                <w:szCs w:val="18"/>
                <w:shd w:val="clear" w:color="auto" w:fill="FFFFFF"/>
              </w:rPr>
              <w:t>Concluzie</w:t>
            </w:r>
            <w:r>
              <w:rPr>
                <w:color w:val="000000"/>
                <w:sz w:val="18"/>
                <w:szCs w:val="18"/>
                <w:shd w:val="clear" w:color="auto" w:fill="FFFFFF"/>
              </w:rPr>
              <w:t xml:space="preserve">. Progrese privind </w:t>
            </w:r>
            <w:r w:rsidRPr="007E10D2">
              <w:rPr>
                <w:color w:val="000000"/>
                <w:sz w:val="18"/>
                <w:szCs w:val="18"/>
                <w:shd w:val="clear" w:color="auto" w:fill="FFFFFF"/>
              </w:rPr>
              <w:t>integrarea sănătății mintale în sistemul educațional,</w:t>
            </w:r>
            <w:r>
              <w:rPr>
                <w:color w:val="000000"/>
                <w:sz w:val="18"/>
                <w:szCs w:val="18"/>
                <w:shd w:val="clear" w:color="auto" w:fill="FFFFFF"/>
              </w:rPr>
              <w:t xml:space="preserve"> număr mare de instruiri, însă </w:t>
            </w:r>
            <w:r w:rsidR="007A4808">
              <w:rPr>
                <w:color w:val="000000"/>
                <w:sz w:val="18"/>
                <w:szCs w:val="18"/>
                <w:shd w:val="clear" w:color="auto" w:fill="FFFFFF"/>
              </w:rPr>
              <w:t xml:space="preserve">cu acoperire neuniformă. </w:t>
            </w:r>
            <w:r w:rsidR="007A4808" w:rsidRPr="005A134E">
              <w:rPr>
                <w:b/>
                <w:bCs/>
                <w:color w:val="000000"/>
                <w:sz w:val="18"/>
                <w:szCs w:val="18"/>
                <w:shd w:val="clear" w:color="auto" w:fill="FFFFFF"/>
              </w:rPr>
              <w:t>Statut</w:t>
            </w:r>
            <w:r w:rsidR="007A4808">
              <w:rPr>
                <w:color w:val="000000"/>
                <w:sz w:val="18"/>
                <w:szCs w:val="18"/>
                <w:shd w:val="clear" w:color="auto" w:fill="FFFFFF"/>
              </w:rPr>
              <w:t>: acțiune realizată parțial</w:t>
            </w:r>
          </w:p>
        </w:tc>
      </w:tr>
      <w:tr w:rsidR="009E650E" w:rsidRPr="007C6FAA" w14:paraId="04BD3DEE" w14:textId="77777777" w:rsidTr="00E93943">
        <w:trPr>
          <w:trHeight w:val="170"/>
        </w:trPr>
        <w:tc>
          <w:tcPr>
            <w:tcW w:w="5000" w:type="pct"/>
            <w:gridSpan w:val="4"/>
            <w:shd w:val="clear" w:color="auto" w:fill="92D050"/>
          </w:tcPr>
          <w:p w14:paraId="1BC8E31B" w14:textId="1337AA18" w:rsidR="009E650E" w:rsidRPr="007C6FAA" w:rsidRDefault="00F42D33" w:rsidP="002B63FE">
            <w:pPr>
              <w:spacing w:before="0"/>
              <w:jc w:val="left"/>
              <w:rPr>
                <w:sz w:val="18"/>
                <w:szCs w:val="18"/>
              </w:rPr>
            </w:pPr>
            <w:r w:rsidRPr="00F42D33">
              <w:rPr>
                <w:b/>
                <w:bCs/>
                <w:sz w:val="18"/>
                <w:szCs w:val="18"/>
              </w:rPr>
              <w:t>Acțiunea 5.9.</w:t>
            </w:r>
            <w:r>
              <w:rPr>
                <w:sz w:val="18"/>
                <w:szCs w:val="18"/>
              </w:rPr>
              <w:t xml:space="preserve"> </w:t>
            </w:r>
            <w:r w:rsidRPr="00F42D33">
              <w:rPr>
                <w:sz w:val="18"/>
                <w:szCs w:val="18"/>
              </w:rPr>
              <w:t>Revizuirea anuală și actualizarea la necesitate a curricula de formare a asistenților sociali și a psihologilor în conformitate cu standardele internaționale în sănătate mintală, inclusiv pentru acordarea serviciilor de psihiatrie comunitară</w:t>
            </w:r>
            <w:r w:rsidR="00860A18">
              <w:rPr>
                <w:sz w:val="18"/>
                <w:szCs w:val="18"/>
              </w:rPr>
              <w:t xml:space="preserve">. </w:t>
            </w:r>
            <w:r w:rsidR="00860A18" w:rsidRPr="00860A18">
              <w:rPr>
                <w:b/>
                <w:bCs/>
                <w:sz w:val="18"/>
                <w:szCs w:val="18"/>
              </w:rPr>
              <w:t>Ținta</w:t>
            </w:r>
            <w:r w:rsidR="00860A18" w:rsidRPr="00860A18">
              <w:rPr>
                <w:sz w:val="18"/>
                <w:szCs w:val="18"/>
              </w:rPr>
              <w:t>: curricula de formare a asistenților sociali și a psihologilor aprobat</w:t>
            </w:r>
            <w:r w:rsidR="00EC5518">
              <w:rPr>
                <w:sz w:val="18"/>
                <w:szCs w:val="18"/>
              </w:rPr>
              <w:t xml:space="preserve">e. </w:t>
            </w:r>
            <w:r w:rsidR="00EC5518" w:rsidRPr="00AD40A6">
              <w:rPr>
                <w:b/>
                <w:bCs/>
                <w:sz w:val="18"/>
                <w:szCs w:val="18"/>
              </w:rPr>
              <w:t>Termen realizare 202</w:t>
            </w:r>
            <w:r w:rsidR="00EC5518">
              <w:rPr>
                <w:b/>
                <w:bCs/>
                <w:sz w:val="18"/>
                <w:szCs w:val="18"/>
              </w:rPr>
              <w:t>5</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9E650E" w:rsidRPr="007C6FAA" w14:paraId="3ADB47C9" w14:textId="77777777" w:rsidTr="002B63FE">
        <w:trPr>
          <w:trHeight w:val="170"/>
        </w:trPr>
        <w:tc>
          <w:tcPr>
            <w:tcW w:w="1153" w:type="pct"/>
            <w:shd w:val="clear" w:color="auto" w:fill="E8E8E8" w:themeFill="background2"/>
          </w:tcPr>
          <w:p w14:paraId="6AFD92FF" w14:textId="77777777" w:rsidR="009E650E" w:rsidRDefault="009E650E" w:rsidP="002B63FE">
            <w:pPr>
              <w:spacing w:before="0"/>
              <w:jc w:val="left"/>
              <w:rPr>
                <w:sz w:val="18"/>
                <w:szCs w:val="18"/>
              </w:rPr>
            </w:pPr>
            <w:r w:rsidRPr="007C6FAA">
              <w:rPr>
                <w:b/>
                <w:color w:val="000000"/>
                <w:sz w:val="18"/>
                <w:szCs w:val="18"/>
              </w:rPr>
              <w:t>Indicatori de monitorizare</w:t>
            </w:r>
          </w:p>
        </w:tc>
        <w:tc>
          <w:tcPr>
            <w:tcW w:w="3847" w:type="pct"/>
            <w:gridSpan w:val="3"/>
            <w:shd w:val="clear" w:color="auto" w:fill="E8E8E8" w:themeFill="background2"/>
          </w:tcPr>
          <w:p w14:paraId="1CFD420A" w14:textId="77777777" w:rsidR="009E650E" w:rsidRDefault="009E650E" w:rsidP="002B63FE">
            <w:pPr>
              <w:spacing w:before="0"/>
              <w:jc w:val="left"/>
              <w:rPr>
                <w:sz w:val="18"/>
                <w:szCs w:val="18"/>
              </w:rPr>
            </w:pPr>
            <w:r>
              <w:rPr>
                <w:b/>
                <w:color w:val="000000"/>
                <w:sz w:val="18"/>
                <w:szCs w:val="18"/>
              </w:rPr>
              <w:t>Descrierea succintă privind realizarea acțiunii</w:t>
            </w:r>
          </w:p>
        </w:tc>
      </w:tr>
      <w:tr w:rsidR="009E650E" w:rsidRPr="007C6FAA" w14:paraId="53DD530F" w14:textId="77777777" w:rsidTr="002B63FE">
        <w:trPr>
          <w:trHeight w:val="227"/>
        </w:trPr>
        <w:tc>
          <w:tcPr>
            <w:tcW w:w="1153" w:type="pct"/>
          </w:tcPr>
          <w:p w14:paraId="095DAECF" w14:textId="77777777" w:rsidR="009E650E" w:rsidRPr="00A40134" w:rsidRDefault="00EC5518" w:rsidP="00EC5518">
            <w:pPr>
              <w:spacing w:before="40"/>
              <w:jc w:val="left"/>
              <w:rPr>
                <w:b/>
                <w:bCs/>
                <w:sz w:val="18"/>
                <w:szCs w:val="18"/>
                <w:shd w:val="clear" w:color="auto" w:fill="FFFFFF"/>
              </w:rPr>
            </w:pPr>
            <w:r w:rsidRPr="00A40134">
              <w:rPr>
                <w:b/>
                <w:bCs/>
                <w:sz w:val="18"/>
                <w:szCs w:val="18"/>
                <w:shd w:val="clear" w:color="auto" w:fill="FFFFFF"/>
              </w:rPr>
              <w:t>Curricula revizuite și aprobate</w:t>
            </w:r>
          </w:p>
          <w:p w14:paraId="6A07E4EF" w14:textId="77777777" w:rsidR="00A40134" w:rsidRPr="00A40134" w:rsidRDefault="00A40134" w:rsidP="005D2236">
            <w:pPr>
              <w:pStyle w:val="a9"/>
              <w:numPr>
                <w:ilvl w:val="0"/>
                <w:numId w:val="113"/>
              </w:numPr>
              <w:spacing w:before="40"/>
              <w:jc w:val="left"/>
              <w:rPr>
                <w:sz w:val="18"/>
                <w:szCs w:val="18"/>
                <w:shd w:val="clear" w:color="auto" w:fill="FFFFFF"/>
              </w:rPr>
            </w:pPr>
            <w:r w:rsidRPr="00A40134">
              <w:rPr>
                <w:sz w:val="18"/>
                <w:szCs w:val="18"/>
                <w:shd w:val="clear" w:color="auto" w:fill="FFFFFF"/>
              </w:rPr>
              <w:t>Curricul</w:t>
            </w:r>
            <w:r>
              <w:rPr>
                <w:sz w:val="18"/>
                <w:szCs w:val="18"/>
                <w:shd w:val="clear" w:color="auto" w:fill="FFFFFF"/>
              </w:rPr>
              <w:t>e</w:t>
            </w:r>
            <w:r w:rsidRPr="00A40134">
              <w:rPr>
                <w:sz w:val="18"/>
                <w:szCs w:val="18"/>
                <w:shd w:val="clear" w:color="auto" w:fill="FFFFFF"/>
              </w:rPr>
              <w:t xml:space="preserve"> revizuite și aprobate</w:t>
            </w:r>
          </w:p>
        </w:tc>
        <w:tc>
          <w:tcPr>
            <w:tcW w:w="3847" w:type="pct"/>
            <w:gridSpan w:val="3"/>
          </w:tcPr>
          <w:p w14:paraId="4BE68555" w14:textId="77777777" w:rsidR="00E7352C" w:rsidRPr="00E7352C" w:rsidRDefault="00E7352C" w:rsidP="00E7352C">
            <w:pPr>
              <w:spacing w:before="80"/>
              <w:jc w:val="left"/>
              <w:rPr>
                <w:color w:val="000000"/>
                <w:sz w:val="18"/>
                <w:szCs w:val="18"/>
                <w:shd w:val="clear" w:color="auto" w:fill="FFFFFF"/>
              </w:rPr>
            </w:pPr>
            <w:r w:rsidRPr="00E7352C">
              <w:rPr>
                <w:color w:val="000000"/>
                <w:sz w:val="18"/>
                <w:szCs w:val="18"/>
                <w:shd w:val="clear" w:color="auto" w:fill="FFFFFF"/>
              </w:rPr>
              <w:t>Curricula pentru Asistență Socială (Licență/Master) a fost actualizată, integrând module de management de caz multidisciplinar, orientate spre colaborarea cu echipele CCSM și acordarea serviciilor de psihiatrie comunitară, inclusiv suport post-spitalicesc.</w:t>
            </w:r>
          </w:p>
          <w:p w14:paraId="6595E5EB" w14:textId="77777777" w:rsidR="00E7352C" w:rsidRPr="00E7352C" w:rsidRDefault="00E7352C" w:rsidP="00E7352C">
            <w:pPr>
              <w:spacing w:before="80"/>
              <w:jc w:val="left"/>
              <w:rPr>
                <w:color w:val="000000"/>
                <w:sz w:val="18"/>
                <w:szCs w:val="18"/>
                <w:shd w:val="clear" w:color="auto" w:fill="FFFFFF"/>
              </w:rPr>
            </w:pPr>
            <w:r w:rsidRPr="00E7352C">
              <w:rPr>
                <w:color w:val="000000"/>
                <w:sz w:val="18"/>
                <w:szCs w:val="18"/>
                <w:shd w:val="clear" w:color="auto" w:fill="FFFFFF"/>
              </w:rPr>
              <w:t xml:space="preserve">Pentru Psihologie (Licență/Master), planurile de învățământ (2024–2026) </w:t>
            </w:r>
            <w:r w:rsidR="002C097C">
              <w:rPr>
                <w:color w:val="000000"/>
                <w:sz w:val="18"/>
                <w:szCs w:val="18"/>
                <w:shd w:val="clear" w:color="auto" w:fill="FFFFFF"/>
              </w:rPr>
              <w:t>ale Universit</w:t>
            </w:r>
            <w:r w:rsidR="0065476D">
              <w:rPr>
                <w:color w:val="000000"/>
                <w:sz w:val="18"/>
                <w:szCs w:val="18"/>
                <w:shd w:val="clear" w:color="auto" w:fill="FFFFFF"/>
              </w:rPr>
              <w:t xml:space="preserve">ății </w:t>
            </w:r>
            <w:r w:rsidR="002C097C" w:rsidRPr="002C097C">
              <w:rPr>
                <w:color w:val="000000"/>
                <w:sz w:val="18"/>
                <w:szCs w:val="18"/>
                <w:shd w:val="clear" w:color="auto" w:fill="FFFFFF"/>
              </w:rPr>
              <w:t>Pedagogic</w:t>
            </w:r>
            <w:r w:rsidR="0065476D">
              <w:rPr>
                <w:color w:val="000000"/>
                <w:sz w:val="18"/>
                <w:szCs w:val="18"/>
                <w:shd w:val="clear" w:color="auto" w:fill="FFFFFF"/>
              </w:rPr>
              <w:t>e</w:t>
            </w:r>
            <w:r w:rsidR="002C097C" w:rsidRPr="002C097C">
              <w:rPr>
                <w:color w:val="000000"/>
                <w:sz w:val="18"/>
                <w:szCs w:val="18"/>
                <w:shd w:val="clear" w:color="auto" w:fill="FFFFFF"/>
              </w:rPr>
              <w:t xml:space="preserve"> de Stat „Ion Creangă” Chișinău</w:t>
            </w:r>
            <w:r w:rsidR="0065476D">
              <w:rPr>
                <w:color w:val="000000"/>
                <w:sz w:val="18"/>
                <w:szCs w:val="18"/>
                <w:shd w:val="clear" w:color="auto" w:fill="FFFFFF"/>
              </w:rPr>
              <w:t xml:space="preserve"> și Universi</w:t>
            </w:r>
            <w:r w:rsidR="0065476D" w:rsidRPr="00E7352C">
              <w:rPr>
                <w:color w:val="000000"/>
                <w:sz w:val="18"/>
                <w:szCs w:val="18"/>
                <w:shd w:val="clear" w:color="auto" w:fill="FFFFFF"/>
              </w:rPr>
              <w:t>t</w:t>
            </w:r>
            <w:r w:rsidR="0065476D">
              <w:rPr>
                <w:color w:val="000000"/>
                <w:sz w:val="18"/>
                <w:szCs w:val="18"/>
                <w:shd w:val="clear" w:color="auto" w:fill="FFFFFF"/>
              </w:rPr>
              <w:t xml:space="preserve">ății de Stat </w:t>
            </w:r>
            <w:r w:rsidR="0065476D" w:rsidRPr="00E7352C">
              <w:rPr>
                <w:color w:val="000000"/>
                <w:sz w:val="18"/>
                <w:szCs w:val="18"/>
                <w:shd w:val="clear" w:color="auto" w:fill="FFFFFF"/>
              </w:rPr>
              <w:t>includ</w:t>
            </w:r>
            <w:r w:rsidRPr="00E7352C">
              <w:rPr>
                <w:color w:val="000000"/>
                <w:sz w:val="18"/>
                <w:szCs w:val="18"/>
                <w:shd w:val="clear" w:color="auto" w:fill="FFFFFF"/>
              </w:rPr>
              <w:t xml:space="preserve"> cursuri axate pe reabilitare psihosocială și intervenții clinice conform standardelor internaționale.</w:t>
            </w:r>
          </w:p>
          <w:p w14:paraId="42A2529F" w14:textId="77777777" w:rsidR="00E7352C" w:rsidRPr="00E7352C" w:rsidRDefault="00E7352C" w:rsidP="00E7352C">
            <w:pPr>
              <w:spacing w:before="80"/>
              <w:jc w:val="left"/>
              <w:rPr>
                <w:color w:val="000000"/>
                <w:sz w:val="18"/>
                <w:szCs w:val="18"/>
                <w:shd w:val="clear" w:color="auto" w:fill="FFFFFF"/>
              </w:rPr>
            </w:pPr>
            <w:r w:rsidRPr="00E7352C">
              <w:rPr>
                <w:color w:val="000000"/>
                <w:sz w:val="18"/>
                <w:szCs w:val="18"/>
                <w:shd w:val="clear" w:color="auto" w:fill="FFFFFF"/>
              </w:rPr>
              <w:t>La USMF „Nicolae Testemițanu” a fost lansat programul de Sănătate Mintală Publică, destinat psihologilor și asistenților sociali, pentru pregătirea specialiștilor în serviciile comunitare.</w:t>
            </w:r>
          </w:p>
          <w:p w14:paraId="684866F7" w14:textId="77777777" w:rsidR="009E650E" w:rsidRDefault="00E7352C" w:rsidP="00E7352C">
            <w:pPr>
              <w:spacing w:before="80"/>
              <w:jc w:val="left"/>
              <w:rPr>
                <w:color w:val="000000"/>
                <w:sz w:val="18"/>
                <w:szCs w:val="18"/>
                <w:shd w:val="clear" w:color="auto" w:fill="FFFFFF"/>
              </w:rPr>
            </w:pPr>
            <w:r w:rsidRPr="00E7352C">
              <w:rPr>
                <w:color w:val="000000"/>
                <w:sz w:val="18"/>
                <w:szCs w:val="18"/>
                <w:shd w:val="clear" w:color="auto" w:fill="FFFFFF"/>
              </w:rPr>
              <w:t>Procesul de formare este aliniat la noul</w:t>
            </w:r>
            <w:r w:rsidR="00E93943">
              <w:rPr>
                <w:color w:val="000000"/>
                <w:sz w:val="18"/>
                <w:szCs w:val="18"/>
                <w:shd w:val="clear" w:color="auto" w:fill="FFFFFF"/>
              </w:rPr>
              <w:t>ui</w:t>
            </w:r>
            <w:r w:rsidRPr="00E7352C">
              <w:rPr>
                <w:color w:val="000000"/>
                <w:sz w:val="18"/>
                <w:szCs w:val="18"/>
                <w:shd w:val="clear" w:color="auto" w:fill="FFFFFF"/>
              </w:rPr>
              <w:t xml:space="preserve"> </w:t>
            </w:r>
            <w:r w:rsidR="00E93943">
              <w:rPr>
                <w:color w:val="000000"/>
                <w:sz w:val="18"/>
                <w:szCs w:val="18"/>
                <w:shd w:val="clear" w:color="auto" w:fill="FFFFFF"/>
              </w:rPr>
              <w:t>R</w:t>
            </w:r>
            <w:r w:rsidRPr="00E7352C">
              <w:rPr>
                <w:color w:val="000000"/>
                <w:sz w:val="18"/>
                <w:szCs w:val="18"/>
                <w:shd w:val="clear" w:color="auto" w:fill="FFFFFF"/>
              </w:rPr>
              <w:t>egulament și standardele de calitate pentru serviciile de asistență psihologică destinate victimelor adulte ale infracțiunilor (Ordin MEC nr. 2240/2025</w:t>
            </w:r>
            <w:r w:rsidR="00496EB4">
              <w:rPr>
                <w:rStyle w:val="af5"/>
                <w:color w:val="000000"/>
                <w:sz w:val="18"/>
                <w:szCs w:val="18"/>
                <w:shd w:val="clear" w:color="auto" w:fill="FFFFFF"/>
              </w:rPr>
              <w:footnoteReference w:id="87"/>
            </w:r>
            <w:r w:rsidRPr="00E7352C">
              <w:rPr>
                <w:color w:val="000000"/>
                <w:sz w:val="18"/>
                <w:szCs w:val="18"/>
                <w:shd w:val="clear" w:color="auto" w:fill="FFFFFF"/>
              </w:rPr>
              <w:t>).</w:t>
            </w:r>
          </w:p>
          <w:p w14:paraId="3CA2FD54" w14:textId="77777777" w:rsidR="00E93943" w:rsidRPr="00073066" w:rsidRDefault="00E93943" w:rsidP="00E7352C">
            <w:pPr>
              <w:spacing w:before="80"/>
              <w:jc w:val="left"/>
              <w:rPr>
                <w:color w:val="000000"/>
                <w:sz w:val="18"/>
                <w:szCs w:val="18"/>
                <w:shd w:val="clear" w:color="auto" w:fill="FFFFFF"/>
              </w:rPr>
            </w:pPr>
            <w:r w:rsidRPr="005A134E">
              <w:rPr>
                <w:b/>
                <w:bCs/>
                <w:color w:val="000000"/>
                <w:sz w:val="18"/>
                <w:szCs w:val="18"/>
                <w:shd w:val="clear" w:color="auto" w:fill="FFFFFF"/>
              </w:rPr>
              <w:t>Statut</w:t>
            </w:r>
            <w:r>
              <w:rPr>
                <w:color w:val="000000"/>
                <w:sz w:val="18"/>
                <w:szCs w:val="18"/>
                <w:shd w:val="clear" w:color="auto" w:fill="FFFFFF"/>
              </w:rPr>
              <w:t>: acțiune realizată</w:t>
            </w:r>
          </w:p>
        </w:tc>
      </w:tr>
      <w:tr w:rsidR="00E93943" w:rsidRPr="007C6FAA" w14:paraId="3C45C16C" w14:textId="77777777" w:rsidTr="00B523B5">
        <w:trPr>
          <w:trHeight w:val="170"/>
        </w:trPr>
        <w:tc>
          <w:tcPr>
            <w:tcW w:w="5000" w:type="pct"/>
            <w:gridSpan w:val="4"/>
            <w:shd w:val="clear" w:color="auto" w:fill="92D050"/>
          </w:tcPr>
          <w:p w14:paraId="6CC85497" w14:textId="77777777" w:rsidR="006D0D59" w:rsidRDefault="00E93943" w:rsidP="002B63FE">
            <w:pPr>
              <w:spacing w:before="0"/>
              <w:jc w:val="left"/>
              <w:rPr>
                <w:sz w:val="18"/>
                <w:szCs w:val="18"/>
              </w:rPr>
            </w:pPr>
            <w:r w:rsidRPr="003B7B5A">
              <w:rPr>
                <w:b/>
                <w:bCs/>
                <w:sz w:val="18"/>
                <w:szCs w:val="18"/>
              </w:rPr>
              <w:t>Acțiunea 5.10</w:t>
            </w:r>
            <w:r>
              <w:rPr>
                <w:sz w:val="18"/>
                <w:szCs w:val="18"/>
              </w:rPr>
              <w:t xml:space="preserve">. </w:t>
            </w:r>
            <w:r w:rsidR="00822239" w:rsidRPr="00822239">
              <w:rPr>
                <w:sz w:val="18"/>
                <w:szCs w:val="18"/>
              </w:rPr>
              <w:t>Instruirea specialiștilor echipei multidisciplinare din penitenciare în scopul implementării intervențiilor validate științific în tulburările de sănătate mintală</w:t>
            </w:r>
            <w:r w:rsidR="003B7B5A">
              <w:rPr>
                <w:sz w:val="18"/>
                <w:szCs w:val="18"/>
              </w:rPr>
              <w:t xml:space="preserve">. </w:t>
            </w:r>
          </w:p>
          <w:p w14:paraId="5C622582" w14:textId="622137BA" w:rsidR="00E93943" w:rsidRPr="007C6FAA" w:rsidRDefault="003B7B5A" w:rsidP="002B63FE">
            <w:pPr>
              <w:spacing w:before="0"/>
              <w:jc w:val="left"/>
              <w:rPr>
                <w:sz w:val="18"/>
                <w:szCs w:val="18"/>
              </w:rPr>
            </w:pPr>
            <w:r w:rsidRPr="003B7B5A">
              <w:rPr>
                <w:b/>
                <w:bCs/>
                <w:sz w:val="18"/>
                <w:szCs w:val="18"/>
              </w:rPr>
              <w:t>Ținta</w:t>
            </w:r>
            <w:r w:rsidRPr="003B7B5A">
              <w:rPr>
                <w:sz w:val="18"/>
                <w:szCs w:val="18"/>
              </w:rPr>
              <w:t>: specialiștii  echipei multidisciplinare din penitenciare instruiț</w:t>
            </w:r>
            <w:r w:rsidR="006D0D59">
              <w:rPr>
                <w:sz w:val="18"/>
                <w:szCs w:val="18"/>
              </w:rPr>
              <w:t xml:space="preserve">i. </w:t>
            </w:r>
            <w:r w:rsidR="006D0D59" w:rsidRPr="00AD40A6">
              <w:rPr>
                <w:b/>
                <w:bCs/>
                <w:sz w:val="18"/>
                <w:szCs w:val="18"/>
              </w:rPr>
              <w:t>Termen realizare 202</w:t>
            </w:r>
            <w:r w:rsidR="002854B3">
              <w:rPr>
                <w:b/>
                <w:bCs/>
                <w:sz w:val="18"/>
                <w:szCs w:val="18"/>
              </w:rPr>
              <w:t>5</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E93943" w:rsidRPr="007C6FAA" w14:paraId="45CEF55C" w14:textId="77777777" w:rsidTr="002B63FE">
        <w:trPr>
          <w:trHeight w:val="170"/>
        </w:trPr>
        <w:tc>
          <w:tcPr>
            <w:tcW w:w="1153" w:type="pct"/>
            <w:shd w:val="clear" w:color="auto" w:fill="E8E8E8" w:themeFill="background2"/>
          </w:tcPr>
          <w:p w14:paraId="5B1A13DD" w14:textId="77777777" w:rsidR="00E93943" w:rsidRDefault="00E93943" w:rsidP="002B63FE">
            <w:pPr>
              <w:spacing w:before="0"/>
              <w:jc w:val="left"/>
              <w:rPr>
                <w:sz w:val="18"/>
                <w:szCs w:val="18"/>
              </w:rPr>
            </w:pPr>
            <w:r w:rsidRPr="007C6FAA">
              <w:rPr>
                <w:b/>
                <w:color w:val="000000"/>
                <w:sz w:val="18"/>
                <w:szCs w:val="18"/>
              </w:rPr>
              <w:t>Indicatori de monitorizare</w:t>
            </w:r>
          </w:p>
        </w:tc>
        <w:tc>
          <w:tcPr>
            <w:tcW w:w="3847" w:type="pct"/>
            <w:gridSpan w:val="3"/>
            <w:shd w:val="clear" w:color="auto" w:fill="E8E8E8" w:themeFill="background2"/>
          </w:tcPr>
          <w:p w14:paraId="1278F801" w14:textId="77777777" w:rsidR="00E93943" w:rsidRDefault="00E93943" w:rsidP="002B63FE">
            <w:pPr>
              <w:spacing w:before="0"/>
              <w:jc w:val="left"/>
              <w:rPr>
                <w:sz w:val="18"/>
                <w:szCs w:val="18"/>
              </w:rPr>
            </w:pPr>
            <w:r>
              <w:rPr>
                <w:b/>
                <w:color w:val="000000"/>
                <w:sz w:val="18"/>
                <w:szCs w:val="18"/>
              </w:rPr>
              <w:t>Descrierea succintă privind realizarea acțiunii</w:t>
            </w:r>
          </w:p>
        </w:tc>
      </w:tr>
      <w:tr w:rsidR="00E93943" w:rsidRPr="007C6FAA" w14:paraId="070B7524" w14:textId="77777777" w:rsidTr="002B63FE">
        <w:trPr>
          <w:trHeight w:val="227"/>
        </w:trPr>
        <w:tc>
          <w:tcPr>
            <w:tcW w:w="1153" w:type="pct"/>
          </w:tcPr>
          <w:p w14:paraId="2FA7B0B3" w14:textId="77777777" w:rsidR="00E93943" w:rsidRPr="00174A20" w:rsidRDefault="007F1B43" w:rsidP="00E93943">
            <w:pPr>
              <w:spacing w:before="40"/>
              <w:jc w:val="left"/>
              <w:rPr>
                <w:b/>
                <w:bCs/>
                <w:sz w:val="18"/>
                <w:szCs w:val="18"/>
                <w:shd w:val="clear" w:color="auto" w:fill="FFFFFF"/>
              </w:rPr>
            </w:pPr>
            <w:r w:rsidRPr="00174A20">
              <w:rPr>
                <w:b/>
                <w:bCs/>
                <w:sz w:val="18"/>
                <w:szCs w:val="18"/>
                <w:shd w:val="clear" w:color="auto" w:fill="FFFFFF"/>
              </w:rPr>
              <w:t>Număr de personal instruit</w:t>
            </w:r>
          </w:p>
          <w:p w14:paraId="4F329A8B" w14:textId="77777777" w:rsidR="00DF0AEB" w:rsidRPr="00DF0AEB" w:rsidRDefault="00174A20" w:rsidP="005D2236">
            <w:pPr>
              <w:pStyle w:val="a9"/>
              <w:numPr>
                <w:ilvl w:val="0"/>
                <w:numId w:val="113"/>
              </w:numPr>
              <w:spacing w:before="40"/>
              <w:jc w:val="left"/>
              <w:rPr>
                <w:sz w:val="18"/>
                <w:szCs w:val="18"/>
                <w:shd w:val="clear" w:color="auto" w:fill="FFFFFF"/>
              </w:rPr>
            </w:pPr>
            <w:r w:rsidRPr="00174A20">
              <w:rPr>
                <w:sz w:val="18"/>
                <w:szCs w:val="18"/>
                <w:shd w:val="clear" w:color="auto" w:fill="FFFFFF"/>
              </w:rPr>
              <w:t>200 de persoane</w:t>
            </w:r>
          </w:p>
        </w:tc>
        <w:tc>
          <w:tcPr>
            <w:tcW w:w="3847" w:type="pct"/>
            <w:gridSpan w:val="3"/>
          </w:tcPr>
          <w:p w14:paraId="635FA654" w14:textId="77777777" w:rsidR="00EC10AF" w:rsidRDefault="00EC10AF" w:rsidP="00EC10AF">
            <w:pPr>
              <w:spacing w:before="80"/>
              <w:jc w:val="left"/>
              <w:rPr>
                <w:color w:val="000000"/>
                <w:sz w:val="18"/>
                <w:szCs w:val="18"/>
                <w:shd w:val="clear" w:color="auto" w:fill="FFFFFF"/>
              </w:rPr>
            </w:pPr>
            <w:r>
              <w:rPr>
                <w:color w:val="000000"/>
                <w:sz w:val="18"/>
                <w:szCs w:val="18"/>
                <w:shd w:val="clear" w:color="auto" w:fill="FFFFFF"/>
              </w:rPr>
              <w:t>Domenii de instruire:</w:t>
            </w:r>
          </w:p>
          <w:p w14:paraId="677CCA91" w14:textId="77777777" w:rsidR="00626F1D" w:rsidRDefault="00EC10AF" w:rsidP="005D2236">
            <w:pPr>
              <w:pStyle w:val="a9"/>
              <w:numPr>
                <w:ilvl w:val="0"/>
                <w:numId w:val="113"/>
              </w:numPr>
              <w:spacing w:before="80"/>
              <w:jc w:val="left"/>
              <w:rPr>
                <w:color w:val="000000"/>
                <w:sz w:val="18"/>
                <w:szCs w:val="18"/>
                <w:shd w:val="clear" w:color="auto" w:fill="FFFFFF"/>
              </w:rPr>
            </w:pPr>
            <w:r w:rsidRPr="00EC10AF">
              <w:rPr>
                <w:color w:val="000000"/>
                <w:sz w:val="18"/>
                <w:szCs w:val="18"/>
                <w:shd w:val="clear" w:color="auto" w:fill="FFFFFF"/>
              </w:rPr>
              <w:t>Sănătate mintală</w:t>
            </w:r>
            <w:r w:rsidR="00626F1D">
              <w:rPr>
                <w:color w:val="000000"/>
                <w:sz w:val="18"/>
                <w:szCs w:val="18"/>
                <w:shd w:val="clear" w:color="auto" w:fill="FFFFFF"/>
              </w:rPr>
              <w:t xml:space="preserve">: </w:t>
            </w:r>
            <w:r w:rsidRPr="00EC10AF">
              <w:rPr>
                <w:color w:val="000000"/>
                <w:sz w:val="18"/>
                <w:szCs w:val="18"/>
                <w:shd w:val="clear" w:color="auto" w:fill="FFFFFF"/>
              </w:rPr>
              <w:t>psihologi, cadre medicale și asistenți sociali au fost instruiți în intervenții psihologice de scurtă durată, managementul riscului suicidar și evaluare clinică standardizată</w:t>
            </w:r>
            <w:r>
              <w:rPr>
                <w:color w:val="000000"/>
                <w:sz w:val="18"/>
                <w:szCs w:val="18"/>
                <w:shd w:val="clear" w:color="auto" w:fill="FFFFFF"/>
              </w:rPr>
              <w:t xml:space="preserve"> (proiect MENSANA)</w:t>
            </w:r>
            <w:r w:rsidR="001E5A2A">
              <w:rPr>
                <w:rStyle w:val="af5"/>
                <w:color w:val="000000"/>
                <w:sz w:val="18"/>
                <w:szCs w:val="18"/>
                <w:shd w:val="clear" w:color="auto" w:fill="FFFFFF"/>
              </w:rPr>
              <w:footnoteReference w:id="88"/>
            </w:r>
          </w:p>
          <w:p w14:paraId="397405A7" w14:textId="77777777" w:rsidR="000D7431" w:rsidRDefault="00EC10AF" w:rsidP="005D2236">
            <w:pPr>
              <w:pStyle w:val="a9"/>
              <w:numPr>
                <w:ilvl w:val="0"/>
                <w:numId w:val="113"/>
              </w:numPr>
              <w:spacing w:before="80"/>
              <w:jc w:val="left"/>
              <w:rPr>
                <w:color w:val="000000"/>
                <w:sz w:val="18"/>
                <w:szCs w:val="18"/>
                <w:shd w:val="clear" w:color="auto" w:fill="FFFFFF"/>
              </w:rPr>
            </w:pPr>
            <w:r w:rsidRPr="00626F1D">
              <w:rPr>
                <w:color w:val="000000"/>
                <w:sz w:val="18"/>
                <w:szCs w:val="18"/>
                <w:shd w:val="clear" w:color="auto" w:fill="FFFFFF"/>
              </w:rPr>
              <w:lastRenderedPageBreak/>
              <w:t>Managementul adicțiilor</w:t>
            </w:r>
            <w:r w:rsidR="000D7431">
              <w:rPr>
                <w:color w:val="000000"/>
                <w:sz w:val="18"/>
                <w:szCs w:val="18"/>
                <w:shd w:val="clear" w:color="auto" w:fill="FFFFFF"/>
              </w:rPr>
              <w:t xml:space="preserve">: </w:t>
            </w:r>
            <w:r w:rsidRPr="00626F1D">
              <w:rPr>
                <w:color w:val="000000"/>
                <w:sz w:val="18"/>
                <w:szCs w:val="18"/>
                <w:shd w:val="clear" w:color="auto" w:fill="FFFFFF"/>
              </w:rPr>
              <w:t>echipe multidisciplinare au fost formate în aplicarea intervențiilor bazate pe dovezi pentru dependența de jocuri de noroc și tulburările legate de consumul de substanțe</w:t>
            </w:r>
            <w:r w:rsidR="00626F1D">
              <w:rPr>
                <w:color w:val="000000"/>
                <w:sz w:val="18"/>
                <w:szCs w:val="18"/>
                <w:shd w:val="clear" w:color="auto" w:fill="FFFFFF"/>
              </w:rPr>
              <w:t xml:space="preserve"> (</w:t>
            </w:r>
            <w:r w:rsidR="00626F1D" w:rsidRPr="00EC10AF">
              <w:rPr>
                <w:color w:val="000000"/>
                <w:sz w:val="18"/>
                <w:szCs w:val="18"/>
                <w:shd w:val="clear" w:color="auto" w:fill="FFFFFF"/>
              </w:rPr>
              <w:t>Grupul Pompidou)</w:t>
            </w:r>
            <w:r w:rsidR="00355D2D">
              <w:rPr>
                <w:rStyle w:val="af5"/>
                <w:color w:val="000000"/>
                <w:sz w:val="18"/>
                <w:szCs w:val="18"/>
                <w:shd w:val="clear" w:color="auto" w:fill="FFFFFF"/>
              </w:rPr>
              <w:footnoteReference w:id="89"/>
            </w:r>
          </w:p>
          <w:p w14:paraId="33099D81" w14:textId="77777777" w:rsidR="00E93943" w:rsidRDefault="00EC10AF" w:rsidP="005D2236">
            <w:pPr>
              <w:pStyle w:val="a9"/>
              <w:numPr>
                <w:ilvl w:val="0"/>
                <w:numId w:val="113"/>
              </w:numPr>
              <w:spacing w:before="80"/>
              <w:jc w:val="left"/>
              <w:rPr>
                <w:color w:val="000000"/>
                <w:sz w:val="18"/>
                <w:szCs w:val="18"/>
                <w:shd w:val="clear" w:color="auto" w:fill="FFFFFF"/>
              </w:rPr>
            </w:pPr>
            <w:r w:rsidRPr="000D7431">
              <w:rPr>
                <w:color w:val="000000"/>
                <w:sz w:val="18"/>
                <w:szCs w:val="18"/>
                <w:shd w:val="clear" w:color="auto" w:fill="FFFFFF"/>
              </w:rPr>
              <w:t>Diagnosticare și prognoză infracțională În septembrie și noiembrie 2025, psihologii au urmat instruiri avansate privind identificarea tulburărilor de personalitate și evaluarea riscului de recidivă</w:t>
            </w:r>
            <w:r w:rsidR="000D7431">
              <w:rPr>
                <w:color w:val="000000"/>
                <w:sz w:val="18"/>
                <w:szCs w:val="18"/>
                <w:shd w:val="clear" w:color="auto" w:fill="FFFFFF"/>
              </w:rPr>
              <w:t xml:space="preserve"> </w:t>
            </w:r>
            <w:r w:rsidR="000D7431" w:rsidRPr="00EC10AF">
              <w:rPr>
                <w:color w:val="000000"/>
                <w:sz w:val="18"/>
                <w:szCs w:val="18"/>
                <w:shd w:val="clear" w:color="auto" w:fill="FFFFFF"/>
              </w:rPr>
              <w:t>(IRZ Germania)</w:t>
            </w:r>
            <w:r w:rsidR="00DF2399">
              <w:rPr>
                <w:rStyle w:val="af5"/>
                <w:color w:val="000000"/>
                <w:sz w:val="18"/>
                <w:szCs w:val="18"/>
                <w:shd w:val="clear" w:color="auto" w:fill="FFFFFF"/>
              </w:rPr>
              <w:footnoteReference w:id="90"/>
            </w:r>
          </w:p>
          <w:p w14:paraId="12EC1C6E" w14:textId="77777777" w:rsidR="00B523B5" w:rsidRPr="00B523B5" w:rsidRDefault="00B523B5" w:rsidP="00B523B5">
            <w:pPr>
              <w:spacing w:before="80"/>
              <w:jc w:val="left"/>
              <w:rPr>
                <w:color w:val="000000"/>
                <w:sz w:val="18"/>
                <w:szCs w:val="18"/>
                <w:shd w:val="clear" w:color="auto" w:fill="FFFFFF"/>
              </w:rPr>
            </w:pPr>
            <w:r w:rsidRPr="005A134E">
              <w:rPr>
                <w:b/>
                <w:bCs/>
                <w:color w:val="000000"/>
                <w:sz w:val="18"/>
                <w:szCs w:val="18"/>
                <w:shd w:val="clear" w:color="auto" w:fill="FFFFFF"/>
              </w:rPr>
              <w:t>Statut</w:t>
            </w:r>
            <w:r>
              <w:rPr>
                <w:color w:val="000000"/>
                <w:sz w:val="18"/>
                <w:szCs w:val="18"/>
                <w:shd w:val="clear" w:color="auto" w:fill="FFFFFF"/>
              </w:rPr>
              <w:t>: acțiune realizată</w:t>
            </w:r>
          </w:p>
        </w:tc>
      </w:tr>
      <w:tr w:rsidR="00B523B5" w:rsidRPr="007C6FAA" w14:paraId="6928E84E" w14:textId="77777777" w:rsidTr="00616897">
        <w:trPr>
          <w:trHeight w:val="170"/>
        </w:trPr>
        <w:tc>
          <w:tcPr>
            <w:tcW w:w="5000" w:type="pct"/>
            <w:gridSpan w:val="4"/>
            <w:shd w:val="clear" w:color="auto" w:fill="FFFF00"/>
          </w:tcPr>
          <w:p w14:paraId="5D999D00" w14:textId="22B396EA" w:rsidR="00B523B5" w:rsidRPr="007C6FAA" w:rsidRDefault="0061782A" w:rsidP="002B63FE">
            <w:pPr>
              <w:spacing w:before="0"/>
              <w:jc w:val="left"/>
              <w:rPr>
                <w:sz w:val="18"/>
                <w:szCs w:val="18"/>
              </w:rPr>
            </w:pPr>
            <w:r w:rsidRPr="0061782A">
              <w:rPr>
                <w:b/>
                <w:bCs/>
                <w:sz w:val="18"/>
                <w:szCs w:val="18"/>
              </w:rPr>
              <w:lastRenderedPageBreak/>
              <w:t>Acțiunea 5.11.</w:t>
            </w:r>
            <w:r>
              <w:rPr>
                <w:sz w:val="18"/>
                <w:szCs w:val="18"/>
              </w:rPr>
              <w:t xml:space="preserve"> </w:t>
            </w:r>
            <w:r w:rsidRPr="0061782A">
              <w:rPr>
                <w:sz w:val="18"/>
                <w:szCs w:val="18"/>
              </w:rPr>
              <w:t>Dezvoltarea programelor de instruiri privind îngrijirile geriatrice la domiciliu și aspecte esențiale privind principiile de abordare terapeutică a pacientului, inclusiv cel de vârsta a treia, cu dizabilități psihice pentru membrii familiei</w:t>
            </w:r>
            <w:r w:rsidR="006F2865">
              <w:rPr>
                <w:sz w:val="18"/>
                <w:szCs w:val="18"/>
              </w:rPr>
              <w:t xml:space="preserve">. </w:t>
            </w:r>
            <w:r w:rsidR="006F2865" w:rsidRPr="006F2865">
              <w:rPr>
                <w:b/>
                <w:bCs/>
                <w:sz w:val="18"/>
                <w:szCs w:val="18"/>
              </w:rPr>
              <w:t>Ținta</w:t>
            </w:r>
            <w:r w:rsidR="006F2865" w:rsidRPr="006F2865">
              <w:rPr>
                <w:sz w:val="18"/>
                <w:szCs w:val="18"/>
              </w:rPr>
              <w:t>: număr de persoane care au beneficiat de instruiri</w:t>
            </w:r>
            <w:r w:rsidR="006F2865">
              <w:rPr>
                <w:sz w:val="18"/>
                <w:szCs w:val="18"/>
              </w:rPr>
              <w:t xml:space="preserve">. </w:t>
            </w:r>
            <w:r w:rsidR="006F2865" w:rsidRPr="00AD40A6">
              <w:rPr>
                <w:b/>
                <w:bCs/>
                <w:sz w:val="18"/>
                <w:szCs w:val="18"/>
              </w:rPr>
              <w:t>Termen realizare 202</w:t>
            </w:r>
            <w:r w:rsidR="006F2865">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B523B5" w:rsidRPr="007C6FAA" w14:paraId="5129809A" w14:textId="77777777" w:rsidTr="002B63FE">
        <w:trPr>
          <w:trHeight w:val="170"/>
        </w:trPr>
        <w:tc>
          <w:tcPr>
            <w:tcW w:w="1153" w:type="pct"/>
            <w:shd w:val="clear" w:color="auto" w:fill="E8E8E8" w:themeFill="background2"/>
          </w:tcPr>
          <w:p w14:paraId="6164FA56" w14:textId="77777777" w:rsidR="00B523B5" w:rsidRDefault="00B523B5" w:rsidP="002B63FE">
            <w:pPr>
              <w:spacing w:before="0"/>
              <w:jc w:val="left"/>
              <w:rPr>
                <w:sz w:val="18"/>
                <w:szCs w:val="18"/>
              </w:rPr>
            </w:pPr>
            <w:r w:rsidRPr="007C6FAA">
              <w:rPr>
                <w:b/>
                <w:color w:val="000000"/>
                <w:sz w:val="18"/>
                <w:szCs w:val="18"/>
              </w:rPr>
              <w:t>Indicatori de monitorizare</w:t>
            </w:r>
          </w:p>
        </w:tc>
        <w:tc>
          <w:tcPr>
            <w:tcW w:w="3847" w:type="pct"/>
            <w:gridSpan w:val="3"/>
            <w:shd w:val="clear" w:color="auto" w:fill="E8E8E8" w:themeFill="background2"/>
          </w:tcPr>
          <w:p w14:paraId="79E494B3" w14:textId="77777777" w:rsidR="00B523B5" w:rsidRDefault="00B523B5" w:rsidP="002B63FE">
            <w:pPr>
              <w:spacing w:before="0"/>
              <w:jc w:val="left"/>
              <w:rPr>
                <w:sz w:val="18"/>
                <w:szCs w:val="18"/>
              </w:rPr>
            </w:pPr>
            <w:r>
              <w:rPr>
                <w:b/>
                <w:color w:val="000000"/>
                <w:sz w:val="18"/>
                <w:szCs w:val="18"/>
              </w:rPr>
              <w:t>Descrierea succintă privind realizarea acțiunii</w:t>
            </w:r>
          </w:p>
        </w:tc>
      </w:tr>
      <w:tr w:rsidR="00B523B5" w:rsidRPr="007C6FAA" w14:paraId="571B8B9F" w14:textId="77777777" w:rsidTr="002B63FE">
        <w:trPr>
          <w:trHeight w:val="227"/>
        </w:trPr>
        <w:tc>
          <w:tcPr>
            <w:tcW w:w="1153" w:type="pct"/>
          </w:tcPr>
          <w:p w14:paraId="40376B3D" w14:textId="77777777" w:rsidR="00B523B5" w:rsidRPr="00777330" w:rsidRDefault="002854B3" w:rsidP="00B523B5">
            <w:pPr>
              <w:spacing w:before="40"/>
              <w:jc w:val="left"/>
              <w:rPr>
                <w:b/>
                <w:bCs/>
                <w:sz w:val="18"/>
                <w:szCs w:val="18"/>
                <w:shd w:val="clear" w:color="auto" w:fill="FFFFFF"/>
              </w:rPr>
            </w:pPr>
            <w:r w:rsidRPr="00777330">
              <w:rPr>
                <w:b/>
                <w:bCs/>
                <w:sz w:val="18"/>
                <w:szCs w:val="18"/>
                <w:shd w:val="clear" w:color="auto" w:fill="FFFFFF"/>
              </w:rPr>
              <w:t>Program de instruire elaborate și aprobat</w:t>
            </w:r>
          </w:p>
          <w:p w14:paraId="2919CE17" w14:textId="77777777" w:rsidR="00777330" w:rsidRDefault="00777330" w:rsidP="005D2236">
            <w:pPr>
              <w:pStyle w:val="a9"/>
              <w:numPr>
                <w:ilvl w:val="0"/>
                <w:numId w:val="114"/>
              </w:numPr>
              <w:spacing w:before="40"/>
              <w:jc w:val="left"/>
              <w:rPr>
                <w:sz w:val="18"/>
                <w:szCs w:val="18"/>
                <w:shd w:val="clear" w:color="auto" w:fill="FFFFFF"/>
              </w:rPr>
            </w:pPr>
            <w:r w:rsidRPr="00777330">
              <w:rPr>
                <w:sz w:val="18"/>
                <w:szCs w:val="18"/>
                <w:shd w:val="clear" w:color="auto" w:fill="FFFFFF"/>
              </w:rPr>
              <w:t>nu există un program unificat</w:t>
            </w:r>
          </w:p>
          <w:p w14:paraId="5E041468" w14:textId="77777777" w:rsidR="00777330" w:rsidRPr="00777330" w:rsidRDefault="006515F8" w:rsidP="005D2236">
            <w:pPr>
              <w:pStyle w:val="a9"/>
              <w:numPr>
                <w:ilvl w:val="0"/>
                <w:numId w:val="114"/>
              </w:numPr>
              <w:spacing w:before="40"/>
              <w:jc w:val="left"/>
              <w:rPr>
                <w:sz w:val="18"/>
                <w:szCs w:val="18"/>
                <w:shd w:val="clear" w:color="auto" w:fill="FFFFFF"/>
              </w:rPr>
            </w:pPr>
            <w:r>
              <w:rPr>
                <w:sz w:val="18"/>
                <w:szCs w:val="18"/>
                <w:shd w:val="clear" w:color="auto" w:fill="FFFFFF"/>
              </w:rPr>
              <w:t xml:space="preserve">există </w:t>
            </w:r>
            <w:r w:rsidR="003D3EE6" w:rsidRPr="003D3EE6">
              <w:rPr>
                <w:sz w:val="18"/>
                <w:szCs w:val="18"/>
                <w:shd w:val="clear" w:color="auto" w:fill="FFFFFF"/>
              </w:rPr>
              <w:t>programe existente (parțiale)</w:t>
            </w:r>
          </w:p>
        </w:tc>
        <w:tc>
          <w:tcPr>
            <w:tcW w:w="3847" w:type="pct"/>
            <w:gridSpan w:val="3"/>
          </w:tcPr>
          <w:p w14:paraId="5D8FC1A1" w14:textId="77777777" w:rsidR="006579AF" w:rsidRPr="006579AF" w:rsidRDefault="006579AF" w:rsidP="006579AF">
            <w:pPr>
              <w:spacing w:before="80"/>
              <w:jc w:val="left"/>
              <w:rPr>
                <w:color w:val="000000"/>
                <w:sz w:val="18"/>
                <w:szCs w:val="18"/>
                <w:shd w:val="clear" w:color="auto" w:fill="FFFFFF"/>
              </w:rPr>
            </w:pPr>
            <w:r>
              <w:rPr>
                <w:color w:val="000000"/>
                <w:sz w:val="18"/>
                <w:szCs w:val="18"/>
                <w:shd w:val="clear" w:color="auto" w:fill="FFFFFF"/>
              </w:rPr>
              <w:t>A</w:t>
            </w:r>
            <w:r w:rsidRPr="006579AF">
              <w:rPr>
                <w:color w:val="000000"/>
                <w:sz w:val="18"/>
                <w:szCs w:val="18"/>
                <w:shd w:val="clear" w:color="auto" w:fill="FFFFFF"/>
              </w:rPr>
              <w:t>cțiunea a înregistrat progrese limitate și fragmentare, fără atingerea deplină a obiectivului stabilit.</w:t>
            </w:r>
          </w:p>
          <w:p w14:paraId="6F04343F" w14:textId="77777777" w:rsidR="006579AF" w:rsidRPr="006579AF" w:rsidRDefault="00A07357" w:rsidP="00A07357">
            <w:pPr>
              <w:spacing w:before="80"/>
              <w:jc w:val="left"/>
              <w:rPr>
                <w:color w:val="000000"/>
                <w:sz w:val="18"/>
                <w:szCs w:val="18"/>
                <w:shd w:val="clear" w:color="auto" w:fill="FFFFFF"/>
              </w:rPr>
            </w:pPr>
            <w:r>
              <w:rPr>
                <w:color w:val="000000"/>
                <w:sz w:val="18"/>
                <w:szCs w:val="18"/>
                <w:shd w:val="clear" w:color="auto" w:fill="FFFFFF"/>
              </w:rPr>
              <w:t xml:space="preserve">Există </w:t>
            </w:r>
            <w:r w:rsidRPr="00E313B0">
              <w:rPr>
                <w:color w:val="000000"/>
                <w:sz w:val="18"/>
                <w:szCs w:val="18"/>
                <w:shd w:val="clear" w:color="auto" w:fill="FFFFFF"/>
              </w:rPr>
              <w:t>programe de instruire pentru îngrijiri la domiciliu, cu materiale (inclusiv video) și sesiuni pentru îngrijitori și asistenți personali</w:t>
            </w:r>
            <w:r>
              <w:rPr>
                <w:color w:val="000000"/>
                <w:sz w:val="18"/>
                <w:szCs w:val="18"/>
                <w:shd w:val="clear" w:color="auto" w:fill="FFFFFF"/>
              </w:rPr>
              <w:t xml:space="preserve"> </w:t>
            </w:r>
            <w:r w:rsidR="006579AF" w:rsidRPr="006579AF">
              <w:rPr>
                <w:color w:val="000000"/>
                <w:sz w:val="18"/>
                <w:szCs w:val="18"/>
                <w:shd w:val="clear" w:color="auto" w:fill="FFFFFF"/>
              </w:rPr>
              <w:t>în cadrul Programului național de îmbătrânire activă și sănătoasă</w:t>
            </w:r>
            <w:r w:rsidR="00052C14">
              <w:rPr>
                <w:rStyle w:val="af5"/>
                <w:color w:val="000000"/>
                <w:sz w:val="18"/>
                <w:szCs w:val="18"/>
                <w:shd w:val="clear" w:color="auto" w:fill="FFFFFF"/>
              </w:rPr>
              <w:footnoteReference w:id="91"/>
            </w:r>
            <w:r>
              <w:rPr>
                <w:color w:val="000000"/>
                <w:sz w:val="18"/>
                <w:szCs w:val="18"/>
                <w:shd w:val="clear" w:color="auto" w:fill="FFFFFF"/>
              </w:rPr>
              <w:t>.</w:t>
            </w:r>
          </w:p>
          <w:p w14:paraId="0F555145" w14:textId="77777777" w:rsidR="00B523B5" w:rsidRPr="00B523B5" w:rsidRDefault="00616897" w:rsidP="006579AF">
            <w:pPr>
              <w:spacing w:before="80"/>
              <w:jc w:val="left"/>
              <w:rPr>
                <w:color w:val="000000"/>
                <w:sz w:val="18"/>
                <w:szCs w:val="18"/>
                <w:shd w:val="clear" w:color="auto" w:fill="FFFFFF"/>
              </w:rPr>
            </w:pPr>
            <w:r w:rsidRPr="00616897">
              <w:rPr>
                <w:b/>
                <w:bCs/>
                <w:color w:val="000000"/>
                <w:sz w:val="18"/>
                <w:szCs w:val="18"/>
                <w:shd w:val="clear" w:color="auto" w:fill="FFFFFF"/>
              </w:rPr>
              <w:t>Concluzie</w:t>
            </w:r>
            <w:r>
              <w:rPr>
                <w:color w:val="000000"/>
                <w:sz w:val="18"/>
                <w:szCs w:val="18"/>
                <w:shd w:val="clear" w:color="auto" w:fill="FFFFFF"/>
              </w:rPr>
              <w:t xml:space="preserve">. </w:t>
            </w:r>
            <w:r w:rsidR="00970046">
              <w:rPr>
                <w:color w:val="000000"/>
                <w:sz w:val="18"/>
                <w:szCs w:val="18"/>
                <w:shd w:val="clear" w:color="auto" w:fill="FFFFFF"/>
              </w:rPr>
              <w:t>N</w:t>
            </w:r>
            <w:r w:rsidR="006579AF" w:rsidRPr="006579AF">
              <w:rPr>
                <w:color w:val="000000"/>
                <w:sz w:val="18"/>
                <w:szCs w:val="18"/>
                <w:shd w:val="clear" w:color="auto" w:fill="FFFFFF"/>
              </w:rPr>
              <w:t>u există un cadru metodologic unitar care să integreze principiile de intervenție terapeutică pentru această categorie de pacienți, iar instruirile nu sunt incluse sistematic în pachete standard de formare. Lipsa datelor dezagregate privind beneficiarii instruirilor limitează evaluarea impactului și a acoperirii reale.</w:t>
            </w:r>
            <w:r>
              <w:rPr>
                <w:color w:val="000000"/>
                <w:sz w:val="18"/>
                <w:szCs w:val="18"/>
                <w:shd w:val="clear" w:color="auto" w:fill="FFFFFF"/>
              </w:rPr>
              <w:t xml:space="preserve"> </w:t>
            </w:r>
            <w:r w:rsidRPr="005A134E">
              <w:rPr>
                <w:b/>
                <w:bCs/>
                <w:color w:val="000000"/>
                <w:sz w:val="18"/>
                <w:szCs w:val="18"/>
                <w:shd w:val="clear" w:color="auto" w:fill="FFFFFF"/>
              </w:rPr>
              <w:t>Statut</w:t>
            </w:r>
            <w:r>
              <w:rPr>
                <w:color w:val="000000"/>
                <w:sz w:val="18"/>
                <w:szCs w:val="18"/>
                <w:shd w:val="clear" w:color="auto" w:fill="FFFFFF"/>
              </w:rPr>
              <w:t>: acțiune realizată parțial</w:t>
            </w:r>
          </w:p>
        </w:tc>
      </w:tr>
    </w:tbl>
    <w:p w14:paraId="5B12E2B5" w14:textId="77777777" w:rsidR="007660C6" w:rsidRPr="0081736F" w:rsidRDefault="007660C6" w:rsidP="0081736F">
      <w:pPr>
        <w:rPr>
          <w:b/>
          <w:bCs/>
        </w:rPr>
      </w:pPr>
      <w:r w:rsidRPr="0081736F">
        <w:rPr>
          <w:b/>
          <w:bCs/>
        </w:rPr>
        <w:t>Obiectiv specific 5.2.</w:t>
      </w:r>
      <w:r w:rsidR="00026D7C" w:rsidRPr="0081736F">
        <w:rPr>
          <w:b/>
          <w:bCs/>
        </w:rPr>
        <w:t xml:space="preserve"> Dezvoltarea și punerea în aplicare a unor mecanisme eficiente pentru atragerea și motivarea personalului, în vederea asigurării bunei funcționări a sistemului de sănătate mintală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7660C6" w:rsidRPr="007C6FAA" w14:paraId="044731F7" w14:textId="77777777" w:rsidTr="002B63FE">
        <w:trPr>
          <w:trHeight w:val="329"/>
        </w:trPr>
        <w:tc>
          <w:tcPr>
            <w:tcW w:w="1275" w:type="pct"/>
            <w:shd w:val="clear" w:color="auto" w:fill="92D050"/>
          </w:tcPr>
          <w:p w14:paraId="7E901FA7" w14:textId="77777777" w:rsidR="007660C6" w:rsidRPr="007C6FAA" w:rsidRDefault="007660C6" w:rsidP="002B63FE">
            <w:pPr>
              <w:spacing w:before="0"/>
              <w:rPr>
                <w:b/>
                <w:bCs/>
              </w:rPr>
            </w:pPr>
            <w:r w:rsidRPr="007C6FAA">
              <w:rPr>
                <w:b/>
                <w:bCs/>
              </w:rPr>
              <w:t>Realizat</w:t>
            </w:r>
          </w:p>
        </w:tc>
        <w:tc>
          <w:tcPr>
            <w:tcW w:w="1242" w:type="pct"/>
            <w:shd w:val="clear" w:color="auto" w:fill="FFFF00"/>
          </w:tcPr>
          <w:p w14:paraId="7A1B4B11" w14:textId="77777777" w:rsidR="007660C6" w:rsidRPr="007C6FAA" w:rsidRDefault="007660C6" w:rsidP="002B63FE">
            <w:pPr>
              <w:spacing w:before="0"/>
              <w:rPr>
                <w:b/>
                <w:bCs/>
              </w:rPr>
            </w:pPr>
            <w:r w:rsidRPr="007C6FAA">
              <w:rPr>
                <w:b/>
                <w:bCs/>
              </w:rPr>
              <w:t>Realizat parțial</w:t>
            </w:r>
          </w:p>
        </w:tc>
        <w:tc>
          <w:tcPr>
            <w:tcW w:w="1242" w:type="pct"/>
            <w:shd w:val="clear" w:color="auto" w:fill="FFC000"/>
          </w:tcPr>
          <w:p w14:paraId="041BBFB1" w14:textId="77777777" w:rsidR="007660C6" w:rsidRPr="007C6FAA" w:rsidRDefault="007660C6" w:rsidP="002B63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3795AE29" w14:textId="77777777" w:rsidR="007660C6" w:rsidRPr="007C6FAA" w:rsidRDefault="007660C6" w:rsidP="002B63FE">
            <w:pPr>
              <w:spacing w:before="0"/>
              <w:rPr>
                <w:b/>
                <w:color w:val="000000"/>
                <w:sz w:val="18"/>
                <w:szCs w:val="18"/>
              </w:rPr>
            </w:pPr>
            <w:r w:rsidRPr="007C6FAA">
              <w:rPr>
                <w:b/>
                <w:bCs/>
              </w:rPr>
              <w:t>Nerealizat</w:t>
            </w:r>
          </w:p>
        </w:tc>
      </w:tr>
    </w:tbl>
    <w:p w14:paraId="3A5486C1" w14:textId="77777777" w:rsidR="007660C6" w:rsidRPr="00FE5923" w:rsidRDefault="007660C6" w:rsidP="007660C6">
      <w:pPr>
        <w:spacing w:before="0"/>
        <w:rPr>
          <w:sz w:val="12"/>
          <w:szCs w:val="12"/>
        </w:rPr>
      </w:pPr>
    </w:p>
    <w:tbl>
      <w:tblPr>
        <w:tblStyle w:val="GrilTabel3"/>
        <w:tblW w:w="5136" w:type="pct"/>
        <w:tblInd w:w="108" w:type="dxa"/>
        <w:tblLook w:val="04A0" w:firstRow="1" w:lastRow="0" w:firstColumn="1" w:lastColumn="0" w:noHBand="0" w:noVBand="1"/>
      </w:tblPr>
      <w:tblGrid>
        <w:gridCol w:w="2768"/>
        <w:gridCol w:w="553"/>
        <w:gridCol w:w="6283"/>
      </w:tblGrid>
      <w:tr w:rsidR="007660C6" w:rsidRPr="007C6FAA" w14:paraId="59B08BC5" w14:textId="77777777" w:rsidTr="00B97892">
        <w:trPr>
          <w:trHeight w:val="170"/>
        </w:trPr>
        <w:tc>
          <w:tcPr>
            <w:tcW w:w="5000" w:type="pct"/>
            <w:gridSpan w:val="3"/>
            <w:shd w:val="clear" w:color="auto" w:fill="FFFF00"/>
          </w:tcPr>
          <w:p w14:paraId="57C27287" w14:textId="3D7059B8" w:rsidR="007660C6" w:rsidRPr="007C6FAA" w:rsidRDefault="007660C6" w:rsidP="002B63FE">
            <w:pPr>
              <w:spacing w:before="0"/>
              <w:jc w:val="left"/>
              <w:rPr>
                <w:sz w:val="18"/>
                <w:szCs w:val="18"/>
              </w:rPr>
            </w:pPr>
            <w:r w:rsidRPr="00965084">
              <w:rPr>
                <w:b/>
                <w:bCs/>
                <w:sz w:val="18"/>
                <w:szCs w:val="18"/>
              </w:rPr>
              <w:t>Acțiunea 5.1</w:t>
            </w:r>
            <w:r w:rsidR="00B4083E">
              <w:rPr>
                <w:b/>
                <w:bCs/>
                <w:sz w:val="18"/>
                <w:szCs w:val="18"/>
              </w:rPr>
              <w:t>2</w:t>
            </w:r>
            <w:r w:rsidRPr="00965084">
              <w:rPr>
                <w:b/>
                <w:bCs/>
                <w:sz w:val="18"/>
                <w:szCs w:val="18"/>
              </w:rPr>
              <w:t>.</w:t>
            </w:r>
            <w:r>
              <w:rPr>
                <w:sz w:val="18"/>
                <w:szCs w:val="18"/>
              </w:rPr>
              <w:t xml:space="preserve"> </w:t>
            </w:r>
            <w:r w:rsidR="00B4083E" w:rsidRPr="00B4083E">
              <w:rPr>
                <w:sz w:val="18"/>
                <w:szCs w:val="18"/>
              </w:rPr>
              <w:t>Îmbunătățirea condițiilor de activitate pentru angajații din domeniul sănătății, motivarea și instruirea continuă, în corespundere cu actele normative</w:t>
            </w:r>
            <w:r>
              <w:rPr>
                <w:sz w:val="18"/>
                <w:szCs w:val="18"/>
              </w:rPr>
              <w:t>.</w:t>
            </w:r>
            <w:r w:rsidR="00B4083E">
              <w:rPr>
                <w:sz w:val="18"/>
                <w:szCs w:val="18"/>
              </w:rPr>
              <w:t xml:space="preserve"> </w:t>
            </w:r>
            <w:r w:rsidR="00B25D72" w:rsidRPr="00B25D72">
              <w:rPr>
                <w:b/>
                <w:bCs/>
                <w:sz w:val="18"/>
                <w:szCs w:val="18"/>
              </w:rPr>
              <w:t>Ținta</w:t>
            </w:r>
            <w:r w:rsidR="00B25D72" w:rsidRPr="00B25D72">
              <w:rPr>
                <w:sz w:val="18"/>
                <w:szCs w:val="18"/>
              </w:rPr>
              <w:t>: condiții de lucru pentru angajații din domeniul sănătății, motivare și instruire continuă îmbunătățite</w:t>
            </w:r>
            <w:r w:rsidR="00B25D72">
              <w:rPr>
                <w:sz w:val="18"/>
                <w:szCs w:val="18"/>
              </w:rPr>
              <w:t>.</w:t>
            </w:r>
            <w:r>
              <w:rPr>
                <w:sz w:val="18"/>
                <w:szCs w:val="18"/>
              </w:rPr>
              <w:t xml:space="preserve"> </w:t>
            </w:r>
            <w:r w:rsidRPr="00AD40A6">
              <w:rPr>
                <w:b/>
                <w:bCs/>
                <w:sz w:val="18"/>
                <w:szCs w:val="18"/>
              </w:rPr>
              <w:t>Termen realizare 202</w:t>
            </w:r>
            <w:r w:rsidR="00B25D72">
              <w:rPr>
                <w:b/>
                <w:bCs/>
                <w:sz w:val="18"/>
                <w:szCs w:val="18"/>
              </w:rPr>
              <w:t>4</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7660C6" w:rsidRPr="007C6FAA" w14:paraId="5D4C28E3" w14:textId="77777777" w:rsidTr="002B63FE">
        <w:trPr>
          <w:trHeight w:val="170"/>
        </w:trPr>
        <w:tc>
          <w:tcPr>
            <w:tcW w:w="1441" w:type="pct"/>
            <w:shd w:val="clear" w:color="auto" w:fill="E8E8E8" w:themeFill="background2"/>
          </w:tcPr>
          <w:p w14:paraId="64EEDF87" w14:textId="77777777" w:rsidR="007660C6" w:rsidRDefault="007660C6" w:rsidP="002B63FE">
            <w:pPr>
              <w:spacing w:before="0"/>
              <w:jc w:val="left"/>
              <w:rPr>
                <w:sz w:val="18"/>
                <w:szCs w:val="18"/>
              </w:rPr>
            </w:pPr>
            <w:r w:rsidRPr="007C6FAA">
              <w:rPr>
                <w:b/>
                <w:color w:val="000000"/>
                <w:sz w:val="18"/>
                <w:szCs w:val="18"/>
              </w:rPr>
              <w:t>Indicatori de monitorizare</w:t>
            </w:r>
          </w:p>
        </w:tc>
        <w:tc>
          <w:tcPr>
            <w:tcW w:w="3559" w:type="pct"/>
            <w:gridSpan w:val="2"/>
            <w:shd w:val="clear" w:color="auto" w:fill="E8E8E8" w:themeFill="background2"/>
          </w:tcPr>
          <w:p w14:paraId="3B022B84" w14:textId="77777777" w:rsidR="007660C6" w:rsidRDefault="007660C6" w:rsidP="002B63FE">
            <w:pPr>
              <w:spacing w:before="0"/>
              <w:jc w:val="left"/>
              <w:rPr>
                <w:sz w:val="18"/>
                <w:szCs w:val="18"/>
              </w:rPr>
            </w:pPr>
            <w:r>
              <w:rPr>
                <w:b/>
                <w:color w:val="000000"/>
                <w:sz w:val="18"/>
                <w:szCs w:val="18"/>
              </w:rPr>
              <w:t>Descrierea succintă privind realizarea acțiunii</w:t>
            </w:r>
          </w:p>
        </w:tc>
      </w:tr>
      <w:tr w:rsidR="007660C6" w:rsidRPr="00085E2C" w14:paraId="05EABFB0" w14:textId="77777777" w:rsidTr="002B63FE">
        <w:trPr>
          <w:trHeight w:val="227"/>
        </w:trPr>
        <w:tc>
          <w:tcPr>
            <w:tcW w:w="1441" w:type="pct"/>
          </w:tcPr>
          <w:p w14:paraId="4DC986AC" w14:textId="77777777" w:rsidR="007660C6" w:rsidRPr="002E696A" w:rsidRDefault="00274E0D" w:rsidP="002E696A">
            <w:pPr>
              <w:spacing w:before="80"/>
              <w:jc w:val="left"/>
              <w:rPr>
                <w:b/>
                <w:bCs/>
                <w:sz w:val="18"/>
                <w:szCs w:val="18"/>
                <w:shd w:val="clear" w:color="auto" w:fill="FFFFFF"/>
              </w:rPr>
            </w:pPr>
            <w:r w:rsidRPr="002E696A">
              <w:rPr>
                <w:b/>
                <w:bCs/>
                <w:sz w:val="18"/>
                <w:szCs w:val="18"/>
                <w:shd w:val="clear" w:color="auto" w:fill="FFFFFF"/>
              </w:rPr>
              <w:t>Număr de personal instruit</w:t>
            </w:r>
          </w:p>
          <w:p w14:paraId="47405824" w14:textId="77777777" w:rsidR="002E696A" w:rsidRPr="002E696A" w:rsidRDefault="002E696A" w:rsidP="002E696A">
            <w:pPr>
              <w:spacing w:before="80"/>
              <w:jc w:val="left"/>
              <w:rPr>
                <w:sz w:val="18"/>
                <w:szCs w:val="18"/>
                <w:shd w:val="clear" w:color="auto" w:fill="FFFFFF"/>
              </w:rPr>
            </w:pPr>
            <w:r w:rsidRPr="002E696A">
              <w:rPr>
                <w:sz w:val="18"/>
                <w:szCs w:val="18"/>
                <w:shd w:val="clear" w:color="auto" w:fill="FFFFFF"/>
              </w:rPr>
              <w:t>Indicatorii rămân în curs de operaționalizare, în vederea atingerii țintelor stabilite:</w:t>
            </w:r>
          </w:p>
          <w:p w14:paraId="0A8226E3" w14:textId="77777777" w:rsidR="002E696A" w:rsidRPr="002E696A" w:rsidRDefault="002E696A" w:rsidP="005D2236">
            <w:pPr>
              <w:pStyle w:val="a9"/>
              <w:numPr>
                <w:ilvl w:val="0"/>
                <w:numId w:val="116"/>
              </w:numPr>
              <w:spacing w:before="80"/>
              <w:jc w:val="left"/>
              <w:rPr>
                <w:sz w:val="18"/>
                <w:szCs w:val="18"/>
                <w:shd w:val="clear" w:color="auto" w:fill="FFFFFF"/>
              </w:rPr>
            </w:pPr>
            <w:r w:rsidRPr="002E696A">
              <w:rPr>
                <w:sz w:val="18"/>
                <w:szCs w:val="18"/>
                <w:shd w:val="clear" w:color="auto" w:fill="FFFFFF"/>
              </w:rPr>
              <w:t>90% dintre specialiști să beneficieze de instruire continuă;</w:t>
            </w:r>
          </w:p>
          <w:p w14:paraId="3E1A82B8" w14:textId="77777777" w:rsidR="002E696A" w:rsidRDefault="002E696A" w:rsidP="005D2236">
            <w:pPr>
              <w:pStyle w:val="a9"/>
              <w:numPr>
                <w:ilvl w:val="0"/>
                <w:numId w:val="116"/>
              </w:numPr>
              <w:spacing w:before="80"/>
              <w:jc w:val="left"/>
              <w:rPr>
                <w:sz w:val="18"/>
                <w:szCs w:val="18"/>
                <w:shd w:val="clear" w:color="auto" w:fill="FFFFFF"/>
              </w:rPr>
            </w:pPr>
            <w:r w:rsidRPr="002E696A">
              <w:rPr>
                <w:sz w:val="18"/>
                <w:szCs w:val="18"/>
                <w:shd w:val="clear" w:color="auto" w:fill="FFFFFF"/>
              </w:rPr>
              <w:t>100% dintre tinerii specialiști să beneficieze de indemnizații</w:t>
            </w:r>
          </w:p>
          <w:p w14:paraId="1A15A5C9" w14:textId="77777777" w:rsidR="002E696A" w:rsidRPr="002E696A" w:rsidRDefault="00075034" w:rsidP="002E696A">
            <w:pPr>
              <w:spacing w:before="80"/>
              <w:jc w:val="left"/>
              <w:rPr>
                <w:sz w:val="18"/>
                <w:szCs w:val="18"/>
                <w:shd w:val="clear" w:color="auto" w:fill="FFFFFF"/>
              </w:rPr>
            </w:pPr>
            <w:r w:rsidRPr="00075034">
              <w:rPr>
                <w:sz w:val="18"/>
                <w:szCs w:val="18"/>
                <w:shd w:val="clear" w:color="auto" w:fill="FFFFFF"/>
              </w:rPr>
              <w:t>Date privind numărul de specialiști în sănătatea mintală instruiți</w:t>
            </w:r>
            <w:r w:rsidR="00FE78DA">
              <w:rPr>
                <w:sz w:val="18"/>
                <w:szCs w:val="18"/>
                <w:shd w:val="clear" w:color="auto" w:fill="FFFFFF"/>
              </w:rPr>
              <w:t xml:space="preserve"> </w:t>
            </w:r>
            <w:r w:rsidRPr="00075034">
              <w:rPr>
                <w:sz w:val="18"/>
                <w:szCs w:val="18"/>
                <w:shd w:val="clear" w:color="auto" w:fill="FFFFFF"/>
              </w:rPr>
              <w:t>nu sunt încă agregate și raportate la nivel național</w:t>
            </w:r>
          </w:p>
        </w:tc>
        <w:tc>
          <w:tcPr>
            <w:tcW w:w="3559" w:type="pct"/>
            <w:gridSpan w:val="2"/>
          </w:tcPr>
          <w:p w14:paraId="4B85DACC" w14:textId="77777777" w:rsidR="001D4449" w:rsidRDefault="001D4449" w:rsidP="001D4449">
            <w:pPr>
              <w:spacing w:before="80"/>
              <w:rPr>
                <w:color w:val="000000"/>
                <w:sz w:val="18"/>
                <w:szCs w:val="18"/>
                <w:shd w:val="clear" w:color="auto" w:fill="FFFFFF"/>
              </w:rPr>
            </w:pPr>
            <w:r w:rsidRPr="001D4449">
              <w:rPr>
                <w:color w:val="000000"/>
                <w:sz w:val="18"/>
                <w:szCs w:val="18"/>
                <w:shd w:val="clear" w:color="auto" w:fill="FFFFFF"/>
              </w:rPr>
              <w:t>Cadrul legal și stimulente financiare</w:t>
            </w:r>
            <w:r>
              <w:rPr>
                <w:color w:val="000000"/>
                <w:sz w:val="18"/>
                <w:szCs w:val="18"/>
                <w:shd w:val="clear" w:color="auto" w:fill="FFFFFF"/>
              </w:rPr>
              <w:t xml:space="preserve">: </w:t>
            </w:r>
            <w:r w:rsidRPr="001D4449">
              <w:rPr>
                <w:color w:val="000000"/>
                <w:sz w:val="18"/>
                <w:szCs w:val="18"/>
                <w:shd w:val="clear" w:color="auto" w:fill="FFFFFF"/>
              </w:rPr>
              <w:t>adoptată Legea nr. 156/2024 privind ocrotirea sănătății</w:t>
            </w:r>
            <w:r w:rsidR="0046098F">
              <w:rPr>
                <w:color w:val="000000"/>
                <w:sz w:val="18"/>
                <w:szCs w:val="18"/>
                <w:shd w:val="clear" w:color="auto" w:fill="FFFFFF"/>
              </w:rPr>
              <w:t>, care include prevederi privind majorări salariale (m</w:t>
            </w:r>
            <w:r w:rsidRPr="001D4449">
              <w:rPr>
                <w:color w:val="000000"/>
                <w:sz w:val="18"/>
                <w:szCs w:val="18"/>
                <w:shd w:val="clear" w:color="auto" w:fill="FFFFFF"/>
              </w:rPr>
              <w:t>edici și farmaciști: indemnizația unică a fost majorată de la 45.000 la 120.000 lei</w:t>
            </w:r>
            <w:r w:rsidR="0046098F">
              <w:rPr>
                <w:color w:val="000000"/>
                <w:sz w:val="18"/>
                <w:szCs w:val="18"/>
                <w:shd w:val="clear" w:color="auto" w:fill="FFFFFF"/>
              </w:rPr>
              <w:t>; p</w:t>
            </w:r>
            <w:r w:rsidRPr="001D4449">
              <w:rPr>
                <w:color w:val="000000"/>
                <w:sz w:val="18"/>
                <w:szCs w:val="18"/>
                <w:shd w:val="clear" w:color="auto" w:fill="FFFFFF"/>
              </w:rPr>
              <w:t>ersonal medical și farmaceutic mediu: de la 36.000 la 96.000 lei</w:t>
            </w:r>
            <w:r w:rsidR="0046098F">
              <w:rPr>
                <w:color w:val="000000"/>
                <w:sz w:val="18"/>
                <w:szCs w:val="18"/>
                <w:shd w:val="clear" w:color="auto" w:fill="FFFFFF"/>
              </w:rPr>
              <w:t>; m</w:t>
            </w:r>
            <w:r w:rsidRPr="001D4449">
              <w:rPr>
                <w:color w:val="000000"/>
                <w:sz w:val="18"/>
                <w:szCs w:val="18"/>
                <w:shd w:val="clear" w:color="auto" w:fill="FFFFFF"/>
              </w:rPr>
              <w:t>edici din mediul rural: indemnizația până la 250.000 lei).</w:t>
            </w:r>
          </w:p>
          <w:p w14:paraId="6927A896" w14:textId="77777777" w:rsidR="00AD7217" w:rsidRPr="00AD7217" w:rsidRDefault="00AD7217" w:rsidP="00AD7217">
            <w:pPr>
              <w:spacing w:before="80"/>
              <w:rPr>
                <w:color w:val="000000"/>
                <w:sz w:val="18"/>
                <w:szCs w:val="18"/>
                <w:shd w:val="clear" w:color="auto" w:fill="FFFFFF"/>
              </w:rPr>
            </w:pPr>
            <w:r w:rsidRPr="00AD7217">
              <w:rPr>
                <w:color w:val="000000"/>
                <w:sz w:val="18"/>
                <w:szCs w:val="18"/>
                <w:shd w:val="clear" w:color="auto" w:fill="FFFFFF"/>
              </w:rPr>
              <w:t>Dezvoltarea resurselor umane și motivare</w:t>
            </w:r>
            <w:r w:rsidR="00020C80">
              <w:rPr>
                <w:color w:val="000000"/>
                <w:sz w:val="18"/>
                <w:szCs w:val="18"/>
                <w:shd w:val="clear" w:color="auto" w:fill="FFFFFF"/>
              </w:rPr>
              <w:t xml:space="preserve"> - </w:t>
            </w:r>
            <w:r>
              <w:rPr>
                <w:color w:val="000000"/>
                <w:sz w:val="18"/>
                <w:szCs w:val="18"/>
                <w:shd w:val="clear" w:color="auto" w:fill="FFFFFF"/>
              </w:rPr>
              <w:t>î</w:t>
            </w:r>
            <w:r w:rsidRPr="00AD7217">
              <w:rPr>
                <w:color w:val="000000"/>
                <w:sz w:val="18"/>
                <w:szCs w:val="18"/>
                <w:shd w:val="clear" w:color="auto" w:fill="FFFFFF"/>
              </w:rPr>
              <w:t>ncepând cu 1 ianuarie 2025</w:t>
            </w:r>
            <w:r>
              <w:rPr>
                <w:color w:val="000000"/>
                <w:sz w:val="18"/>
                <w:szCs w:val="18"/>
                <w:shd w:val="clear" w:color="auto" w:fill="FFFFFF"/>
              </w:rPr>
              <w:t xml:space="preserve"> </w:t>
            </w:r>
            <w:r w:rsidRPr="00AD7217">
              <w:rPr>
                <w:color w:val="000000"/>
                <w:sz w:val="18"/>
                <w:szCs w:val="18"/>
                <w:shd w:val="clear" w:color="auto" w:fill="FFFFFF"/>
              </w:rPr>
              <w:t xml:space="preserve">salariile angajaților din instituțiile medicale încadrate în </w:t>
            </w:r>
            <w:r>
              <w:rPr>
                <w:color w:val="000000"/>
                <w:sz w:val="18"/>
                <w:szCs w:val="18"/>
                <w:shd w:val="clear" w:color="auto" w:fill="FFFFFF"/>
              </w:rPr>
              <w:t>F</w:t>
            </w:r>
            <w:r w:rsidRPr="00AD7217">
              <w:rPr>
                <w:color w:val="000000"/>
                <w:sz w:val="18"/>
                <w:szCs w:val="18"/>
                <w:shd w:val="clear" w:color="auto" w:fill="FFFFFF"/>
              </w:rPr>
              <w:t>AOAM au fost majorate cu 15%;</w:t>
            </w:r>
            <w:r>
              <w:rPr>
                <w:color w:val="000000"/>
                <w:sz w:val="18"/>
                <w:szCs w:val="18"/>
                <w:shd w:val="clear" w:color="auto" w:fill="FFFFFF"/>
              </w:rPr>
              <w:t xml:space="preserve"> </w:t>
            </w:r>
            <w:r w:rsidRPr="00AD7217">
              <w:rPr>
                <w:color w:val="000000"/>
                <w:sz w:val="18"/>
                <w:szCs w:val="18"/>
                <w:shd w:val="clear" w:color="auto" w:fill="FFFFFF"/>
              </w:rPr>
              <w:t>au crescut sporurile pentru munca de noapte</w:t>
            </w:r>
            <w:r w:rsidR="00397D34">
              <w:rPr>
                <w:color w:val="000000"/>
                <w:sz w:val="18"/>
                <w:szCs w:val="18"/>
                <w:shd w:val="clear" w:color="auto" w:fill="FFFFFF"/>
              </w:rPr>
              <w:t xml:space="preserve">; </w:t>
            </w:r>
            <w:r w:rsidR="00020C80">
              <w:rPr>
                <w:color w:val="000000"/>
                <w:sz w:val="18"/>
                <w:szCs w:val="18"/>
                <w:shd w:val="clear" w:color="auto" w:fill="FFFFFF"/>
              </w:rPr>
              <w:t xml:space="preserve">inițiative sindicale privind </w:t>
            </w:r>
            <w:r w:rsidR="00397D34" w:rsidRPr="00AD7217">
              <w:rPr>
                <w:color w:val="000000"/>
                <w:sz w:val="18"/>
                <w:szCs w:val="18"/>
                <w:shd w:val="clear" w:color="auto" w:fill="FFFFFF"/>
              </w:rPr>
              <w:t>sporuri, premii și ajutoare materiale</w:t>
            </w:r>
            <w:r w:rsidR="00710EE0">
              <w:rPr>
                <w:rStyle w:val="af5"/>
                <w:color w:val="000000"/>
                <w:sz w:val="18"/>
                <w:szCs w:val="18"/>
                <w:shd w:val="clear" w:color="auto" w:fill="FFFFFF"/>
              </w:rPr>
              <w:footnoteReference w:id="92"/>
            </w:r>
            <w:r w:rsidR="00397D34">
              <w:rPr>
                <w:color w:val="000000"/>
                <w:sz w:val="18"/>
                <w:szCs w:val="18"/>
                <w:shd w:val="clear" w:color="auto" w:fill="FFFFFF"/>
              </w:rPr>
              <w:t>.</w:t>
            </w:r>
          </w:p>
          <w:p w14:paraId="317B7296" w14:textId="77777777" w:rsidR="00AD7217" w:rsidRDefault="00886CB9" w:rsidP="00886CB9">
            <w:pPr>
              <w:spacing w:before="80"/>
              <w:rPr>
                <w:color w:val="000000"/>
                <w:sz w:val="18"/>
                <w:szCs w:val="18"/>
                <w:shd w:val="clear" w:color="auto" w:fill="FFFFFF"/>
              </w:rPr>
            </w:pPr>
            <w:r w:rsidRPr="00886CB9">
              <w:rPr>
                <w:color w:val="000000"/>
                <w:sz w:val="18"/>
                <w:szCs w:val="18"/>
                <w:shd w:val="clear" w:color="auto" w:fill="FFFFFF"/>
              </w:rPr>
              <w:t>Programul de formare profesională continuă pentru 2024–2025, inclu</w:t>
            </w:r>
            <w:r w:rsidR="005C69CE">
              <w:rPr>
                <w:color w:val="000000"/>
                <w:sz w:val="18"/>
                <w:szCs w:val="18"/>
                <w:shd w:val="clear" w:color="auto" w:fill="FFFFFF"/>
              </w:rPr>
              <w:t>de</w:t>
            </w:r>
            <w:r w:rsidRPr="00886CB9">
              <w:rPr>
                <w:color w:val="000000"/>
                <w:sz w:val="18"/>
                <w:szCs w:val="18"/>
                <w:shd w:val="clear" w:color="auto" w:fill="FFFFFF"/>
              </w:rPr>
              <w:t xml:space="preserve"> cursuri acreditate în:</w:t>
            </w:r>
            <w:r w:rsidR="005C69CE">
              <w:rPr>
                <w:color w:val="000000"/>
                <w:sz w:val="18"/>
                <w:szCs w:val="18"/>
                <w:shd w:val="clear" w:color="auto" w:fill="FFFFFF"/>
              </w:rPr>
              <w:t xml:space="preserve"> </w:t>
            </w:r>
            <w:r w:rsidRPr="00886CB9">
              <w:rPr>
                <w:color w:val="000000"/>
                <w:sz w:val="18"/>
                <w:szCs w:val="18"/>
                <w:shd w:val="clear" w:color="auto" w:fill="FFFFFF"/>
              </w:rPr>
              <w:t>specialități medicale;</w:t>
            </w:r>
            <w:r w:rsidR="005C69CE">
              <w:rPr>
                <w:color w:val="000000"/>
                <w:sz w:val="18"/>
                <w:szCs w:val="18"/>
                <w:shd w:val="clear" w:color="auto" w:fill="FFFFFF"/>
              </w:rPr>
              <w:t xml:space="preserve"> </w:t>
            </w:r>
            <w:r w:rsidRPr="00886CB9">
              <w:rPr>
                <w:color w:val="000000"/>
                <w:sz w:val="18"/>
                <w:szCs w:val="18"/>
                <w:shd w:val="clear" w:color="auto" w:fill="FFFFFF"/>
              </w:rPr>
              <w:t>management;</w:t>
            </w:r>
            <w:r w:rsidR="005C69CE">
              <w:rPr>
                <w:color w:val="000000"/>
                <w:sz w:val="18"/>
                <w:szCs w:val="18"/>
                <w:shd w:val="clear" w:color="auto" w:fill="FFFFFF"/>
              </w:rPr>
              <w:t xml:space="preserve"> </w:t>
            </w:r>
            <w:r w:rsidRPr="00886CB9">
              <w:rPr>
                <w:color w:val="000000"/>
                <w:sz w:val="18"/>
                <w:szCs w:val="18"/>
                <w:shd w:val="clear" w:color="auto" w:fill="FFFFFF"/>
              </w:rPr>
              <w:t>sănătate ocupațională;</w:t>
            </w:r>
            <w:r w:rsidR="005C69CE">
              <w:rPr>
                <w:color w:val="000000"/>
                <w:sz w:val="18"/>
                <w:szCs w:val="18"/>
                <w:shd w:val="clear" w:color="auto" w:fill="FFFFFF"/>
              </w:rPr>
              <w:t xml:space="preserve"> </w:t>
            </w:r>
            <w:r w:rsidRPr="00886CB9">
              <w:rPr>
                <w:color w:val="000000"/>
                <w:sz w:val="18"/>
                <w:szCs w:val="18"/>
                <w:shd w:val="clear" w:color="auto" w:fill="FFFFFF"/>
              </w:rPr>
              <w:t>sănătate mintală.</w:t>
            </w:r>
          </w:p>
          <w:p w14:paraId="67E7B424" w14:textId="77777777" w:rsidR="00AC048B" w:rsidRPr="00AC048B" w:rsidRDefault="00AC048B" w:rsidP="00AC048B">
            <w:pPr>
              <w:spacing w:before="80"/>
              <w:rPr>
                <w:color w:val="000000"/>
                <w:sz w:val="18"/>
                <w:szCs w:val="18"/>
                <w:shd w:val="clear" w:color="auto" w:fill="FFFFFF"/>
              </w:rPr>
            </w:pPr>
            <w:r w:rsidRPr="00AC048B">
              <w:rPr>
                <w:color w:val="000000"/>
                <w:sz w:val="18"/>
                <w:szCs w:val="18"/>
                <w:shd w:val="clear" w:color="auto" w:fill="FFFFFF"/>
              </w:rPr>
              <w:t>Îmbunătățirea condițiilor de muncă</w:t>
            </w:r>
            <w:r w:rsidR="00A96CB8">
              <w:rPr>
                <w:color w:val="000000"/>
                <w:sz w:val="18"/>
                <w:szCs w:val="18"/>
                <w:shd w:val="clear" w:color="auto" w:fill="FFFFFF"/>
              </w:rPr>
              <w:t xml:space="preserve"> instituite prin </w:t>
            </w:r>
            <w:r w:rsidRPr="00AC048B">
              <w:rPr>
                <w:color w:val="000000"/>
                <w:sz w:val="18"/>
                <w:szCs w:val="18"/>
                <w:shd w:val="clear" w:color="auto" w:fill="FFFFFF"/>
              </w:rPr>
              <w:t>Regulament</w:t>
            </w:r>
            <w:r w:rsidR="00A96CB8">
              <w:rPr>
                <w:color w:val="000000"/>
                <w:sz w:val="18"/>
                <w:szCs w:val="18"/>
                <w:shd w:val="clear" w:color="auto" w:fill="FFFFFF"/>
              </w:rPr>
              <w:t>ul</w:t>
            </w:r>
            <w:r w:rsidRPr="00AC048B">
              <w:rPr>
                <w:color w:val="000000"/>
                <w:sz w:val="18"/>
                <w:szCs w:val="18"/>
                <w:shd w:val="clear" w:color="auto" w:fill="FFFFFF"/>
              </w:rPr>
              <w:t xml:space="preserve"> sanitar (</w:t>
            </w:r>
            <w:r w:rsidR="00F35C52" w:rsidRPr="00F35C52">
              <w:rPr>
                <w:color w:val="000000"/>
                <w:sz w:val="18"/>
                <w:szCs w:val="18"/>
                <w:shd w:val="clear" w:color="auto" w:fill="FFFFFF"/>
              </w:rPr>
              <w:t>H</w:t>
            </w:r>
            <w:r w:rsidR="00F35C52">
              <w:rPr>
                <w:color w:val="000000"/>
                <w:sz w:val="18"/>
                <w:szCs w:val="18"/>
                <w:shd w:val="clear" w:color="auto" w:fill="FFFFFF"/>
              </w:rPr>
              <w:t xml:space="preserve">G </w:t>
            </w:r>
            <w:r w:rsidR="00F35C52" w:rsidRPr="00F35C52">
              <w:rPr>
                <w:color w:val="000000"/>
                <w:sz w:val="18"/>
                <w:szCs w:val="18"/>
                <w:shd w:val="clear" w:color="auto" w:fill="FFFFFF"/>
              </w:rPr>
              <w:t>641/2025</w:t>
            </w:r>
            <w:r w:rsidR="00F35C52">
              <w:rPr>
                <w:color w:val="000000"/>
                <w:sz w:val="18"/>
                <w:szCs w:val="18"/>
                <w:shd w:val="clear" w:color="auto" w:fill="FFFFFF"/>
              </w:rPr>
              <w:t xml:space="preserve"> și </w:t>
            </w:r>
            <w:r>
              <w:rPr>
                <w:color w:val="000000"/>
                <w:sz w:val="18"/>
                <w:szCs w:val="18"/>
                <w:shd w:val="clear" w:color="auto" w:fill="FFFFFF"/>
              </w:rPr>
              <w:t>Ordin MS</w:t>
            </w:r>
            <w:r w:rsidRPr="00AC048B">
              <w:rPr>
                <w:color w:val="000000"/>
                <w:sz w:val="18"/>
                <w:szCs w:val="18"/>
                <w:shd w:val="clear" w:color="auto" w:fill="FFFFFF"/>
              </w:rPr>
              <w:t>) privind condițiile de igienă pentru prestatorii de servicii medicale</w:t>
            </w:r>
            <w:r>
              <w:rPr>
                <w:color w:val="000000"/>
                <w:sz w:val="18"/>
                <w:szCs w:val="18"/>
                <w:shd w:val="clear" w:color="auto" w:fill="FFFFFF"/>
              </w:rPr>
              <w:t xml:space="preserve">, </w:t>
            </w:r>
            <w:r w:rsidRPr="00AC048B">
              <w:rPr>
                <w:color w:val="000000"/>
                <w:sz w:val="18"/>
                <w:szCs w:val="18"/>
                <w:shd w:val="clear" w:color="auto" w:fill="FFFFFF"/>
              </w:rPr>
              <w:t>Program</w:t>
            </w:r>
            <w:r w:rsidR="00A96CB8">
              <w:rPr>
                <w:color w:val="000000"/>
                <w:sz w:val="18"/>
                <w:szCs w:val="18"/>
                <w:shd w:val="clear" w:color="auto" w:fill="FFFFFF"/>
              </w:rPr>
              <w:t>ul</w:t>
            </w:r>
            <w:r w:rsidRPr="00AC048B">
              <w:rPr>
                <w:color w:val="000000"/>
                <w:sz w:val="18"/>
                <w:szCs w:val="18"/>
                <w:shd w:val="clear" w:color="auto" w:fill="FFFFFF"/>
              </w:rPr>
              <w:t xml:space="preserve"> de ameliorare a securității și sănătății în muncă 2024–2028</w:t>
            </w:r>
            <w:r w:rsidR="00020C80">
              <w:rPr>
                <w:color w:val="000000"/>
                <w:sz w:val="18"/>
                <w:szCs w:val="18"/>
                <w:shd w:val="clear" w:color="auto" w:fill="FFFFFF"/>
              </w:rPr>
              <w:t>.</w:t>
            </w:r>
          </w:p>
          <w:p w14:paraId="3EF6A624" w14:textId="77777777" w:rsidR="007660C6" w:rsidRDefault="00020C80" w:rsidP="003522FF">
            <w:pPr>
              <w:spacing w:before="80"/>
              <w:rPr>
                <w:color w:val="000000"/>
                <w:sz w:val="18"/>
                <w:szCs w:val="18"/>
                <w:shd w:val="clear" w:color="auto" w:fill="FFFFFF"/>
              </w:rPr>
            </w:pPr>
            <w:r>
              <w:rPr>
                <w:color w:val="000000"/>
                <w:sz w:val="18"/>
                <w:szCs w:val="18"/>
                <w:shd w:val="clear" w:color="auto" w:fill="FFFFFF"/>
              </w:rPr>
              <w:t>I</w:t>
            </w:r>
            <w:r w:rsidR="003522FF" w:rsidRPr="003522FF">
              <w:rPr>
                <w:color w:val="000000"/>
                <w:sz w:val="18"/>
                <w:szCs w:val="18"/>
                <w:shd w:val="clear" w:color="auto" w:fill="FFFFFF"/>
              </w:rPr>
              <w:t>nițiate măsuri pentru susținerea bunăstării personalului (prevenirea burnout‑ului, suport psihologic)</w:t>
            </w:r>
            <w:r w:rsidR="000E53D8">
              <w:rPr>
                <w:color w:val="000000"/>
                <w:sz w:val="18"/>
                <w:szCs w:val="18"/>
                <w:shd w:val="clear" w:color="auto" w:fill="FFFFFF"/>
              </w:rPr>
              <w:t>.</w:t>
            </w:r>
          </w:p>
          <w:p w14:paraId="17507D7C" w14:textId="77777777" w:rsidR="00B97892" w:rsidRPr="00085E2C" w:rsidRDefault="00B97892" w:rsidP="003522FF">
            <w:pPr>
              <w:spacing w:before="80"/>
              <w:rPr>
                <w:color w:val="000000"/>
                <w:sz w:val="18"/>
                <w:szCs w:val="18"/>
                <w:shd w:val="clear" w:color="auto" w:fill="FFFFFF"/>
              </w:rPr>
            </w:pPr>
            <w:r w:rsidRPr="005A134E">
              <w:rPr>
                <w:b/>
                <w:bCs/>
                <w:color w:val="000000"/>
                <w:sz w:val="18"/>
                <w:szCs w:val="18"/>
                <w:shd w:val="clear" w:color="auto" w:fill="FFFFFF"/>
              </w:rPr>
              <w:t>Statut</w:t>
            </w:r>
            <w:r>
              <w:rPr>
                <w:color w:val="000000"/>
                <w:sz w:val="18"/>
                <w:szCs w:val="18"/>
                <w:shd w:val="clear" w:color="auto" w:fill="FFFFFF"/>
              </w:rPr>
              <w:t>: acțiune realizată parțial</w:t>
            </w:r>
          </w:p>
        </w:tc>
      </w:tr>
      <w:tr w:rsidR="00B97892" w:rsidRPr="007C6FAA" w14:paraId="573C998A" w14:textId="77777777" w:rsidTr="002B63FE">
        <w:trPr>
          <w:trHeight w:val="170"/>
        </w:trPr>
        <w:tc>
          <w:tcPr>
            <w:tcW w:w="5000" w:type="pct"/>
            <w:gridSpan w:val="3"/>
            <w:shd w:val="clear" w:color="auto" w:fill="FFFF00"/>
          </w:tcPr>
          <w:p w14:paraId="19C87AE9" w14:textId="77777777" w:rsidR="000E3BE4" w:rsidRPr="000E3BE4" w:rsidRDefault="0010758B" w:rsidP="000E3BE4">
            <w:pPr>
              <w:spacing w:before="0"/>
              <w:jc w:val="left"/>
              <w:rPr>
                <w:sz w:val="18"/>
                <w:szCs w:val="18"/>
              </w:rPr>
            </w:pPr>
            <w:r w:rsidRPr="0010758B">
              <w:rPr>
                <w:b/>
                <w:bCs/>
                <w:sz w:val="18"/>
                <w:szCs w:val="18"/>
              </w:rPr>
              <w:t>Acțiunea 5.13.</w:t>
            </w:r>
            <w:r>
              <w:rPr>
                <w:sz w:val="18"/>
                <w:szCs w:val="18"/>
              </w:rPr>
              <w:t xml:space="preserve"> </w:t>
            </w:r>
            <w:r w:rsidRPr="0010758B">
              <w:rPr>
                <w:sz w:val="18"/>
                <w:szCs w:val="18"/>
              </w:rPr>
              <w:t>Implementarea mecanismelor de stimulare a proceselor de asigurare cu cadre medicale în domeniul sănătății mintale și dezvoltarea competențelor în contextul sănătății mintale integrate</w:t>
            </w:r>
            <w:r w:rsidR="000E3BE4">
              <w:rPr>
                <w:sz w:val="18"/>
                <w:szCs w:val="18"/>
              </w:rPr>
              <w:t xml:space="preserve">. </w:t>
            </w:r>
            <w:r w:rsidR="000E3BE4" w:rsidRPr="000E3BE4">
              <w:rPr>
                <w:b/>
                <w:bCs/>
                <w:sz w:val="18"/>
                <w:szCs w:val="18"/>
              </w:rPr>
              <w:t>Ținta</w:t>
            </w:r>
            <w:r w:rsidR="000E3BE4" w:rsidRPr="000E3BE4">
              <w:rPr>
                <w:sz w:val="18"/>
                <w:szCs w:val="18"/>
              </w:rPr>
              <w:t>: 90% dintre specialiști au beneficiat de instruire continuă</w:t>
            </w:r>
          </w:p>
          <w:p w14:paraId="3B200A6C" w14:textId="6D676C95" w:rsidR="00B97892" w:rsidRPr="007C6FAA" w:rsidRDefault="000E3BE4" w:rsidP="000E3BE4">
            <w:pPr>
              <w:spacing w:before="0"/>
              <w:jc w:val="left"/>
              <w:rPr>
                <w:sz w:val="18"/>
                <w:szCs w:val="18"/>
              </w:rPr>
            </w:pPr>
            <w:r w:rsidRPr="000E3BE4">
              <w:rPr>
                <w:sz w:val="18"/>
                <w:szCs w:val="18"/>
              </w:rPr>
              <w:t>100% tineri specialiști au beneficiat de indemnizații</w:t>
            </w:r>
            <w:r>
              <w:rPr>
                <w:sz w:val="18"/>
                <w:szCs w:val="18"/>
              </w:rPr>
              <w:t xml:space="preserve">. </w:t>
            </w:r>
            <w:r w:rsidRPr="00AD40A6">
              <w:rPr>
                <w:b/>
                <w:bCs/>
                <w:sz w:val="18"/>
                <w:szCs w:val="18"/>
              </w:rPr>
              <w:t>Termen realizare 202</w:t>
            </w:r>
            <w:r w:rsidR="000C0136">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B97892" w:rsidRPr="007C6FAA" w14:paraId="50EB1B86" w14:textId="77777777" w:rsidTr="0068518B">
        <w:trPr>
          <w:trHeight w:val="170"/>
        </w:trPr>
        <w:tc>
          <w:tcPr>
            <w:tcW w:w="1729" w:type="pct"/>
            <w:gridSpan w:val="2"/>
            <w:shd w:val="clear" w:color="auto" w:fill="E8E8E8" w:themeFill="background2"/>
          </w:tcPr>
          <w:p w14:paraId="4ADB27D6" w14:textId="77777777" w:rsidR="00B97892" w:rsidRDefault="00B97892" w:rsidP="002B63FE">
            <w:pPr>
              <w:spacing w:before="0"/>
              <w:jc w:val="left"/>
              <w:rPr>
                <w:sz w:val="18"/>
                <w:szCs w:val="18"/>
              </w:rPr>
            </w:pPr>
            <w:r w:rsidRPr="007C6FAA">
              <w:rPr>
                <w:b/>
                <w:color w:val="000000"/>
                <w:sz w:val="18"/>
                <w:szCs w:val="18"/>
              </w:rPr>
              <w:t>Indicatori de monitorizare</w:t>
            </w:r>
          </w:p>
        </w:tc>
        <w:tc>
          <w:tcPr>
            <w:tcW w:w="3271" w:type="pct"/>
            <w:shd w:val="clear" w:color="auto" w:fill="E8E8E8" w:themeFill="background2"/>
          </w:tcPr>
          <w:p w14:paraId="54941B60" w14:textId="77777777" w:rsidR="00B97892" w:rsidRDefault="00B97892" w:rsidP="002B63FE">
            <w:pPr>
              <w:spacing w:before="0"/>
              <w:jc w:val="left"/>
              <w:rPr>
                <w:sz w:val="18"/>
                <w:szCs w:val="18"/>
              </w:rPr>
            </w:pPr>
            <w:r>
              <w:rPr>
                <w:b/>
                <w:color w:val="000000"/>
                <w:sz w:val="18"/>
                <w:szCs w:val="18"/>
              </w:rPr>
              <w:t>Descrierea succintă privind realizarea acțiunii</w:t>
            </w:r>
          </w:p>
        </w:tc>
      </w:tr>
      <w:tr w:rsidR="00B97892" w:rsidRPr="00B97892" w14:paraId="5F5D9CEE" w14:textId="77777777" w:rsidTr="0068518B">
        <w:trPr>
          <w:trHeight w:val="227"/>
        </w:trPr>
        <w:tc>
          <w:tcPr>
            <w:tcW w:w="1729" w:type="pct"/>
            <w:gridSpan w:val="2"/>
          </w:tcPr>
          <w:p w14:paraId="668BC1DD" w14:textId="77777777" w:rsidR="000C0136" w:rsidRPr="00B006B5" w:rsidRDefault="000C0136" w:rsidP="000C0136">
            <w:pPr>
              <w:spacing w:before="0"/>
              <w:jc w:val="left"/>
              <w:rPr>
                <w:b/>
                <w:bCs/>
                <w:sz w:val="18"/>
                <w:szCs w:val="18"/>
                <w:shd w:val="clear" w:color="auto" w:fill="FFFFFF"/>
              </w:rPr>
            </w:pPr>
            <w:r w:rsidRPr="00B006B5">
              <w:rPr>
                <w:b/>
                <w:bCs/>
                <w:sz w:val="18"/>
                <w:szCs w:val="18"/>
                <w:shd w:val="clear" w:color="auto" w:fill="FFFFFF"/>
              </w:rPr>
              <w:lastRenderedPageBreak/>
              <w:t>Număr de cadre medicale în CCSM și în spitale</w:t>
            </w:r>
          </w:p>
          <w:p w14:paraId="1A99217D" w14:textId="77777777" w:rsidR="00B006B5" w:rsidRPr="00B006B5" w:rsidRDefault="00B006B5" w:rsidP="005D2236">
            <w:pPr>
              <w:pStyle w:val="a9"/>
              <w:numPr>
                <w:ilvl w:val="0"/>
                <w:numId w:val="117"/>
              </w:numPr>
              <w:spacing w:before="0"/>
              <w:jc w:val="left"/>
              <w:rPr>
                <w:sz w:val="18"/>
                <w:szCs w:val="18"/>
                <w:shd w:val="clear" w:color="auto" w:fill="FFFFFF"/>
              </w:rPr>
            </w:pPr>
            <w:r w:rsidRPr="00B006B5">
              <w:rPr>
                <w:sz w:val="18"/>
                <w:szCs w:val="18"/>
                <w:shd w:val="clear" w:color="auto" w:fill="FFFFFF"/>
              </w:rPr>
              <w:t>158 medici psihiatri la nivel național (inclusiv 2 psihiatri pentru copii)</w:t>
            </w:r>
          </w:p>
          <w:p w14:paraId="7FA688F4" w14:textId="77777777" w:rsidR="000C0136" w:rsidRDefault="000C0136" w:rsidP="00B006B5">
            <w:pPr>
              <w:spacing w:before="40"/>
              <w:jc w:val="left"/>
              <w:rPr>
                <w:b/>
                <w:bCs/>
                <w:sz w:val="18"/>
                <w:szCs w:val="18"/>
                <w:shd w:val="clear" w:color="auto" w:fill="FFFFFF"/>
              </w:rPr>
            </w:pPr>
            <w:r w:rsidRPr="00B006B5">
              <w:rPr>
                <w:b/>
                <w:bCs/>
                <w:sz w:val="18"/>
                <w:szCs w:val="18"/>
                <w:shd w:val="clear" w:color="auto" w:fill="FFFFFF"/>
              </w:rPr>
              <w:t>Număr de specialiști în sănătatea mintală instruiți</w:t>
            </w:r>
          </w:p>
          <w:p w14:paraId="32E102F6" w14:textId="77777777" w:rsidR="00FE78DA" w:rsidRPr="00FE78DA" w:rsidRDefault="00FC4AF6" w:rsidP="005D2236">
            <w:pPr>
              <w:pStyle w:val="a9"/>
              <w:numPr>
                <w:ilvl w:val="0"/>
                <w:numId w:val="117"/>
              </w:numPr>
              <w:spacing w:before="40"/>
              <w:jc w:val="left"/>
              <w:rPr>
                <w:sz w:val="18"/>
                <w:szCs w:val="18"/>
                <w:shd w:val="clear" w:color="auto" w:fill="FFFFFF"/>
              </w:rPr>
            </w:pPr>
            <w:r w:rsidRPr="00FC4AF6">
              <w:rPr>
                <w:sz w:val="18"/>
                <w:szCs w:val="18"/>
                <w:shd w:val="clear" w:color="auto" w:fill="FFFFFF"/>
              </w:rPr>
              <w:t>indicator în curs de operaționalizare</w:t>
            </w:r>
          </w:p>
          <w:p w14:paraId="7D3B56D4" w14:textId="77777777" w:rsidR="00B97892" w:rsidRPr="00FE78DA" w:rsidRDefault="000C0136" w:rsidP="00FE78DA">
            <w:pPr>
              <w:spacing w:before="40"/>
              <w:jc w:val="left"/>
              <w:rPr>
                <w:b/>
                <w:bCs/>
                <w:sz w:val="18"/>
                <w:szCs w:val="18"/>
                <w:shd w:val="clear" w:color="auto" w:fill="FFFFFF"/>
              </w:rPr>
            </w:pPr>
            <w:r w:rsidRPr="00FE78DA">
              <w:rPr>
                <w:b/>
                <w:bCs/>
                <w:sz w:val="18"/>
                <w:szCs w:val="18"/>
                <w:shd w:val="clear" w:color="auto" w:fill="FFFFFF"/>
              </w:rPr>
              <w:t>Număr de specialiști în sănătatea mintală care au beneficiat de stimulente</w:t>
            </w:r>
          </w:p>
          <w:p w14:paraId="687EFD72" w14:textId="77777777" w:rsidR="00FE78DA" w:rsidRPr="00FE78DA" w:rsidRDefault="00FE78DA" w:rsidP="005D2236">
            <w:pPr>
              <w:pStyle w:val="a9"/>
              <w:numPr>
                <w:ilvl w:val="0"/>
                <w:numId w:val="117"/>
              </w:numPr>
              <w:spacing w:before="0"/>
              <w:jc w:val="left"/>
              <w:rPr>
                <w:sz w:val="18"/>
                <w:szCs w:val="18"/>
                <w:shd w:val="clear" w:color="auto" w:fill="FFFFFF"/>
              </w:rPr>
            </w:pPr>
            <w:r w:rsidRPr="00075034">
              <w:rPr>
                <w:sz w:val="18"/>
                <w:szCs w:val="18"/>
                <w:shd w:val="clear" w:color="auto" w:fill="FFFFFF"/>
              </w:rPr>
              <w:t>Date privind numărul de specialiști în sănătatea mintală instruiți</w:t>
            </w:r>
            <w:r>
              <w:rPr>
                <w:sz w:val="18"/>
                <w:szCs w:val="18"/>
                <w:shd w:val="clear" w:color="auto" w:fill="FFFFFF"/>
              </w:rPr>
              <w:t xml:space="preserve"> </w:t>
            </w:r>
            <w:r w:rsidRPr="00075034">
              <w:rPr>
                <w:sz w:val="18"/>
                <w:szCs w:val="18"/>
                <w:shd w:val="clear" w:color="auto" w:fill="FFFFFF"/>
              </w:rPr>
              <w:t>care au beneficiat de stimulente, nu sunt încă agregate și raportate la nivel național</w:t>
            </w:r>
            <w:r w:rsidRPr="00FE78DA">
              <w:rPr>
                <w:sz w:val="18"/>
                <w:szCs w:val="18"/>
                <w:shd w:val="clear" w:color="auto" w:fill="FFFFFF"/>
              </w:rPr>
              <w:t xml:space="preserve"> date neagregate la nivel național</w:t>
            </w:r>
          </w:p>
        </w:tc>
        <w:tc>
          <w:tcPr>
            <w:tcW w:w="3271" w:type="pct"/>
          </w:tcPr>
          <w:p w14:paraId="6ACDF71F" w14:textId="77777777" w:rsidR="00FA5042" w:rsidRDefault="004E2DF1" w:rsidP="004E2DF1">
            <w:pPr>
              <w:spacing w:before="80"/>
              <w:rPr>
                <w:color w:val="000000"/>
                <w:sz w:val="18"/>
                <w:szCs w:val="18"/>
                <w:shd w:val="clear" w:color="auto" w:fill="FFFFFF"/>
              </w:rPr>
            </w:pPr>
            <w:r>
              <w:rPr>
                <w:color w:val="000000"/>
                <w:sz w:val="18"/>
                <w:szCs w:val="18"/>
                <w:shd w:val="clear" w:color="auto" w:fill="FFFFFF"/>
              </w:rPr>
              <w:t>A</w:t>
            </w:r>
            <w:r w:rsidRPr="004E2DF1">
              <w:rPr>
                <w:color w:val="000000"/>
                <w:sz w:val="18"/>
                <w:szCs w:val="18"/>
                <w:shd w:val="clear" w:color="auto" w:fill="FFFFFF"/>
              </w:rPr>
              <w:t xml:space="preserve">doptarea HG nr. 903/2024 introduce mecanisme eficiente de planificare și retenție a personalului prin contracte de rezidențiat corelate cu necesitățile sistemului și prin obligativitatea de activitate după absolvire. </w:t>
            </w:r>
          </w:p>
          <w:p w14:paraId="7A8E5200" w14:textId="77777777" w:rsidR="004E2DF1" w:rsidRPr="004E2DF1" w:rsidRDefault="00FA5042" w:rsidP="004E2DF1">
            <w:pPr>
              <w:spacing w:before="80"/>
              <w:rPr>
                <w:color w:val="000000"/>
                <w:sz w:val="18"/>
                <w:szCs w:val="18"/>
                <w:shd w:val="clear" w:color="auto" w:fill="FFFFFF"/>
              </w:rPr>
            </w:pPr>
            <w:r>
              <w:rPr>
                <w:color w:val="000000"/>
                <w:sz w:val="18"/>
                <w:szCs w:val="18"/>
                <w:shd w:val="clear" w:color="auto" w:fill="FFFFFF"/>
              </w:rPr>
              <w:t>S</w:t>
            </w:r>
            <w:r w:rsidR="004E2DF1" w:rsidRPr="004E2DF1">
              <w:rPr>
                <w:color w:val="000000"/>
                <w:sz w:val="18"/>
                <w:szCs w:val="18"/>
                <w:shd w:val="clear" w:color="auto" w:fill="FFFFFF"/>
              </w:rPr>
              <w:t xml:space="preserve">istemul educațional  </w:t>
            </w:r>
            <w:r>
              <w:rPr>
                <w:color w:val="000000"/>
                <w:sz w:val="18"/>
                <w:szCs w:val="18"/>
                <w:shd w:val="clear" w:color="auto" w:fill="FFFFFF"/>
              </w:rPr>
              <w:t xml:space="preserve">al </w:t>
            </w:r>
            <w:r w:rsidR="004E2DF1" w:rsidRPr="004E2DF1">
              <w:rPr>
                <w:color w:val="000000"/>
                <w:sz w:val="18"/>
                <w:szCs w:val="18"/>
                <w:shd w:val="clear" w:color="auto" w:fill="FFFFFF"/>
              </w:rPr>
              <w:t>USMF „Nicolae Testemițanu”</w:t>
            </w:r>
            <w:r>
              <w:rPr>
                <w:color w:val="000000"/>
                <w:sz w:val="18"/>
                <w:szCs w:val="18"/>
                <w:shd w:val="clear" w:color="auto" w:fill="FFFFFF"/>
              </w:rPr>
              <w:t xml:space="preserve"> consolidat</w:t>
            </w:r>
            <w:r w:rsidR="004E2DF1" w:rsidRPr="004E2DF1">
              <w:rPr>
                <w:color w:val="000000"/>
                <w:sz w:val="18"/>
                <w:szCs w:val="18"/>
                <w:shd w:val="clear" w:color="auto" w:fill="FFFFFF"/>
              </w:rPr>
              <w:t xml:space="preserve">, include programe relevante precum rezidențiatul în psihiatrie, formare în psihiatria copilului, programul „Psihologie medicală” și masteratul în „Sănătatea mintală publică”. </w:t>
            </w:r>
          </w:p>
          <w:p w14:paraId="40ECC003" w14:textId="77777777" w:rsidR="004E2DF1" w:rsidRPr="004E2DF1" w:rsidRDefault="00D20986" w:rsidP="004E2DF1">
            <w:pPr>
              <w:spacing w:before="80"/>
              <w:rPr>
                <w:color w:val="000000"/>
                <w:sz w:val="18"/>
                <w:szCs w:val="18"/>
                <w:shd w:val="clear" w:color="auto" w:fill="FFFFFF"/>
              </w:rPr>
            </w:pPr>
            <w:r>
              <w:rPr>
                <w:color w:val="000000"/>
                <w:sz w:val="18"/>
                <w:szCs w:val="18"/>
                <w:shd w:val="clear" w:color="auto" w:fill="FFFFFF"/>
              </w:rPr>
              <w:t>S</w:t>
            </w:r>
            <w:r w:rsidR="004E2DF1" w:rsidRPr="004E2DF1">
              <w:rPr>
                <w:color w:val="000000"/>
                <w:sz w:val="18"/>
                <w:szCs w:val="18"/>
                <w:shd w:val="clear" w:color="auto" w:fill="FFFFFF"/>
              </w:rPr>
              <w:t>-au realizat activități de instruire continuă și mobilitate internațională pentru specialiști, contribuind la creșterea nivelului de pregătire profesională.</w:t>
            </w:r>
          </w:p>
          <w:p w14:paraId="558F103A" w14:textId="77777777" w:rsidR="004E2DF1" w:rsidRPr="004E2DF1" w:rsidRDefault="004E2DF1" w:rsidP="004E2DF1">
            <w:pPr>
              <w:spacing w:before="80"/>
              <w:rPr>
                <w:color w:val="000000"/>
                <w:sz w:val="18"/>
                <w:szCs w:val="18"/>
                <w:shd w:val="clear" w:color="auto" w:fill="FFFFFF"/>
              </w:rPr>
            </w:pPr>
            <w:r w:rsidRPr="004E2DF1">
              <w:rPr>
                <w:color w:val="000000"/>
                <w:sz w:val="18"/>
                <w:szCs w:val="18"/>
                <w:shd w:val="clear" w:color="auto" w:fill="FFFFFF"/>
              </w:rPr>
              <w:t>Cu toate acestea, persistă limitări structurale importante. Numărul total de psihiatri (158) rămâne relativ redus raportat la necesarul sistemului, iar distribuția acestora este inegală teritorial, ceea ce indică un deficit de personal în anumite regiuni.</w:t>
            </w:r>
          </w:p>
          <w:p w14:paraId="6C6E5271" w14:textId="77777777" w:rsidR="00E8024E" w:rsidRPr="00B97892" w:rsidRDefault="00EB3CA8" w:rsidP="004E2DF1">
            <w:pPr>
              <w:spacing w:before="80"/>
              <w:rPr>
                <w:color w:val="000000"/>
                <w:sz w:val="18"/>
                <w:szCs w:val="18"/>
                <w:shd w:val="clear" w:color="auto" w:fill="FFFFFF"/>
              </w:rPr>
            </w:pPr>
            <w:r w:rsidRPr="00EB3CA8">
              <w:rPr>
                <w:b/>
                <w:bCs/>
                <w:color w:val="000000"/>
                <w:sz w:val="18"/>
                <w:szCs w:val="18"/>
                <w:shd w:val="clear" w:color="auto" w:fill="FFFFFF"/>
              </w:rPr>
              <w:t>Concluzie</w:t>
            </w:r>
            <w:r>
              <w:rPr>
                <w:color w:val="000000"/>
                <w:sz w:val="18"/>
                <w:szCs w:val="18"/>
                <w:shd w:val="clear" w:color="auto" w:fill="FFFFFF"/>
              </w:rPr>
              <w:t xml:space="preserve">. </w:t>
            </w:r>
            <w:r w:rsidR="004E2DF1" w:rsidRPr="004E2DF1">
              <w:rPr>
                <w:color w:val="000000"/>
                <w:sz w:val="18"/>
                <w:szCs w:val="18"/>
                <w:shd w:val="clear" w:color="auto" w:fill="FFFFFF"/>
              </w:rPr>
              <w:t xml:space="preserve">acțiunea </w:t>
            </w:r>
            <w:r w:rsidR="00E8024E">
              <w:rPr>
                <w:color w:val="000000"/>
                <w:sz w:val="18"/>
                <w:szCs w:val="18"/>
                <w:shd w:val="clear" w:color="auto" w:fill="FFFFFF"/>
              </w:rPr>
              <w:t>este la</w:t>
            </w:r>
            <w:r w:rsidR="004E2DF1" w:rsidRPr="004E2DF1">
              <w:rPr>
                <w:color w:val="000000"/>
                <w:sz w:val="18"/>
                <w:szCs w:val="18"/>
                <w:shd w:val="clear" w:color="auto" w:fill="FFFFFF"/>
              </w:rPr>
              <w:t xml:space="preserve"> etapă de consolidare a cadrului și a ofertelor educaționale</w:t>
            </w:r>
            <w:r w:rsidR="00E8024E">
              <w:rPr>
                <w:color w:val="000000"/>
                <w:sz w:val="18"/>
                <w:szCs w:val="18"/>
                <w:shd w:val="clear" w:color="auto" w:fill="FFFFFF"/>
              </w:rPr>
              <w:t>.</w:t>
            </w:r>
            <w:r w:rsidR="006A2775">
              <w:rPr>
                <w:color w:val="000000"/>
                <w:sz w:val="18"/>
                <w:szCs w:val="18"/>
                <w:shd w:val="clear" w:color="auto" w:fill="FFFFFF"/>
              </w:rPr>
              <w:t xml:space="preserve"> </w:t>
            </w:r>
            <w:r w:rsidR="00E8024E" w:rsidRPr="005A134E">
              <w:rPr>
                <w:b/>
                <w:bCs/>
                <w:color w:val="000000"/>
                <w:sz w:val="18"/>
                <w:szCs w:val="18"/>
                <w:shd w:val="clear" w:color="auto" w:fill="FFFFFF"/>
              </w:rPr>
              <w:t>Statut</w:t>
            </w:r>
            <w:r w:rsidR="00E8024E">
              <w:rPr>
                <w:color w:val="000000"/>
                <w:sz w:val="18"/>
                <w:szCs w:val="18"/>
                <w:shd w:val="clear" w:color="auto" w:fill="FFFFFF"/>
              </w:rPr>
              <w:t>: acțiune realizată parțial</w:t>
            </w:r>
          </w:p>
        </w:tc>
      </w:tr>
    </w:tbl>
    <w:p w14:paraId="255A353F" w14:textId="77777777" w:rsidR="00A73B11" w:rsidRPr="00F8309B" w:rsidRDefault="00A73B11" w:rsidP="00A73B11">
      <w:pPr>
        <w:pStyle w:val="2"/>
      </w:pPr>
      <w:bookmarkStart w:id="45" w:name="_Toc235641022"/>
      <w:r w:rsidRPr="00F8309B">
        <w:t>Obiectiv general V</w:t>
      </w:r>
      <w:r>
        <w:t>I</w:t>
      </w:r>
      <w:r w:rsidRPr="00F8309B">
        <w:t xml:space="preserve">. </w:t>
      </w:r>
      <w:r w:rsidR="000D40A5" w:rsidRPr="000D40A5">
        <w:t>Dezvoltarea parteneriatelor și colaborărilor în domeniul sănătății mintale și al serviciilor sociale</w:t>
      </w:r>
      <w:bookmarkEnd w:id="45"/>
    </w:p>
    <w:p w14:paraId="10B9831D" w14:textId="77777777" w:rsidR="00A73B11" w:rsidRPr="0081736F" w:rsidRDefault="00A73B11" w:rsidP="0081736F">
      <w:pPr>
        <w:rPr>
          <w:b/>
          <w:bCs/>
        </w:rPr>
      </w:pPr>
      <w:r w:rsidRPr="0081736F">
        <w:rPr>
          <w:b/>
          <w:bCs/>
        </w:rPr>
        <w:t xml:space="preserve">Obiectiv specific </w:t>
      </w:r>
      <w:r w:rsidR="0088715A" w:rsidRPr="0081736F">
        <w:rPr>
          <w:b/>
          <w:bCs/>
        </w:rPr>
        <w:t>6</w:t>
      </w:r>
      <w:r w:rsidRPr="0081736F">
        <w:rPr>
          <w:b/>
          <w:bCs/>
        </w:rPr>
        <w:t>.</w:t>
      </w:r>
      <w:r w:rsidR="0088715A" w:rsidRPr="0081736F">
        <w:rPr>
          <w:b/>
          <w:bCs/>
        </w:rPr>
        <w:t>1</w:t>
      </w:r>
      <w:r w:rsidRPr="0081736F">
        <w:rPr>
          <w:b/>
          <w:bCs/>
        </w:rPr>
        <w:t xml:space="preserve">. </w:t>
      </w:r>
      <w:r w:rsidR="0088715A" w:rsidRPr="0081736F">
        <w:rPr>
          <w:b/>
          <w:bCs/>
        </w:rPr>
        <w:t>Promovarea colaborării dintre sectorul public, organizațiile neguvernamentale și mediul academic în vederea dezvoltării și implementării politicilor și inițiativelor privind sănătatea mintală până în anul 2027</w:t>
      </w:r>
    </w:p>
    <w:tbl>
      <w:tblPr>
        <w:tblStyle w:val="GrilTabel3"/>
        <w:tblW w:w="5144" w:type="pct"/>
        <w:tblInd w:w="113" w:type="dxa"/>
        <w:tblLook w:val="04A0" w:firstRow="1" w:lastRow="0" w:firstColumn="1" w:lastColumn="0" w:noHBand="0" w:noVBand="1"/>
      </w:tblPr>
      <w:tblGrid>
        <w:gridCol w:w="2454"/>
        <w:gridCol w:w="2389"/>
        <w:gridCol w:w="2389"/>
        <w:gridCol w:w="2387"/>
      </w:tblGrid>
      <w:tr w:rsidR="00A73B11" w:rsidRPr="007C6FAA" w14:paraId="483AD9F6" w14:textId="77777777" w:rsidTr="002B63FE">
        <w:trPr>
          <w:trHeight w:val="329"/>
        </w:trPr>
        <w:tc>
          <w:tcPr>
            <w:tcW w:w="1275" w:type="pct"/>
            <w:shd w:val="clear" w:color="auto" w:fill="92D050"/>
          </w:tcPr>
          <w:p w14:paraId="37E79F1E" w14:textId="77777777" w:rsidR="00A73B11" w:rsidRPr="007C6FAA" w:rsidRDefault="00A73B11" w:rsidP="002B63FE">
            <w:pPr>
              <w:spacing w:before="0"/>
              <w:rPr>
                <w:b/>
                <w:bCs/>
              </w:rPr>
            </w:pPr>
            <w:r w:rsidRPr="007C6FAA">
              <w:rPr>
                <w:b/>
                <w:bCs/>
              </w:rPr>
              <w:t>Realizat</w:t>
            </w:r>
          </w:p>
        </w:tc>
        <w:tc>
          <w:tcPr>
            <w:tcW w:w="1242" w:type="pct"/>
            <w:shd w:val="clear" w:color="auto" w:fill="FFFF00"/>
          </w:tcPr>
          <w:p w14:paraId="4BD0027C" w14:textId="77777777" w:rsidR="00A73B11" w:rsidRPr="007C6FAA" w:rsidRDefault="00A73B11" w:rsidP="002B63FE">
            <w:pPr>
              <w:spacing w:before="0"/>
              <w:rPr>
                <w:b/>
                <w:bCs/>
              </w:rPr>
            </w:pPr>
            <w:r w:rsidRPr="007C6FAA">
              <w:rPr>
                <w:b/>
                <w:bCs/>
              </w:rPr>
              <w:t>Realizat parțial</w:t>
            </w:r>
          </w:p>
        </w:tc>
        <w:tc>
          <w:tcPr>
            <w:tcW w:w="1242" w:type="pct"/>
            <w:shd w:val="clear" w:color="auto" w:fill="FFC000"/>
          </w:tcPr>
          <w:p w14:paraId="05FC3EEB" w14:textId="77777777" w:rsidR="00A73B11" w:rsidRPr="007C6FAA" w:rsidRDefault="00A73B11" w:rsidP="002B63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3906781E" w14:textId="77777777" w:rsidR="00A73B11" w:rsidRPr="007C6FAA" w:rsidRDefault="00A73B11" w:rsidP="002B63FE">
            <w:pPr>
              <w:spacing w:before="0"/>
              <w:rPr>
                <w:b/>
                <w:color w:val="000000"/>
                <w:sz w:val="18"/>
                <w:szCs w:val="18"/>
              </w:rPr>
            </w:pPr>
            <w:r w:rsidRPr="007C6FAA">
              <w:rPr>
                <w:b/>
                <w:bCs/>
              </w:rPr>
              <w:t>Nerealizat</w:t>
            </w:r>
          </w:p>
        </w:tc>
      </w:tr>
    </w:tbl>
    <w:p w14:paraId="14C87BA6" w14:textId="77777777" w:rsidR="00A73B11" w:rsidRPr="00FE5923" w:rsidRDefault="00A73B11" w:rsidP="00A73B11">
      <w:pPr>
        <w:spacing w:before="0"/>
        <w:rPr>
          <w:sz w:val="12"/>
          <w:szCs w:val="12"/>
        </w:rPr>
      </w:pPr>
    </w:p>
    <w:tbl>
      <w:tblPr>
        <w:tblStyle w:val="GrilTabel3"/>
        <w:tblW w:w="5136" w:type="pct"/>
        <w:tblInd w:w="108" w:type="dxa"/>
        <w:tblLook w:val="04A0" w:firstRow="1" w:lastRow="0" w:firstColumn="1" w:lastColumn="0" w:noHBand="0" w:noVBand="1"/>
      </w:tblPr>
      <w:tblGrid>
        <w:gridCol w:w="2630"/>
        <w:gridCol w:w="1108"/>
        <w:gridCol w:w="5866"/>
      </w:tblGrid>
      <w:tr w:rsidR="00A73B11" w:rsidRPr="007C6FAA" w14:paraId="288F59A7" w14:textId="77777777" w:rsidTr="002B63FE">
        <w:trPr>
          <w:trHeight w:val="170"/>
        </w:trPr>
        <w:tc>
          <w:tcPr>
            <w:tcW w:w="5000" w:type="pct"/>
            <w:gridSpan w:val="3"/>
            <w:shd w:val="clear" w:color="auto" w:fill="FFFF00"/>
          </w:tcPr>
          <w:p w14:paraId="6A3C5B81" w14:textId="6213150B" w:rsidR="00A73B11" w:rsidRPr="007C6FAA" w:rsidRDefault="0088715A" w:rsidP="002B63FE">
            <w:pPr>
              <w:spacing w:before="0"/>
              <w:jc w:val="left"/>
              <w:rPr>
                <w:sz w:val="18"/>
                <w:szCs w:val="18"/>
              </w:rPr>
            </w:pPr>
            <w:r w:rsidRPr="00090E85">
              <w:rPr>
                <w:b/>
                <w:bCs/>
                <w:sz w:val="18"/>
                <w:szCs w:val="18"/>
              </w:rPr>
              <w:t>Acțiunea 6.1.</w:t>
            </w:r>
            <w:r w:rsidR="00090E85">
              <w:rPr>
                <w:sz w:val="18"/>
                <w:szCs w:val="18"/>
              </w:rPr>
              <w:t xml:space="preserve"> </w:t>
            </w:r>
            <w:r w:rsidR="00090E85" w:rsidRPr="00090E85">
              <w:rPr>
                <w:sz w:val="18"/>
                <w:szCs w:val="18"/>
              </w:rPr>
              <w:t>Facilitarea dialogului și cooperarea cu alte ministere, după caz (educație, justiție, interne etc.), precum și cu instituțiile academice relevante și cu autoritățile publice locale pentru a asigura un transfer eficient al responsabilității și pentru coordonarea cooperării intersectoriale, precum și buna funcționare a întregii rețele de centre comunitare de sănătate mintală</w:t>
            </w:r>
            <w:r w:rsidR="00E4186B">
              <w:rPr>
                <w:sz w:val="18"/>
                <w:szCs w:val="18"/>
              </w:rPr>
              <w:t xml:space="preserve">. </w:t>
            </w:r>
            <w:r w:rsidR="00E4186B" w:rsidRPr="00E4186B">
              <w:rPr>
                <w:b/>
                <w:bCs/>
                <w:sz w:val="18"/>
                <w:szCs w:val="18"/>
              </w:rPr>
              <w:t>Ținta</w:t>
            </w:r>
            <w:r w:rsidR="00E4186B" w:rsidRPr="00E4186B">
              <w:rPr>
                <w:sz w:val="18"/>
                <w:szCs w:val="18"/>
              </w:rPr>
              <w:t>: dialoguri de politici și ședințe interministeriale organizate</w:t>
            </w:r>
            <w:r w:rsidR="00E4186B">
              <w:rPr>
                <w:sz w:val="18"/>
                <w:szCs w:val="18"/>
              </w:rPr>
              <w:t xml:space="preserve">. </w:t>
            </w:r>
            <w:r w:rsidR="00E4186B" w:rsidRPr="00AD40A6">
              <w:rPr>
                <w:b/>
                <w:bCs/>
                <w:sz w:val="18"/>
                <w:szCs w:val="18"/>
              </w:rPr>
              <w:t>Termen realizare 202</w:t>
            </w:r>
            <w:r w:rsidR="00FD5A75">
              <w:rPr>
                <w:b/>
                <w:bCs/>
                <w:sz w:val="18"/>
                <w:szCs w:val="18"/>
              </w:rPr>
              <w:t>4</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A73B11" w:rsidRPr="007C6FAA" w14:paraId="22BAEBC0" w14:textId="77777777" w:rsidTr="00B20921">
        <w:trPr>
          <w:trHeight w:val="170"/>
        </w:trPr>
        <w:tc>
          <w:tcPr>
            <w:tcW w:w="1369" w:type="pct"/>
            <w:shd w:val="clear" w:color="auto" w:fill="E8E8E8" w:themeFill="background2"/>
          </w:tcPr>
          <w:p w14:paraId="1E6F23D4" w14:textId="77777777" w:rsidR="00A73B11" w:rsidRDefault="00A73B11" w:rsidP="002B63FE">
            <w:pPr>
              <w:spacing w:before="0"/>
              <w:jc w:val="left"/>
              <w:rPr>
                <w:sz w:val="18"/>
                <w:szCs w:val="18"/>
              </w:rPr>
            </w:pPr>
            <w:r w:rsidRPr="007C6FAA">
              <w:rPr>
                <w:b/>
                <w:color w:val="000000"/>
                <w:sz w:val="18"/>
                <w:szCs w:val="18"/>
              </w:rPr>
              <w:t>Indicatori de monitorizare</w:t>
            </w:r>
          </w:p>
        </w:tc>
        <w:tc>
          <w:tcPr>
            <w:tcW w:w="3631" w:type="pct"/>
            <w:gridSpan w:val="2"/>
            <w:shd w:val="clear" w:color="auto" w:fill="E8E8E8" w:themeFill="background2"/>
          </w:tcPr>
          <w:p w14:paraId="28BE2C6C" w14:textId="77777777" w:rsidR="00A73B11" w:rsidRDefault="00A73B11" w:rsidP="002B63FE">
            <w:pPr>
              <w:spacing w:before="0"/>
              <w:jc w:val="left"/>
              <w:rPr>
                <w:sz w:val="18"/>
                <w:szCs w:val="18"/>
              </w:rPr>
            </w:pPr>
            <w:r>
              <w:rPr>
                <w:b/>
                <w:color w:val="000000"/>
                <w:sz w:val="18"/>
                <w:szCs w:val="18"/>
              </w:rPr>
              <w:t>Descrierea succintă privind realizarea acțiunii</w:t>
            </w:r>
          </w:p>
        </w:tc>
      </w:tr>
      <w:tr w:rsidR="00A73B11" w:rsidRPr="00085E2C" w14:paraId="37038356" w14:textId="77777777" w:rsidTr="00B20921">
        <w:trPr>
          <w:trHeight w:val="227"/>
        </w:trPr>
        <w:tc>
          <w:tcPr>
            <w:tcW w:w="1369" w:type="pct"/>
          </w:tcPr>
          <w:p w14:paraId="77F2E749" w14:textId="77777777" w:rsidR="00A830F6" w:rsidRPr="00BC613F" w:rsidRDefault="00A830F6" w:rsidP="00A830F6">
            <w:pPr>
              <w:spacing w:before="0"/>
              <w:jc w:val="left"/>
              <w:rPr>
                <w:b/>
                <w:bCs/>
                <w:sz w:val="18"/>
                <w:szCs w:val="18"/>
                <w:shd w:val="clear" w:color="auto" w:fill="FFFFFF"/>
              </w:rPr>
            </w:pPr>
            <w:r w:rsidRPr="00BC613F">
              <w:rPr>
                <w:b/>
                <w:bCs/>
                <w:sz w:val="18"/>
                <w:szCs w:val="18"/>
                <w:shd w:val="clear" w:color="auto" w:fill="FFFFFF"/>
              </w:rPr>
              <w:t>Număr de dialoguri de politici</w:t>
            </w:r>
          </w:p>
          <w:p w14:paraId="3C9FC0C0" w14:textId="77777777" w:rsidR="00BB144C" w:rsidRPr="00BC613F" w:rsidRDefault="00BB144C" w:rsidP="005D2236">
            <w:pPr>
              <w:pStyle w:val="a9"/>
              <w:numPr>
                <w:ilvl w:val="0"/>
                <w:numId w:val="117"/>
              </w:numPr>
              <w:spacing w:before="0"/>
              <w:jc w:val="left"/>
              <w:rPr>
                <w:sz w:val="18"/>
                <w:szCs w:val="18"/>
                <w:shd w:val="clear" w:color="auto" w:fill="FFFFFF"/>
              </w:rPr>
            </w:pPr>
            <w:r>
              <w:rPr>
                <w:sz w:val="18"/>
                <w:szCs w:val="18"/>
                <w:shd w:val="clear" w:color="auto" w:fill="FFFFFF"/>
              </w:rPr>
              <w:t xml:space="preserve">Estimare: </w:t>
            </w:r>
            <w:r w:rsidRPr="00BB144C">
              <w:rPr>
                <w:sz w:val="18"/>
                <w:szCs w:val="18"/>
                <w:shd w:val="clear" w:color="auto" w:fill="FFFFFF"/>
              </w:rPr>
              <w:t>zeci de dialoguri de politici organizate la nivel național și local</w:t>
            </w:r>
          </w:p>
          <w:p w14:paraId="57B24883" w14:textId="77777777" w:rsidR="00A830F6" w:rsidRDefault="00A830F6" w:rsidP="00B20921">
            <w:pPr>
              <w:spacing w:before="80"/>
              <w:jc w:val="left"/>
              <w:rPr>
                <w:b/>
                <w:bCs/>
                <w:sz w:val="18"/>
                <w:szCs w:val="18"/>
                <w:shd w:val="clear" w:color="auto" w:fill="FFFFFF"/>
              </w:rPr>
            </w:pPr>
            <w:r w:rsidRPr="00E454D6">
              <w:rPr>
                <w:b/>
                <w:bCs/>
                <w:sz w:val="18"/>
                <w:szCs w:val="18"/>
                <w:shd w:val="clear" w:color="auto" w:fill="FFFFFF"/>
              </w:rPr>
              <w:t>Număr de ședințe interministeriale organizate</w:t>
            </w:r>
          </w:p>
          <w:p w14:paraId="6D949D5B" w14:textId="77777777" w:rsidR="00400A60" w:rsidRDefault="00400A60" w:rsidP="005D2236">
            <w:pPr>
              <w:pStyle w:val="a9"/>
              <w:numPr>
                <w:ilvl w:val="0"/>
                <w:numId w:val="117"/>
              </w:numPr>
              <w:spacing w:before="40"/>
              <w:jc w:val="left"/>
              <w:rPr>
                <w:sz w:val="18"/>
                <w:szCs w:val="18"/>
                <w:shd w:val="clear" w:color="auto" w:fill="FFFFFF"/>
              </w:rPr>
            </w:pPr>
            <w:r w:rsidRPr="00400A60">
              <w:rPr>
                <w:sz w:val="18"/>
                <w:szCs w:val="18"/>
                <w:shd w:val="clear" w:color="auto" w:fill="FFFFFF"/>
              </w:rPr>
              <w:t>Estimare: cel puțin 25–30 ședințe relevante (naționale și tematice)</w:t>
            </w:r>
          </w:p>
          <w:p w14:paraId="7965AF1B" w14:textId="77777777" w:rsidR="00A73B11" w:rsidRDefault="00A830F6" w:rsidP="00B20921">
            <w:pPr>
              <w:spacing w:before="80"/>
              <w:jc w:val="left"/>
              <w:rPr>
                <w:b/>
                <w:bCs/>
                <w:sz w:val="18"/>
                <w:szCs w:val="18"/>
                <w:shd w:val="clear" w:color="auto" w:fill="FFFFFF"/>
              </w:rPr>
            </w:pPr>
            <w:r w:rsidRPr="002322A1">
              <w:rPr>
                <w:b/>
                <w:bCs/>
                <w:sz w:val="18"/>
                <w:szCs w:val="18"/>
                <w:shd w:val="clear" w:color="auto" w:fill="FFFFFF"/>
              </w:rPr>
              <w:t>Număr de parteneriate încheiate</w:t>
            </w:r>
          </w:p>
          <w:p w14:paraId="4CFB932C" w14:textId="77777777" w:rsidR="002322A1" w:rsidRPr="00B20921" w:rsidRDefault="00B20921" w:rsidP="005D2236">
            <w:pPr>
              <w:pStyle w:val="a9"/>
              <w:numPr>
                <w:ilvl w:val="0"/>
                <w:numId w:val="118"/>
              </w:numPr>
              <w:spacing w:before="40"/>
              <w:jc w:val="left"/>
              <w:rPr>
                <w:sz w:val="18"/>
                <w:szCs w:val="18"/>
                <w:shd w:val="clear" w:color="auto" w:fill="FFFFFF"/>
              </w:rPr>
            </w:pPr>
            <w:r>
              <w:rPr>
                <w:sz w:val="18"/>
                <w:szCs w:val="18"/>
                <w:shd w:val="clear" w:color="auto" w:fill="FFFFFF"/>
              </w:rPr>
              <w:t>E</w:t>
            </w:r>
            <w:r w:rsidR="00681A5C" w:rsidRPr="00681A5C">
              <w:rPr>
                <w:sz w:val="18"/>
                <w:szCs w:val="18"/>
                <w:shd w:val="clear" w:color="auto" w:fill="FFFFFF"/>
              </w:rPr>
              <w:t>stimare: peste 15–20 parteneriate active relevante (instituționale și de proiect).</w:t>
            </w:r>
          </w:p>
        </w:tc>
        <w:tc>
          <w:tcPr>
            <w:tcW w:w="3631" w:type="pct"/>
            <w:gridSpan w:val="2"/>
          </w:tcPr>
          <w:p w14:paraId="6A49DC45" w14:textId="77777777" w:rsidR="003C549F" w:rsidRDefault="008F1804" w:rsidP="003C549F">
            <w:pPr>
              <w:spacing w:before="80"/>
              <w:rPr>
                <w:color w:val="000000"/>
                <w:sz w:val="18"/>
                <w:szCs w:val="18"/>
                <w:shd w:val="clear" w:color="auto" w:fill="FFFFFF"/>
              </w:rPr>
            </w:pPr>
            <w:r>
              <w:rPr>
                <w:color w:val="000000"/>
                <w:sz w:val="18"/>
                <w:szCs w:val="18"/>
                <w:shd w:val="clear" w:color="auto" w:fill="FFFFFF"/>
              </w:rPr>
              <w:t>Realizate p</w:t>
            </w:r>
            <w:r w:rsidR="003C549F" w:rsidRPr="003C549F">
              <w:rPr>
                <w:color w:val="000000"/>
                <w:sz w:val="18"/>
                <w:szCs w:val="18"/>
                <w:shd w:val="clear" w:color="auto" w:fill="FFFFFF"/>
              </w:rPr>
              <w:t>rogrese în facilitarea dialogului de politici și cooperării intersectoriale</w:t>
            </w:r>
            <w:r>
              <w:rPr>
                <w:color w:val="000000"/>
                <w:sz w:val="18"/>
                <w:szCs w:val="18"/>
                <w:shd w:val="clear" w:color="auto" w:fill="FFFFFF"/>
              </w:rPr>
              <w:t>, precum:</w:t>
            </w:r>
          </w:p>
          <w:p w14:paraId="2E942260" w14:textId="77777777" w:rsidR="00F71346" w:rsidRPr="003C549F" w:rsidRDefault="00F71346" w:rsidP="003C549F">
            <w:pPr>
              <w:spacing w:before="80"/>
              <w:rPr>
                <w:color w:val="000000"/>
                <w:sz w:val="18"/>
                <w:szCs w:val="18"/>
                <w:shd w:val="clear" w:color="auto" w:fill="FFFFFF"/>
              </w:rPr>
            </w:pPr>
            <w:r>
              <w:rPr>
                <w:color w:val="000000"/>
                <w:sz w:val="18"/>
                <w:szCs w:val="18"/>
                <w:shd w:val="clear" w:color="auto" w:fill="FFFFFF"/>
              </w:rPr>
              <w:t>Colaborări și parteneriate intersectoriale: MS, MMPS, MAI, MEC, MJ, CNAM.</w:t>
            </w:r>
          </w:p>
          <w:p w14:paraId="03F79884" w14:textId="77777777" w:rsidR="003C549F" w:rsidRDefault="00B127AB" w:rsidP="00B77ED3">
            <w:pPr>
              <w:spacing w:before="80"/>
              <w:rPr>
                <w:color w:val="000000"/>
                <w:sz w:val="18"/>
                <w:szCs w:val="18"/>
                <w:shd w:val="clear" w:color="auto" w:fill="FFFFFF"/>
              </w:rPr>
            </w:pPr>
            <w:r>
              <w:rPr>
                <w:color w:val="000000"/>
                <w:sz w:val="18"/>
                <w:szCs w:val="18"/>
                <w:shd w:val="clear" w:color="auto" w:fill="FFFFFF"/>
              </w:rPr>
              <w:t>M</w:t>
            </w:r>
            <w:r w:rsidR="00300D48" w:rsidRPr="00C31397">
              <w:rPr>
                <w:color w:val="000000"/>
                <w:sz w:val="18"/>
                <w:szCs w:val="18"/>
                <w:shd w:val="clear" w:color="auto" w:fill="FFFFFF"/>
              </w:rPr>
              <w:t xml:space="preserve">ecanisme funcționale de colaborare, în special instituirea </w:t>
            </w:r>
            <w:r w:rsidR="00300D48">
              <w:rPr>
                <w:color w:val="000000"/>
                <w:sz w:val="18"/>
                <w:szCs w:val="18"/>
                <w:shd w:val="clear" w:color="auto" w:fill="FFFFFF"/>
              </w:rPr>
              <w:t>C</w:t>
            </w:r>
            <w:r w:rsidR="00300D48" w:rsidRPr="00C31397">
              <w:rPr>
                <w:color w:val="000000"/>
                <w:sz w:val="18"/>
                <w:szCs w:val="18"/>
                <w:shd w:val="clear" w:color="auto" w:fill="FFFFFF"/>
              </w:rPr>
              <w:t xml:space="preserve">onsiliilor </w:t>
            </w:r>
            <w:r w:rsidR="00300D48">
              <w:rPr>
                <w:color w:val="000000"/>
                <w:sz w:val="18"/>
                <w:szCs w:val="18"/>
                <w:shd w:val="clear" w:color="auto" w:fill="FFFFFF"/>
              </w:rPr>
              <w:t>T</w:t>
            </w:r>
            <w:r w:rsidR="00300D48" w:rsidRPr="00C31397">
              <w:rPr>
                <w:color w:val="000000"/>
                <w:sz w:val="18"/>
                <w:szCs w:val="18"/>
                <w:shd w:val="clear" w:color="auto" w:fill="FFFFFF"/>
              </w:rPr>
              <w:t xml:space="preserve">eritoriale de </w:t>
            </w:r>
            <w:r w:rsidR="00300D48">
              <w:rPr>
                <w:color w:val="000000"/>
                <w:sz w:val="18"/>
                <w:szCs w:val="18"/>
                <w:shd w:val="clear" w:color="auto" w:fill="FFFFFF"/>
              </w:rPr>
              <w:t>C</w:t>
            </w:r>
            <w:r w:rsidR="00300D48" w:rsidRPr="00C31397">
              <w:rPr>
                <w:color w:val="000000"/>
                <w:sz w:val="18"/>
                <w:szCs w:val="18"/>
                <w:shd w:val="clear" w:color="auto" w:fill="FFFFFF"/>
              </w:rPr>
              <w:t xml:space="preserve">oordonare, care facilitează cooperarea între sectorul sănătății, serviciile sociale și </w:t>
            </w:r>
            <w:r w:rsidR="00300D48">
              <w:rPr>
                <w:color w:val="000000"/>
                <w:sz w:val="18"/>
                <w:szCs w:val="18"/>
                <w:shd w:val="clear" w:color="auto" w:fill="FFFFFF"/>
              </w:rPr>
              <w:t>APL</w:t>
            </w:r>
            <w:r w:rsidR="00300D48" w:rsidRPr="00C31397">
              <w:rPr>
                <w:color w:val="000000"/>
                <w:sz w:val="18"/>
                <w:szCs w:val="18"/>
                <w:shd w:val="clear" w:color="auto" w:fill="FFFFFF"/>
              </w:rPr>
              <w:t xml:space="preserve"> </w:t>
            </w:r>
          </w:p>
          <w:p w14:paraId="4CA2B90C" w14:textId="77777777" w:rsidR="00BB647E" w:rsidRDefault="00731B0D" w:rsidP="00B77ED3">
            <w:pPr>
              <w:spacing w:before="80"/>
              <w:rPr>
                <w:color w:val="000000"/>
                <w:sz w:val="18"/>
                <w:szCs w:val="18"/>
                <w:shd w:val="clear" w:color="auto" w:fill="FFFFFF"/>
              </w:rPr>
            </w:pPr>
            <w:r>
              <w:rPr>
                <w:color w:val="000000"/>
                <w:sz w:val="18"/>
                <w:szCs w:val="18"/>
                <w:shd w:val="clear" w:color="auto" w:fill="FFFFFF"/>
              </w:rPr>
              <w:t>Consolidată c</w:t>
            </w:r>
            <w:r w:rsidR="00BB647E" w:rsidRPr="00BB647E">
              <w:rPr>
                <w:color w:val="000000"/>
                <w:sz w:val="18"/>
                <w:szCs w:val="18"/>
                <w:shd w:val="clear" w:color="auto" w:fill="FFFFFF"/>
              </w:rPr>
              <w:t>ooperarea cu instituțiile academice relevante (USMF „Nicolae Testemițanu”, Universitatea de Stat din Moldova, Universitatea Pedagogică de Stat „Ion Creangă”)</w:t>
            </w:r>
          </w:p>
          <w:p w14:paraId="19A1EAF0" w14:textId="77777777" w:rsidR="00F07C19" w:rsidRDefault="00E41357" w:rsidP="00B77ED3">
            <w:pPr>
              <w:spacing w:before="80"/>
              <w:rPr>
                <w:color w:val="000000"/>
                <w:sz w:val="18"/>
                <w:szCs w:val="18"/>
                <w:shd w:val="clear" w:color="auto" w:fill="FFFFFF"/>
              </w:rPr>
            </w:pPr>
            <w:r>
              <w:rPr>
                <w:color w:val="000000"/>
                <w:sz w:val="18"/>
                <w:szCs w:val="18"/>
                <w:shd w:val="clear" w:color="auto" w:fill="FFFFFF"/>
              </w:rPr>
              <w:t>P</w:t>
            </w:r>
            <w:r w:rsidR="00F07C19" w:rsidRPr="00F07C19">
              <w:rPr>
                <w:color w:val="000000"/>
                <w:sz w:val="18"/>
                <w:szCs w:val="18"/>
                <w:shd w:val="clear" w:color="auto" w:fill="FFFFFF"/>
              </w:rPr>
              <w:t>arteneriate cu organizații internaționale și societatea civilă (MENSANA, UNICEF, Consiliul Europei, UNODC etc.)</w:t>
            </w:r>
            <w:r w:rsidR="0013660B">
              <w:rPr>
                <w:color w:val="000000"/>
                <w:sz w:val="18"/>
                <w:szCs w:val="18"/>
                <w:shd w:val="clear" w:color="auto" w:fill="FFFFFF"/>
              </w:rPr>
              <w:t xml:space="preserve"> privind </w:t>
            </w:r>
            <w:r w:rsidR="00F07C19" w:rsidRPr="00F07C19">
              <w:rPr>
                <w:color w:val="000000"/>
                <w:sz w:val="18"/>
                <w:szCs w:val="18"/>
                <w:shd w:val="clear" w:color="auto" w:fill="FFFFFF"/>
              </w:rPr>
              <w:t>dialogul intersectorial, instruirea</w:t>
            </w:r>
            <w:r w:rsidR="0013660B">
              <w:rPr>
                <w:color w:val="000000"/>
                <w:sz w:val="18"/>
                <w:szCs w:val="18"/>
                <w:shd w:val="clear" w:color="auto" w:fill="FFFFFF"/>
              </w:rPr>
              <w:t xml:space="preserve">, </w:t>
            </w:r>
            <w:r w:rsidR="00F07C19" w:rsidRPr="00F07C19">
              <w:rPr>
                <w:color w:val="000000"/>
                <w:sz w:val="18"/>
                <w:szCs w:val="18"/>
                <w:shd w:val="clear" w:color="auto" w:fill="FFFFFF"/>
              </w:rPr>
              <w:t>servicii integrate</w:t>
            </w:r>
            <w:r w:rsidR="0013660B">
              <w:rPr>
                <w:color w:val="000000"/>
                <w:sz w:val="18"/>
                <w:szCs w:val="18"/>
                <w:shd w:val="clear" w:color="auto" w:fill="FFFFFF"/>
              </w:rPr>
              <w:t xml:space="preserve"> etc</w:t>
            </w:r>
            <w:r w:rsidR="00FA0B48">
              <w:rPr>
                <w:color w:val="000000"/>
                <w:sz w:val="18"/>
                <w:szCs w:val="18"/>
                <w:shd w:val="clear" w:color="auto" w:fill="FFFFFF"/>
              </w:rPr>
              <w:t>.</w:t>
            </w:r>
          </w:p>
          <w:p w14:paraId="73BEAA0A" w14:textId="77777777" w:rsidR="00FA0B48" w:rsidRPr="003C549F" w:rsidRDefault="00FA0B48" w:rsidP="00FA0B48">
            <w:pPr>
              <w:spacing w:before="80"/>
              <w:rPr>
                <w:color w:val="000000"/>
                <w:sz w:val="18"/>
                <w:szCs w:val="18"/>
                <w:shd w:val="clear" w:color="auto" w:fill="FFFFFF"/>
              </w:rPr>
            </w:pPr>
            <w:r w:rsidRPr="003C549F">
              <w:rPr>
                <w:color w:val="000000"/>
                <w:sz w:val="18"/>
                <w:szCs w:val="18"/>
                <w:shd w:val="clear" w:color="auto" w:fill="FFFFFF"/>
              </w:rPr>
              <w:t>Mecanismele de cooperare au fost consolidate prin acte normative, planuri teritoriale integrate, crearea de platforme de dialog și organizarea de activități comune, însă acestea rămân parțial instituționalizate și frecvent dependente de proiecte externe.</w:t>
            </w:r>
          </w:p>
          <w:p w14:paraId="748E2BF4" w14:textId="77777777" w:rsidR="007F5F98" w:rsidRPr="007F5F98" w:rsidRDefault="007F5F98" w:rsidP="007F5F98">
            <w:pPr>
              <w:spacing w:before="80"/>
              <w:rPr>
                <w:color w:val="000000"/>
                <w:sz w:val="18"/>
                <w:szCs w:val="18"/>
                <w:shd w:val="clear" w:color="auto" w:fill="FFFFFF"/>
              </w:rPr>
            </w:pPr>
            <w:r w:rsidRPr="001E57A6">
              <w:rPr>
                <w:b/>
                <w:bCs/>
                <w:color w:val="000000"/>
                <w:sz w:val="18"/>
                <w:szCs w:val="18"/>
                <w:shd w:val="clear" w:color="auto" w:fill="FFFFFF"/>
              </w:rPr>
              <w:t xml:space="preserve">Număr de dialoguri de politici: </w:t>
            </w:r>
            <w:r w:rsidR="00B127AB">
              <w:rPr>
                <w:b/>
                <w:bCs/>
                <w:color w:val="000000"/>
                <w:sz w:val="18"/>
                <w:szCs w:val="18"/>
                <w:shd w:val="clear" w:color="auto" w:fill="FFFFFF"/>
              </w:rPr>
              <w:t>o</w:t>
            </w:r>
            <w:r w:rsidRPr="007F5F98">
              <w:rPr>
                <w:color w:val="000000"/>
                <w:sz w:val="18"/>
                <w:szCs w:val="18"/>
                <w:shd w:val="clear" w:color="auto" w:fill="FFFFFF"/>
              </w:rPr>
              <w:t>rganizate multiple consultări publice, ateliere și mese rotunde intersectoriale la nivel național și local (inclusiv în cadrul reformelor legislative, strategiilor sectoriale și programelor naționale).</w:t>
            </w:r>
          </w:p>
          <w:p w14:paraId="0D392641" w14:textId="77777777" w:rsidR="00FA0B48" w:rsidRDefault="00763683" w:rsidP="00763683">
            <w:pPr>
              <w:spacing w:before="80"/>
              <w:rPr>
                <w:color w:val="000000"/>
                <w:sz w:val="18"/>
                <w:szCs w:val="18"/>
                <w:shd w:val="clear" w:color="auto" w:fill="FFFFFF"/>
              </w:rPr>
            </w:pPr>
            <w:r w:rsidRPr="00763683">
              <w:rPr>
                <w:b/>
                <w:bCs/>
                <w:color w:val="000000"/>
                <w:sz w:val="18"/>
                <w:szCs w:val="18"/>
                <w:shd w:val="clear" w:color="auto" w:fill="FFFFFF"/>
              </w:rPr>
              <w:t>Număr de ședințe interministeriale organizate:</w:t>
            </w:r>
            <w:r w:rsidR="00B127AB">
              <w:rPr>
                <w:b/>
                <w:bCs/>
                <w:color w:val="000000"/>
                <w:sz w:val="18"/>
                <w:szCs w:val="18"/>
                <w:shd w:val="clear" w:color="auto" w:fill="FFFFFF"/>
              </w:rPr>
              <w:t xml:space="preserve"> </w:t>
            </w:r>
            <w:r w:rsidR="00B127AB" w:rsidRPr="00C26136">
              <w:rPr>
                <w:color w:val="000000"/>
                <w:sz w:val="18"/>
                <w:szCs w:val="18"/>
                <w:shd w:val="clear" w:color="auto" w:fill="FFFFFF"/>
              </w:rPr>
              <w:t>o</w:t>
            </w:r>
            <w:r w:rsidRPr="00763683">
              <w:rPr>
                <w:color w:val="000000"/>
                <w:sz w:val="18"/>
                <w:szCs w:val="18"/>
                <w:shd w:val="clear" w:color="auto" w:fill="FFFFFF"/>
              </w:rPr>
              <w:t>rganizate ședințe de coordonare și suport metodologic (inclusiv 23 de ședințe naționale de coordonare și supervizare)</w:t>
            </w:r>
            <w:r w:rsidR="00C26136">
              <w:rPr>
                <w:color w:val="000000"/>
                <w:sz w:val="18"/>
                <w:szCs w:val="18"/>
                <w:shd w:val="clear" w:color="auto" w:fill="FFFFFF"/>
              </w:rPr>
              <w:t>; ș</w:t>
            </w:r>
            <w:r w:rsidRPr="00763683">
              <w:rPr>
                <w:color w:val="000000"/>
                <w:sz w:val="18"/>
                <w:szCs w:val="18"/>
                <w:shd w:val="clear" w:color="auto" w:fill="FFFFFF"/>
              </w:rPr>
              <w:t>edințe interinstituționale și interministeriale (</w:t>
            </w:r>
            <w:r w:rsidR="00C26136">
              <w:rPr>
                <w:color w:val="000000"/>
                <w:sz w:val="18"/>
                <w:szCs w:val="18"/>
                <w:shd w:val="clear" w:color="auto" w:fill="FFFFFF"/>
              </w:rPr>
              <w:t>GTL</w:t>
            </w:r>
            <w:r w:rsidRPr="00763683">
              <w:rPr>
                <w:color w:val="000000"/>
                <w:sz w:val="18"/>
                <w:szCs w:val="18"/>
                <w:shd w:val="clear" w:color="auto" w:fill="FFFFFF"/>
              </w:rPr>
              <w:t xml:space="preserve">, consilii de coordonare, </w:t>
            </w:r>
            <w:r w:rsidR="000958C7">
              <w:rPr>
                <w:color w:val="000000"/>
                <w:sz w:val="18"/>
                <w:szCs w:val="18"/>
                <w:shd w:val="clear" w:color="auto" w:fill="FFFFFF"/>
              </w:rPr>
              <w:t>întruniri</w:t>
            </w:r>
            <w:r w:rsidRPr="00763683">
              <w:rPr>
                <w:color w:val="000000"/>
                <w:sz w:val="18"/>
                <w:szCs w:val="18"/>
                <w:shd w:val="clear" w:color="auto" w:fill="FFFFFF"/>
              </w:rPr>
              <w:t xml:space="preserve"> tematice).</w:t>
            </w:r>
          </w:p>
          <w:p w14:paraId="647D53C4" w14:textId="77777777" w:rsidR="00A73B11" w:rsidRPr="00085E2C" w:rsidRDefault="0037360F" w:rsidP="00B77ED3">
            <w:pPr>
              <w:spacing w:before="80"/>
              <w:rPr>
                <w:color w:val="000000"/>
                <w:sz w:val="18"/>
                <w:szCs w:val="18"/>
                <w:shd w:val="clear" w:color="auto" w:fill="FFFFFF"/>
              </w:rPr>
            </w:pPr>
            <w:r w:rsidRPr="00EC146D">
              <w:rPr>
                <w:b/>
                <w:bCs/>
                <w:color w:val="000000"/>
                <w:sz w:val="18"/>
                <w:szCs w:val="18"/>
                <w:shd w:val="clear" w:color="auto" w:fill="FFFFFF"/>
              </w:rPr>
              <w:t>C</w:t>
            </w:r>
            <w:r w:rsidR="00C31397" w:rsidRPr="00EC146D">
              <w:rPr>
                <w:b/>
                <w:bCs/>
                <w:color w:val="000000"/>
                <w:sz w:val="18"/>
                <w:szCs w:val="18"/>
                <w:shd w:val="clear" w:color="auto" w:fill="FFFFFF"/>
              </w:rPr>
              <w:t>oncluzie</w:t>
            </w:r>
            <w:r>
              <w:rPr>
                <w:color w:val="000000"/>
                <w:sz w:val="18"/>
                <w:szCs w:val="18"/>
                <w:shd w:val="clear" w:color="auto" w:fill="FFFFFF"/>
              </w:rPr>
              <w:t xml:space="preserve">. </w:t>
            </w:r>
            <w:r w:rsidR="00BB6338">
              <w:rPr>
                <w:color w:val="000000"/>
                <w:sz w:val="18"/>
                <w:szCs w:val="18"/>
                <w:shd w:val="clear" w:color="auto" w:fill="FFFFFF"/>
              </w:rPr>
              <w:t>P</w:t>
            </w:r>
            <w:r w:rsidR="00C31397" w:rsidRPr="00C31397">
              <w:rPr>
                <w:color w:val="000000"/>
                <w:sz w:val="18"/>
                <w:szCs w:val="18"/>
                <w:shd w:val="clear" w:color="auto" w:fill="FFFFFF"/>
              </w:rPr>
              <w:t>rogrese în dezvoltarea colaborării intersectoriale</w:t>
            </w:r>
            <w:r w:rsidR="0020792F">
              <w:rPr>
                <w:color w:val="000000"/>
                <w:sz w:val="18"/>
                <w:szCs w:val="18"/>
                <w:shd w:val="clear" w:color="auto" w:fill="FFFFFF"/>
              </w:rPr>
              <w:t xml:space="preserve">; însă </w:t>
            </w:r>
            <w:r w:rsidR="00C31397" w:rsidRPr="00C31397">
              <w:rPr>
                <w:color w:val="000000"/>
                <w:sz w:val="18"/>
                <w:szCs w:val="18"/>
                <w:shd w:val="clear" w:color="auto" w:fill="FFFFFF"/>
              </w:rPr>
              <w:t>formaliz</w:t>
            </w:r>
            <w:r w:rsidR="0020792F">
              <w:rPr>
                <w:color w:val="000000"/>
                <w:sz w:val="18"/>
                <w:szCs w:val="18"/>
                <w:shd w:val="clear" w:color="auto" w:fill="FFFFFF"/>
              </w:rPr>
              <w:t xml:space="preserve">area </w:t>
            </w:r>
            <w:r w:rsidR="00C31397" w:rsidRPr="00C31397">
              <w:rPr>
                <w:color w:val="000000"/>
                <w:sz w:val="18"/>
                <w:szCs w:val="18"/>
                <w:shd w:val="clear" w:color="auto" w:fill="FFFFFF"/>
              </w:rPr>
              <w:t xml:space="preserve">monitorizării indicatorilor limitează </w:t>
            </w:r>
            <w:r w:rsidR="00EC146D">
              <w:rPr>
                <w:color w:val="000000"/>
                <w:sz w:val="18"/>
                <w:szCs w:val="18"/>
                <w:shd w:val="clear" w:color="auto" w:fill="FFFFFF"/>
              </w:rPr>
              <w:t xml:space="preserve">înțelegerea </w:t>
            </w:r>
            <w:r w:rsidR="00C31397" w:rsidRPr="00C31397">
              <w:rPr>
                <w:color w:val="000000"/>
                <w:sz w:val="18"/>
                <w:szCs w:val="18"/>
                <w:shd w:val="clear" w:color="auto" w:fill="FFFFFF"/>
              </w:rPr>
              <w:t>realiz</w:t>
            </w:r>
            <w:r w:rsidR="00EC146D">
              <w:rPr>
                <w:color w:val="000000"/>
                <w:sz w:val="18"/>
                <w:szCs w:val="18"/>
                <w:shd w:val="clear" w:color="auto" w:fill="FFFFFF"/>
              </w:rPr>
              <w:t>ării</w:t>
            </w:r>
            <w:r w:rsidR="00C31397" w:rsidRPr="00C31397">
              <w:rPr>
                <w:color w:val="000000"/>
                <w:sz w:val="18"/>
                <w:szCs w:val="18"/>
                <w:shd w:val="clear" w:color="auto" w:fill="FFFFFF"/>
              </w:rPr>
              <w:t xml:space="preserve"> integral</w:t>
            </w:r>
            <w:r w:rsidR="00EC146D">
              <w:rPr>
                <w:color w:val="000000"/>
                <w:sz w:val="18"/>
                <w:szCs w:val="18"/>
                <w:shd w:val="clear" w:color="auto" w:fill="FFFFFF"/>
              </w:rPr>
              <w:t>e</w:t>
            </w:r>
            <w:r w:rsidR="00C31397" w:rsidRPr="00C31397">
              <w:rPr>
                <w:color w:val="000000"/>
                <w:sz w:val="18"/>
                <w:szCs w:val="18"/>
                <w:shd w:val="clear" w:color="auto" w:fill="FFFFFF"/>
              </w:rPr>
              <w:t xml:space="preserve"> a acțiunii.</w:t>
            </w:r>
            <w:r w:rsidR="00B173BC">
              <w:t xml:space="preserve"> </w:t>
            </w:r>
            <w:r w:rsidR="00B173BC" w:rsidRPr="00B173BC">
              <w:rPr>
                <w:b/>
                <w:bCs/>
                <w:color w:val="000000"/>
                <w:sz w:val="18"/>
                <w:szCs w:val="18"/>
                <w:shd w:val="clear" w:color="auto" w:fill="FFFFFF"/>
              </w:rPr>
              <w:t>Statut</w:t>
            </w:r>
            <w:r w:rsidR="00B173BC" w:rsidRPr="00B173BC">
              <w:rPr>
                <w:color w:val="000000"/>
                <w:sz w:val="18"/>
                <w:szCs w:val="18"/>
                <w:shd w:val="clear" w:color="auto" w:fill="FFFFFF"/>
              </w:rPr>
              <w:t>: acțiune realizată parțial</w:t>
            </w:r>
          </w:p>
        </w:tc>
      </w:tr>
      <w:tr w:rsidR="00B0279F" w:rsidRPr="007C6FAA" w14:paraId="4824E703" w14:textId="77777777" w:rsidTr="002B63FE">
        <w:trPr>
          <w:trHeight w:val="170"/>
        </w:trPr>
        <w:tc>
          <w:tcPr>
            <w:tcW w:w="5000" w:type="pct"/>
            <w:gridSpan w:val="3"/>
            <w:shd w:val="clear" w:color="auto" w:fill="FFFF00"/>
          </w:tcPr>
          <w:p w14:paraId="1CD23AC2" w14:textId="38A2ED80" w:rsidR="00B0279F" w:rsidRPr="007C6FAA" w:rsidRDefault="00B0279F" w:rsidP="002B63FE">
            <w:pPr>
              <w:spacing w:before="0"/>
              <w:jc w:val="left"/>
              <w:rPr>
                <w:sz w:val="18"/>
                <w:szCs w:val="18"/>
              </w:rPr>
            </w:pPr>
            <w:r w:rsidRPr="00106B44">
              <w:rPr>
                <w:b/>
                <w:bCs/>
                <w:sz w:val="18"/>
                <w:szCs w:val="18"/>
              </w:rPr>
              <w:t>Acțiunea 6.2.</w:t>
            </w:r>
            <w:r>
              <w:rPr>
                <w:sz w:val="18"/>
                <w:szCs w:val="18"/>
              </w:rPr>
              <w:t xml:space="preserve"> </w:t>
            </w:r>
            <w:r w:rsidR="00106B44" w:rsidRPr="00106B44">
              <w:rPr>
                <w:sz w:val="18"/>
                <w:szCs w:val="18"/>
              </w:rPr>
              <w:t>Organizarea sesiunilor de informare/lecții publice cu privire la depistarea precoce/prevenirea bolilor mintale, inclusiv pentru persoanele în etate</w:t>
            </w:r>
            <w:r w:rsidR="008560EB">
              <w:rPr>
                <w:sz w:val="18"/>
                <w:szCs w:val="18"/>
              </w:rPr>
              <w:t xml:space="preserve">. </w:t>
            </w:r>
            <w:r w:rsidR="008560EB" w:rsidRPr="008560EB">
              <w:rPr>
                <w:b/>
                <w:bCs/>
                <w:sz w:val="18"/>
                <w:szCs w:val="18"/>
              </w:rPr>
              <w:t>Ținta</w:t>
            </w:r>
            <w:r w:rsidR="008560EB" w:rsidRPr="008560EB">
              <w:rPr>
                <w:sz w:val="18"/>
                <w:szCs w:val="18"/>
              </w:rPr>
              <w:t>: sesiuni de informare/lecții publice organizate cu privire la depistarea precoce/prevenirea bolilor mintale, inclusiv pentru persoanele în etate</w:t>
            </w:r>
            <w:r w:rsidR="004B739F">
              <w:rPr>
                <w:sz w:val="18"/>
                <w:szCs w:val="18"/>
              </w:rPr>
              <w:t xml:space="preserve">. </w:t>
            </w:r>
            <w:r w:rsidR="004B739F" w:rsidRPr="00AD40A6">
              <w:rPr>
                <w:b/>
                <w:bCs/>
                <w:sz w:val="18"/>
                <w:szCs w:val="18"/>
              </w:rPr>
              <w:t>Termen realizare 202</w:t>
            </w:r>
            <w:r w:rsidR="004B739F">
              <w:rPr>
                <w:b/>
                <w:bCs/>
                <w:sz w:val="18"/>
                <w:szCs w:val="18"/>
              </w:rPr>
              <w:t>7</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B0279F" w:rsidRPr="007C6FAA" w14:paraId="0CA30C20" w14:textId="77777777" w:rsidTr="00077971">
        <w:trPr>
          <w:trHeight w:val="170"/>
        </w:trPr>
        <w:tc>
          <w:tcPr>
            <w:tcW w:w="1946" w:type="pct"/>
            <w:gridSpan w:val="2"/>
            <w:shd w:val="clear" w:color="auto" w:fill="E8E8E8" w:themeFill="background2"/>
          </w:tcPr>
          <w:p w14:paraId="4ABF4351" w14:textId="77777777" w:rsidR="00B0279F" w:rsidRDefault="00B0279F" w:rsidP="002B63FE">
            <w:pPr>
              <w:spacing w:before="0"/>
              <w:jc w:val="left"/>
              <w:rPr>
                <w:sz w:val="18"/>
                <w:szCs w:val="18"/>
              </w:rPr>
            </w:pPr>
            <w:r w:rsidRPr="007C6FAA">
              <w:rPr>
                <w:b/>
                <w:color w:val="000000"/>
                <w:sz w:val="18"/>
                <w:szCs w:val="18"/>
              </w:rPr>
              <w:t>Indicatori de monitorizare</w:t>
            </w:r>
          </w:p>
        </w:tc>
        <w:tc>
          <w:tcPr>
            <w:tcW w:w="3054" w:type="pct"/>
            <w:shd w:val="clear" w:color="auto" w:fill="E8E8E8" w:themeFill="background2"/>
          </w:tcPr>
          <w:p w14:paraId="2686637A" w14:textId="77777777" w:rsidR="00B0279F" w:rsidRDefault="00B0279F" w:rsidP="002B63FE">
            <w:pPr>
              <w:spacing w:before="0"/>
              <w:jc w:val="left"/>
              <w:rPr>
                <w:sz w:val="18"/>
                <w:szCs w:val="18"/>
              </w:rPr>
            </w:pPr>
            <w:r>
              <w:rPr>
                <w:b/>
                <w:color w:val="000000"/>
                <w:sz w:val="18"/>
                <w:szCs w:val="18"/>
              </w:rPr>
              <w:t>Descrierea succintă privind realizarea acțiunii</w:t>
            </w:r>
          </w:p>
        </w:tc>
      </w:tr>
      <w:tr w:rsidR="00B0279F" w:rsidRPr="00085E2C" w14:paraId="34C42E37" w14:textId="77777777" w:rsidTr="00077971">
        <w:trPr>
          <w:trHeight w:val="227"/>
        </w:trPr>
        <w:tc>
          <w:tcPr>
            <w:tcW w:w="1946" w:type="pct"/>
            <w:gridSpan w:val="2"/>
          </w:tcPr>
          <w:p w14:paraId="6614E211" w14:textId="77777777" w:rsidR="00830CB3" w:rsidRPr="00AA5006" w:rsidRDefault="00830CB3" w:rsidP="00830CB3">
            <w:pPr>
              <w:spacing w:before="40"/>
              <w:jc w:val="left"/>
              <w:rPr>
                <w:b/>
                <w:bCs/>
                <w:sz w:val="18"/>
                <w:szCs w:val="18"/>
                <w:shd w:val="clear" w:color="auto" w:fill="FFFFFF"/>
              </w:rPr>
            </w:pPr>
            <w:r w:rsidRPr="00AA5006">
              <w:rPr>
                <w:b/>
                <w:bCs/>
                <w:sz w:val="18"/>
                <w:szCs w:val="18"/>
                <w:shd w:val="clear" w:color="auto" w:fill="FFFFFF"/>
              </w:rPr>
              <w:t>Număr de sesiuni de informare/lecții publice organizate</w:t>
            </w:r>
          </w:p>
          <w:p w14:paraId="4A319A17" w14:textId="77777777" w:rsidR="00AA5006" w:rsidRPr="00AA5006" w:rsidRDefault="00AA5006" w:rsidP="005D2236">
            <w:pPr>
              <w:pStyle w:val="a9"/>
              <w:numPr>
                <w:ilvl w:val="0"/>
                <w:numId w:val="118"/>
              </w:numPr>
              <w:spacing w:before="40"/>
              <w:jc w:val="left"/>
              <w:rPr>
                <w:sz w:val="18"/>
                <w:szCs w:val="18"/>
                <w:shd w:val="clear" w:color="auto" w:fill="FFFFFF"/>
              </w:rPr>
            </w:pPr>
            <w:r w:rsidRPr="00AA5006">
              <w:rPr>
                <w:sz w:val="18"/>
                <w:szCs w:val="18"/>
                <w:shd w:val="clear" w:color="auto" w:fill="FFFFFF"/>
              </w:rPr>
              <w:lastRenderedPageBreak/>
              <w:t>8 sesiuni educaționale în cadrul proiectului „Sănătate mintală fără bariere”</w:t>
            </w:r>
          </w:p>
          <w:p w14:paraId="6BF13E1E" w14:textId="77777777" w:rsidR="00866B5F" w:rsidRPr="00866B5F" w:rsidRDefault="00AA5006" w:rsidP="005D2236">
            <w:pPr>
              <w:pStyle w:val="a9"/>
              <w:numPr>
                <w:ilvl w:val="0"/>
                <w:numId w:val="118"/>
              </w:numPr>
              <w:spacing w:before="40"/>
              <w:jc w:val="left"/>
              <w:rPr>
                <w:sz w:val="18"/>
                <w:szCs w:val="18"/>
                <w:shd w:val="clear" w:color="auto" w:fill="FFFFFF"/>
              </w:rPr>
            </w:pPr>
            <w:r w:rsidRPr="00AA5006">
              <w:rPr>
                <w:sz w:val="18"/>
                <w:szCs w:val="18"/>
                <w:shd w:val="clear" w:color="auto" w:fill="FFFFFF"/>
              </w:rPr>
              <w:t>activități suplimentare (Târgul sănătății mintale)</w:t>
            </w:r>
          </w:p>
          <w:p w14:paraId="20E8F5F8" w14:textId="77777777" w:rsidR="00830CB3" w:rsidRPr="00C863FD" w:rsidRDefault="00830CB3" w:rsidP="00C863FD">
            <w:pPr>
              <w:spacing w:before="80"/>
              <w:jc w:val="left"/>
              <w:rPr>
                <w:b/>
                <w:bCs/>
                <w:sz w:val="18"/>
                <w:szCs w:val="18"/>
                <w:shd w:val="clear" w:color="auto" w:fill="FFFFFF"/>
              </w:rPr>
            </w:pPr>
            <w:r w:rsidRPr="00C863FD">
              <w:rPr>
                <w:b/>
                <w:bCs/>
                <w:sz w:val="18"/>
                <w:szCs w:val="18"/>
                <w:shd w:val="clear" w:color="auto" w:fill="FFFFFF"/>
              </w:rPr>
              <w:t>Număr de cadre didactice implicate</w:t>
            </w:r>
          </w:p>
          <w:p w14:paraId="2430E251" w14:textId="77777777" w:rsidR="00B444E1" w:rsidRDefault="00B444E1" w:rsidP="005D2236">
            <w:pPr>
              <w:pStyle w:val="a9"/>
              <w:numPr>
                <w:ilvl w:val="0"/>
                <w:numId w:val="119"/>
              </w:numPr>
              <w:spacing w:before="40"/>
              <w:jc w:val="left"/>
              <w:rPr>
                <w:sz w:val="18"/>
                <w:szCs w:val="18"/>
                <w:shd w:val="clear" w:color="auto" w:fill="FFFFFF"/>
              </w:rPr>
            </w:pPr>
            <w:r>
              <w:rPr>
                <w:sz w:val="18"/>
                <w:szCs w:val="18"/>
                <w:shd w:val="clear" w:color="auto" w:fill="FFFFFF"/>
              </w:rPr>
              <w:t>estimare: de la 100 la 300 cadre didactice implicate</w:t>
            </w:r>
          </w:p>
          <w:p w14:paraId="02671240" w14:textId="77777777" w:rsidR="00AA5006" w:rsidRPr="00AA5006" w:rsidRDefault="00B444E1" w:rsidP="005D2236">
            <w:pPr>
              <w:pStyle w:val="a9"/>
              <w:numPr>
                <w:ilvl w:val="0"/>
                <w:numId w:val="119"/>
              </w:numPr>
              <w:spacing w:before="40"/>
              <w:jc w:val="left"/>
              <w:rPr>
                <w:sz w:val="18"/>
                <w:szCs w:val="18"/>
                <w:shd w:val="clear" w:color="auto" w:fill="FFFFFF"/>
              </w:rPr>
            </w:pPr>
            <w:r w:rsidRPr="00B444E1">
              <w:rPr>
                <w:sz w:val="18"/>
                <w:szCs w:val="18"/>
                <w:shd w:val="clear" w:color="auto" w:fill="FFFFFF"/>
              </w:rPr>
              <w:t xml:space="preserve">Sesiunile educaționale </w:t>
            </w:r>
            <w:r w:rsidR="00C863FD">
              <w:rPr>
                <w:sz w:val="18"/>
                <w:szCs w:val="18"/>
                <w:shd w:val="clear" w:color="auto" w:fill="FFFFFF"/>
              </w:rPr>
              <w:t xml:space="preserve">a implicat </w:t>
            </w:r>
            <w:r w:rsidRPr="00B444E1">
              <w:rPr>
                <w:sz w:val="18"/>
                <w:szCs w:val="18"/>
                <w:shd w:val="clear" w:color="auto" w:fill="FFFFFF"/>
              </w:rPr>
              <w:t xml:space="preserve">psihologi, medici, asistenți sociali </w:t>
            </w:r>
          </w:p>
          <w:p w14:paraId="4733C60A" w14:textId="77777777" w:rsidR="00B0279F" w:rsidRPr="006F1F20" w:rsidRDefault="00830CB3" w:rsidP="006F1F20">
            <w:pPr>
              <w:spacing w:before="80"/>
              <w:jc w:val="left"/>
              <w:rPr>
                <w:b/>
                <w:bCs/>
                <w:sz w:val="18"/>
                <w:szCs w:val="18"/>
                <w:shd w:val="clear" w:color="auto" w:fill="FFFFFF"/>
              </w:rPr>
            </w:pPr>
            <w:r w:rsidRPr="006F1F20">
              <w:rPr>
                <w:b/>
                <w:bCs/>
                <w:sz w:val="18"/>
                <w:szCs w:val="18"/>
                <w:shd w:val="clear" w:color="auto" w:fill="FFFFFF"/>
              </w:rPr>
              <w:t>Număr de persoane care au urmărit evenimentele</w:t>
            </w:r>
          </w:p>
          <w:p w14:paraId="28414E98" w14:textId="77777777" w:rsidR="006F1F20" w:rsidRDefault="006F1F20" w:rsidP="005D2236">
            <w:pPr>
              <w:pStyle w:val="a9"/>
              <w:numPr>
                <w:ilvl w:val="0"/>
                <w:numId w:val="120"/>
              </w:numPr>
              <w:spacing w:before="40"/>
              <w:jc w:val="left"/>
              <w:rPr>
                <w:sz w:val="18"/>
                <w:szCs w:val="18"/>
                <w:shd w:val="clear" w:color="auto" w:fill="FFFFFF"/>
              </w:rPr>
            </w:pPr>
            <w:r w:rsidRPr="006F1F20">
              <w:rPr>
                <w:sz w:val="18"/>
                <w:szCs w:val="18"/>
                <w:shd w:val="clear" w:color="auto" w:fill="FFFFFF"/>
              </w:rPr>
              <w:t>Estimare</w:t>
            </w:r>
            <w:r w:rsidR="005210D3">
              <w:rPr>
                <w:sz w:val="18"/>
                <w:szCs w:val="18"/>
                <w:shd w:val="clear" w:color="auto" w:fill="FFFFFF"/>
              </w:rPr>
              <w:t xml:space="preserve"> (total)</w:t>
            </w:r>
            <w:r w:rsidRPr="006F1F20">
              <w:rPr>
                <w:sz w:val="18"/>
                <w:szCs w:val="18"/>
                <w:shd w:val="clear" w:color="auto" w:fill="FFFFFF"/>
              </w:rPr>
              <w:t>:</w:t>
            </w:r>
            <w:r>
              <w:rPr>
                <w:sz w:val="18"/>
                <w:szCs w:val="18"/>
                <w:shd w:val="clear" w:color="auto" w:fill="FFFFFF"/>
              </w:rPr>
              <w:t xml:space="preserve"> </w:t>
            </w:r>
            <w:r w:rsidRPr="006F1F20">
              <w:rPr>
                <w:sz w:val="18"/>
                <w:szCs w:val="18"/>
                <w:shd w:val="clear" w:color="auto" w:fill="FFFFFF"/>
              </w:rPr>
              <w:t>~5.000 – 10.000 persoane</w:t>
            </w:r>
          </w:p>
          <w:p w14:paraId="6C70E958" w14:textId="77777777" w:rsidR="00BF48C5" w:rsidRPr="006F1F20" w:rsidRDefault="00BF48C5" w:rsidP="005D2236">
            <w:pPr>
              <w:pStyle w:val="a9"/>
              <w:numPr>
                <w:ilvl w:val="0"/>
                <w:numId w:val="120"/>
              </w:numPr>
              <w:spacing w:before="40"/>
              <w:jc w:val="left"/>
              <w:rPr>
                <w:sz w:val="18"/>
                <w:szCs w:val="18"/>
                <w:shd w:val="clear" w:color="auto" w:fill="FFFFFF"/>
              </w:rPr>
            </w:pPr>
            <w:r w:rsidRPr="00BF48C5">
              <w:rPr>
                <w:sz w:val="18"/>
                <w:szCs w:val="18"/>
                <w:shd w:val="clear" w:color="auto" w:fill="FFFFFF"/>
              </w:rPr>
              <w:t>~3400 persoane (</w:t>
            </w:r>
            <w:r w:rsidR="00077971">
              <w:rPr>
                <w:sz w:val="18"/>
                <w:szCs w:val="18"/>
                <w:shd w:val="clear" w:color="auto" w:fill="FFFFFF"/>
              </w:rPr>
              <w:t>date dint-un</w:t>
            </w:r>
            <w:r w:rsidRPr="00BF48C5">
              <w:rPr>
                <w:sz w:val="18"/>
                <w:szCs w:val="18"/>
                <w:shd w:val="clear" w:color="auto" w:fill="FFFFFF"/>
              </w:rPr>
              <w:t xml:space="preserve"> singur proiect)</w:t>
            </w:r>
          </w:p>
        </w:tc>
        <w:tc>
          <w:tcPr>
            <w:tcW w:w="3054" w:type="pct"/>
          </w:tcPr>
          <w:p w14:paraId="42B4C3CA" w14:textId="77777777" w:rsidR="00B0279F" w:rsidRDefault="008E7435" w:rsidP="008E7435">
            <w:pPr>
              <w:spacing w:before="80"/>
              <w:rPr>
                <w:color w:val="000000"/>
                <w:sz w:val="18"/>
                <w:szCs w:val="18"/>
                <w:shd w:val="clear" w:color="auto" w:fill="FFFFFF"/>
              </w:rPr>
            </w:pPr>
            <w:r>
              <w:rPr>
                <w:color w:val="000000"/>
                <w:sz w:val="18"/>
                <w:szCs w:val="18"/>
                <w:shd w:val="clear" w:color="auto" w:fill="FFFFFF"/>
              </w:rPr>
              <w:lastRenderedPageBreak/>
              <w:t>O</w:t>
            </w:r>
            <w:r w:rsidR="00772C4A" w:rsidRPr="00772C4A">
              <w:rPr>
                <w:color w:val="000000"/>
                <w:sz w:val="18"/>
                <w:szCs w:val="18"/>
                <w:shd w:val="clear" w:color="auto" w:fill="FFFFFF"/>
              </w:rPr>
              <w:t>rganizată ediția a II-a a Târgului sănătății și bunăstării mintale, la 26 octombrie 2025, în parcul „Alunelul” din mun. Chișinău.</w:t>
            </w:r>
            <w:r>
              <w:t xml:space="preserve"> </w:t>
            </w:r>
            <w:r w:rsidRPr="008E7435">
              <w:rPr>
                <w:color w:val="000000"/>
                <w:sz w:val="18"/>
                <w:szCs w:val="18"/>
                <w:shd w:val="clear" w:color="auto" w:fill="FFFFFF"/>
              </w:rPr>
              <w:t xml:space="preserve">Evenimentul a fost </w:t>
            </w:r>
            <w:r w:rsidRPr="008E7435">
              <w:rPr>
                <w:color w:val="000000"/>
                <w:sz w:val="18"/>
                <w:szCs w:val="18"/>
                <w:shd w:val="clear" w:color="auto" w:fill="FFFFFF"/>
              </w:rPr>
              <w:lastRenderedPageBreak/>
              <w:t>adresat publicului larg și a abordat:</w:t>
            </w:r>
            <w:r>
              <w:rPr>
                <w:color w:val="000000"/>
                <w:sz w:val="18"/>
                <w:szCs w:val="18"/>
                <w:shd w:val="clear" w:color="auto" w:fill="FFFFFF"/>
              </w:rPr>
              <w:t xml:space="preserve"> </w:t>
            </w:r>
            <w:r w:rsidRPr="008E7435">
              <w:rPr>
                <w:color w:val="000000"/>
                <w:sz w:val="18"/>
                <w:szCs w:val="18"/>
                <w:shd w:val="clear" w:color="auto" w:fill="FFFFFF"/>
              </w:rPr>
              <w:t>sănătatea mintală la locul de muncă;</w:t>
            </w:r>
            <w:r>
              <w:rPr>
                <w:color w:val="000000"/>
                <w:sz w:val="18"/>
                <w:szCs w:val="18"/>
                <w:shd w:val="clear" w:color="auto" w:fill="FFFFFF"/>
              </w:rPr>
              <w:t xml:space="preserve"> </w:t>
            </w:r>
            <w:r w:rsidRPr="008E7435">
              <w:rPr>
                <w:color w:val="000000"/>
                <w:sz w:val="18"/>
                <w:szCs w:val="18"/>
                <w:shd w:val="clear" w:color="auto" w:fill="FFFFFF"/>
              </w:rPr>
              <w:t>nevoile psihosociale ale populației generale și ale refugiaților ucraineni;</w:t>
            </w:r>
            <w:r>
              <w:rPr>
                <w:color w:val="000000"/>
                <w:sz w:val="18"/>
                <w:szCs w:val="18"/>
                <w:shd w:val="clear" w:color="auto" w:fill="FFFFFF"/>
              </w:rPr>
              <w:t xml:space="preserve"> </w:t>
            </w:r>
            <w:r w:rsidRPr="008E7435">
              <w:rPr>
                <w:color w:val="000000"/>
                <w:sz w:val="18"/>
                <w:szCs w:val="18"/>
                <w:shd w:val="clear" w:color="auto" w:fill="FFFFFF"/>
              </w:rPr>
              <w:t>teme emergente precum stresul, stigmatizarea și accesul la servicii de sănătate mintală.</w:t>
            </w:r>
          </w:p>
          <w:p w14:paraId="2BC7E8BC" w14:textId="77777777" w:rsidR="00223A7A" w:rsidRDefault="008E7435" w:rsidP="00223A7A">
            <w:pPr>
              <w:spacing w:before="80"/>
              <w:rPr>
                <w:color w:val="000000"/>
                <w:sz w:val="18"/>
                <w:szCs w:val="18"/>
                <w:shd w:val="clear" w:color="auto" w:fill="FFFFFF"/>
              </w:rPr>
            </w:pPr>
            <w:r>
              <w:rPr>
                <w:color w:val="000000"/>
                <w:sz w:val="18"/>
                <w:szCs w:val="18"/>
                <w:shd w:val="clear" w:color="auto" w:fill="FFFFFF"/>
              </w:rPr>
              <w:t>S</w:t>
            </w:r>
            <w:r w:rsidR="00223A7A" w:rsidRPr="00223A7A">
              <w:rPr>
                <w:color w:val="000000"/>
                <w:sz w:val="18"/>
                <w:szCs w:val="18"/>
                <w:shd w:val="clear" w:color="auto" w:fill="FFFFFF"/>
              </w:rPr>
              <w:t>esiuni de informare și activități educaționale privind</w:t>
            </w:r>
            <w:r w:rsidR="00223A7A">
              <w:rPr>
                <w:color w:val="000000"/>
                <w:sz w:val="18"/>
                <w:szCs w:val="18"/>
                <w:shd w:val="clear" w:color="auto" w:fill="FFFFFF"/>
              </w:rPr>
              <w:t xml:space="preserve"> </w:t>
            </w:r>
            <w:r w:rsidR="00223A7A" w:rsidRPr="00223A7A">
              <w:rPr>
                <w:color w:val="000000"/>
                <w:sz w:val="18"/>
                <w:szCs w:val="18"/>
                <w:shd w:val="clear" w:color="auto" w:fill="FFFFFF"/>
              </w:rPr>
              <w:t>depistarea precoce a problemelor de sănătate mintală;</w:t>
            </w:r>
            <w:r w:rsidR="00223A7A">
              <w:rPr>
                <w:color w:val="000000"/>
                <w:sz w:val="18"/>
                <w:szCs w:val="18"/>
                <w:shd w:val="clear" w:color="auto" w:fill="FFFFFF"/>
              </w:rPr>
              <w:t xml:space="preserve"> </w:t>
            </w:r>
            <w:r w:rsidR="00223A7A" w:rsidRPr="00223A7A">
              <w:rPr>
                <w:color w:val="000000"/>
                <w:sz w:val="18"/>
                <w:szCs w:val="18"/>
                <w:shd w:val="clear" w:color="auto" w:fill="FFFFFF"/>
              </w:rPr>
              <w:t>prevenirea acestora, inclusiv în rândul persoanelor vârstnice</w:t>
            </w:r>
          </w:p>
          <w:p w14:paraId="2F3851A9" w14:textId="77777777" w:rsidR="00BE46CD" w:rsidRDefault="00BE46CD" w:rsidP="00BE46CD">
            <w:pPr>
              <w:spacing w:before="80"/>
              <w:rPr>
                <w:color w:val="000000"/>
                <w:sz w:val="18"/>
                <w:szCs w:val="18"/>
                <w:shd w:val="clear" w:color="auto" w:fill="FFFFFF"/>
              </w:rPr>
            </w:pPr>
            <w:r w:rsidRPr="00BE46CD">
              <w:rPr>
                <w:color w:val="000000"/>
                <w:sz w:val="18"/>
                <w:szCs w:val="18"/>
                <w:shd w:val="clear" w:color="auto" w:fill="FFFFFF"/>
              </w:rPr>
              <w:t>Proiectul „Sănătate mintală fără bariere” a inclus:</w:t>
            </w:r>
            <w:r>
              <w:rPr>
                <w:color w:val="000000"/>
                <w:sz w:val="18"/>
                <w:szCs w:val="18"/>
                <w:shd w:val="clear" w:color="auto" w:fill="FFFFFF"/>
              </w:rPr>
              <w:t xml:space="preserve"> </w:t>
            </w:r>
            <w:r w:rsidRPr="00BE46CD">
              <w:rPr>
                <w:color w:val="000000"/>
                <w:sz w:val="18"/>
                <w:szCs w:val="18"/>
                <w:shd w:val="clear" w:color="auto" w:fill="FFFFFF"/>
              </w:rPr>
              <w:t>8 sesiuni educaționale;</w:t>
            </w:r>
            <w:r>
              <w:rPr>
                <w:color w:val="000000"/>
                <w:sz w:val="18"/>
                <w:szCs w:val="18"/>
                <w:shd w:val="clear" w:color="auto" w:fill="FFFFFF"/>
              </w:rPr>
              <w:t xml:space="preserve"> </w:t>
            </w:r>
            <w:r w:rsidRPr="00BE46CD">
              <w:rPr>
                <w:color w:val="000000"/>
                <w:sz w:val="18"/>
                <w:szCs w:val="18"/>
                <w:shd w:val="clear" w:color="auto" w:fill="FFFFFF"/>
              </w:rPr>
              <w:t>aproximativ 1.500 vizite la domiciliu;</w:t>
            </w:r>
            <w:r>
              <w:rPr>
                <w:color w:val="000000"/>
                <w:sz w:val="18"/>
                <w:szCs w:val="18"/>
                <w:shd w:val="clear" w:color="auto" w:fill="FFFFFF"/>
              </w:rPr>
              <w:t xml:space="preserve"> </w:t>
            </w:r>
            <w:r w:rsidRPr="00BE46CD">
              <w:rPr>
                <w:color w:val="000000"/>
                <w:sz w:val="18"/>
                <w:szCs w:val="18"/>
                <w:shd w:val="clear" w:color="auto" w:fill="FFFFFF"/>
              </w:rPr>
              <w:t>informarea directă a circa 400 persoane vârstnice;</w:t>
            </w:r>
            <w:r>
              <w:rPr>
                <w:color w:val="000000"/>
                <w:sz w:val="18"/>
                <w:szCs w:val="18"/>
                <w:shd w:val="clear" w:color="auto" w:fill="FFFFFF"/>
              </w:rPr>
              <w:t xml:space="preserve"> </w:t>
            </w:r>
            <w:r w:rsidRPr="00BE46CD">
              <w:rPr>
                <w:color w:val="000000"/>
                <w:sz w:val="18"/>
                <w:szCs w:val="18"/>
                <w:shd w:val="clear" w:color="auto" w:fill="FFFFFF"/>
              </w:rPr>
              <w:t>peste 3.000 persoane informate la nivel comunitar.</w:t>
            </w:r>
          </w:p>
          <w:p w14:paraId="1EA18050" w14:textId="77777777" w:rsidR="00077971" w:rsidRPr="00085E2C" w:rsidRDefault="00077971" w:rsidP="00BE46CD">
            <w:pPr>
              <w:spacing w:before="80"/>
              <w:rPr>
                <w:color w:val="000000"/>
                <w:sz w:val="18"/>
                <w:szCs w:val="18"/>
                <w:shd w:val="clear" w:color="auto" w:fill="FFFFFF"/>
              </w:rPr>
            </w:pPr>
            <w:r w:rsidRPr="00077971">
              <w:rPr>
                <w:b/>
                <w:bCs/>
                <w:color w:val="000000"/>
                <w:sz w:val="18"/>
                <w:szCs w:val="18"/>
                <w:shd w:val="clear" w:color="auto" w:fill="FFFFFF"/>
              </w:rPr>
              <w:t>Concluzie</w:t>
            </w:r>
            <w:r>
              <w:rPr>
                <w:color w:val="000000"/>
                <w:sz w:val="18"/>
                <w:szCs w:val="18"/>
                <w:shd w:val="clear" w:color="auto" w:fill="FFFFFF"/>
              </w:rPr>
              <w:t xml:space="preserve">: </w:t>
            </w:r>
            <w:r w:rsidRPr="00077971">
              <w:rPr>
                <w:color w:val="000000"/>
                <w:sz w:val="18"/>
                <w:szCs w:val="18"/>
                <w:shd w:val="clear" w:color="auto" w:fill="FFFFFF"/>
              </w:rPr>
              <w:t>progrese prin organizarea de activități de informare și sensibilizare privind depistarea precoce și prevenirea tulburărilor mintale, inclusiv pentru populația generală și pentru persoane în etate.</w:t>
            </w:r>
            <w:r>
              <w:rPr>
                <w:color w:val="000000"/>
                <w:sz w:val="18"/>
                <w:szCs w:val="18"/>
                <w:shd w:val="clear" w:color="auto" w:fill="FFFFFF"/>
              </w:rPr>
              <w:t xml:space="preserve"> </w:t>
            </w:r>
            <w:r w:rsidRPr="00B173BC">
              <w:rPr>
                <w:b/>
                <w:bCs/>
                <w:color w:val="000000"/>
                <w:sz w:val="18"/>
                <w:szCs w:val="18"/>
                <w:shd w:val="clear" w:color="auto" w:fill="FFFFFF"/>
              </w:rPr>
              <w:t>Statut</w:t>
            </w:r>
            <w:r w:rsidRPr="00B173BC">
              <w:rPr>
                <w:color w:val="000000"/>
                <w:sz w:val="18"/>
                <w:szCs w:val="18"/>
                <w:shd w:val="clear" w:color="auto" w:fill="FFFFFF"/>
              </w:rPr>
              <w:t>: acțiune realizată parțial</w:t>
            </w:r>
          </w:p>
        </w:tc>
      </w:tr>
    </w:tbl>
    <w:p w14:paraId="652DD3D0" w14:textId="77777777" w:rsidR="00E348F4" w:rsidRPr="0081736F" w:rsidRDefault="00E348F4" w:rsidP="0081736F">
      <w:pPr>
        <w:rPr>
          <w:b/>
          <w:bCs/>
        </w:rPr>
      </w:pPr>
      <w:r w:rsidRPr="0081736F">
        <w:rPr>
          <w:b/>
          <w:bCs/>
        </w:rPr>
        <w:lastRenderedPageBreak/>
        <w:t xml:space="preserve">Obiectiv specific 6.2. </w:t>
      </w:r>
      <w:r w:rsidR="005210D3" w:rsidRPr="0081736F">
        <w:rPr>
          <w:b/>
          <w:bCs/>
        </w:rPr>
        <w:t>Crearea unor rețele de suport comunitar și de resurse interinstituționale pentru a asigura servicii integrate și comprehensive pentru persoanele cu probleme de sănătate mintală și pentru familiile acestora</w:t>
      </w:r>
    </w:p>
    <w:tbl>
      <w:tblPr>
        <w:tblStyle w:val="GrilTabel3"/>
        <w:tblW w:w="5144" w:type="pct"/>
        <w:tblInd w:w="113" w:type="dxa"/>
        <w:tblLook w:val="04A0" w:firstRow="1" w:lastRow="0" w:firstColumn="1" w:lastColumn="0" w:noHBand="0" w:noVBand="1"/>
      </w:tblPr>
      <w:tblGrid>
        <w:gridCol w:w="2454"/>
        <w:gridCol w:w="2389"/>
        <w:gridCol w:w="2389"/>
        <w:gridCol w:w="2387"/>
      </w:tblGrid>
      <w:tr w:rsidR="00E348F4" w:rsidRPr="007C6FAA" w14:paraId="029AA0F0" w14:textId="77777777" w:rsidTr="002B63FE">
        <w:trPr>
          <w:trHeight w:val="329"/>
        </w:trPr>
        <w:tc>
          <w:tcPr>
            <w:tcW w:w="1275" w:type="pct"/>
            <w:shd w:val="clear" w:color="auto" w:fill="92D050"/>
          </w:tcPr>
          <w:p w14:paraId="2A23B89E" w14:textId="77777777" w:rsidR="00E348F4" w:rsidRPr="007C6FAA" w:rsidRDefault="00E348F4" w:rsidP="002B63FE">
            <w:pPr>
              <w:spacing w:before="0"/>
              <w:rPr>
                <w:b/>
                <w:bCs/>
              </w:rPr>
            </w:pPr>
            <w:r w:rsidRPr="007C6FAA">
              <w:rPr>
                <w:b/>
                <w:bCs/>
              </w:rPr>
              <w:t>Realizat</w:t>
            </w:r>
          </w:p>
        </w:tc>
        <w:tc>
          <w:tcPr>
            <w:tcW w:w="1242" w:type="pct"/>
            <w:shd w:val="clear" w:color="auto" w:fill="FFFF00"/>
          </w:tcPr>
          <w:p w14:paraId="376E4803" w14:textId="77777777" w:rsidR="00E348F4" w:rsidRPr="007C6FAA" w:rsidRDefault="00E348F4" w:rsidP="002B63FE">
            <w:pPr>
              <w:spacing w:before="0"/>
              <w:rPr>
                <w:b/>
                <w:bCs/>
              </w:rPr>
            </w:pPr>
            <w:r w:rsidRPr="007C6FAA">
              <w:rPr>
                <w:b/>
                <w:bCs/>
              </w:rPr>
              <w:t>Realizat parțial</w:t>
            </w:r>
          </w:p>
        </w:tc>
        <w:tc>
          <w:tcPr>
            <w:tcW w:w="1242" w:type="pct"/>
            <w:shd w:val="clear" w:color="auto" w:fill="FFC000"/>
          </w:tcPr>
          <w:p w14:paraId="1CCD60ED" w14:textId="77777777" w:rsidR="00E348F4" w:rsidRPr="007C6FAA" w:rsidRDefault="00E348F4" w:rsidP="002B63FE">
            <w:pPr>
              <w:spacing w:before="0"/>
              <w:rPr>
                <w:b/>
                <w:color w:val="000000"/>
                <w:sz w:val="18"/>
                <w:szCs w:val="18"/>
              </w:rPr>
            </w:pPr>
            <w:r w:rsidRPr="007C6FAA">
              <w:rPr>
                <w:b/>
                <w:bCs/>
              </w:rPr>
              <w:t>În proces de realizare</w:t>
            </w:r>
            <w:r w:rsidRPr="007C6FAA">
              <w:t xml:space="preserve"> </w:t>
            </w:r>
          </w:p>
        </w:tc>
        <w:tc>
          <w:tcPr>
            <w:tcW w:w="1241" w:type="pct"/>
            <w:shd w:val="clear" w:color="auto" w:fill="EE0000"/>
          </w:tcPr>
          <w:p w14:paraId="0E0C22AB" w14:textId="77777777" w:rsidR="00E348F4" w:rsidRPr="007C6FAA" w:rsidRDefault="00E348F4" w:rsidP="002B63FE">
            <w:pPr>
              <w:spacing w:before="0"/>
              <w:rPr>
                <w:b/>
                <w:color w:val="000000"/>
                <w:sz w:val="18"/>
                <w:szCs w:val="18"/>
              </w:rPr>
            </w:pPr>
            <w:r w:rsidRPr="007C6FAA">
              <w:rPr>
                <w:b/>
                <w:bCs/>
              </w:rPr>
              <w:t>Nerealizat</w:t>
            </w:r>
          </w:p>
        </w:tc>
      </w:tr>
    </w:tbl>
    <w:p w14:paraId="011CCE1D" w14:textId="77777777" w:rsidR="00E348F4" w:rsidRPr="00FE5923" w:rsidRDefault="00E348F4" w:rsidP="00E348F4">
      <w:pPr>
        <w:spacing w:before="0"/>
        <w:rPr>
          <w:sz w:val="12"/>
          <w:szCs w:val="12"/>
        </w:rPr>
      </w:pPr>
    </w:p>
    <w:tbl>
      <w:tblPr>
        <w:tblStyle w:val="GrilTabel3"/>
        <w:tblW w:w="5136" w:type="pct"/>
        <w:tblInd w:w="108" w:type="dxa"/>
        <w:tblLook w:val="04A0" w:firstRow="1" w:lastRow="0" w:firstColumn="1" w:lastColumn="0" w:noHBand="0" w:noVBand="1"/>
      </w:tblPr>
      <w:tblGrid>
        <w:gridCol w:w="2214"/>
        <w:gridCol w:w="277"/>
        <w:gridCol w:w="7113"/>
      </w:tblGrid>
      <w:tr w:rsidR="00E348F4" w:rsidRPr="007C6FAA" w14:paraId="4E8C4C51" w14:textId="77777777" w:rsidTr="007C0D43">
        <w:trPr>
          <w:trHeight w:val="170"/>
        </w:trPr>
        <w:tc>
          <w:tcPr>
            <w:tcW w:w="5000" w:type="pct"/>
            <w:gridSpan w:val="3"/>
            <w:shd w:val="clear" w:color="auto" w:fill="92D050"/>
          </w:tcPr>
          <w:p w14:paraId="491BE77C" w14:textId="22C0E8BE" w:rsidR="00E348F4" w:rsidRPr="007C6FAA" w:rsidRDefault="00C31B81" w:rsidP="002B63FE">
            <w:pPr>
              <w:spacing w:before="0"/>
              <w:jc w:val="left"/>
              <w:rPr>
                <w:sz w:val="18"/>
                <w:szCs w:val="18"/>
              </w:rPr>
            </w:pPr>
            <w:r w:rsidRPr="00C31B81">
              <w:rPr>
                <w:b/>
                <w:bCs/>
                <w:sz w:val="18"/>
                <w:szCs w:val="18"/>
              </w:rPr>
              <w:t>Acțiunea 6.3.</w:t>
            </w:r>
            <w:r>
              <w:rPr>
                <w:sz w:val="18"/>
                <w:szCs w:val="18"/>
              </w:rPr>
              <w:t xml:space="preserve"> </w:t>
            </w:r>
            <w:r w:rsidRPr="00C31B81">
              <w:rPr>
                <w:sz w:val="18"/>
                <w:szCs w:val="18"/>
              </w:rPr>
              <w:t>Crearea mecanismelor de implementare a parteneriatelor intersectoriale și interinstituționale, pentru a asigura servicii integrate și comprehensive pentru persoanele cu probleme de sănătate mintală și pentru familiile acestora</w:t>
            </w:r>
            <w:r w:rsidR="000D3D7C">
              <w:rPr>
                <w:sz w:val="18"/>
                <w:szCs w:val="18"/>
              </w:rPr>
              <w:t xml:space="preserve">. </w:t>
            </w:r>
            <w:r w:rsidR="000D3D7C" w:rsidRPr="000D3D7C">
              <w:rPr>
                <w:b/>
                <w:bCs/>
                <w:sz w:val="18"/>
                <w:szCs w:val="18"/>
              </w:rPr>
              <w:t>Ținta</w:t>
            </w:r>
            <w:r w:rsidR="000D3D7C" w:rsidRPr="000D3D7C">
              <w:rPr>
                <w:sz w:val="18"/>
                <w:szCs w:val="18"/>
              </w:rPr>
              <w:t>: mecanisme de implementare a parteneriatelor intersectoriale și interinstituționale puse în aplicare</w:t>
            </w:r>
            <w:r w:rsidR="00222590">
              <w:rPr>
                <w:sz w:val="18"/>
                <w:szCs w:val="18"/>
              </w:rPr>
              <w:t xml:space="preserve">. </w:t>
            </w:r>
            <w:r w:rsidR="00222590" w:rsidRPr="00AD40A6">
              <w:rPr>
                <w:b/>
                <w:bCs/>
                <w:sz w:val="18"/>
                <w:szCs w:val="18"/>
              </w:rPr>
              <w:t>Termen realizare 202</w:t>
            </w:r>
            <w:r w:rsidR="00222590">
              <w:rPr>
                <w:b/>
                <w:bCs/>
                <w:sz w:val="18"/>
                <w:szCs w:val="18"/>
              </w:rPr>
              <w:t>6</w:t>
            </w:r>
            <w:r w:rsidR="00055EA1">
              <w:rPr>
                <w:b/>
                <w:bCs/>
                <w:sz w:val="18"/>
                <w:szCs w:val="18"/>
              </w:rPr>
              <w:t xml:space="preserve"> </w:t>
            </w:r>
            <w:r w:rsidR="00055EA1">
              <w:rPr>
                <w:b/>
                <w:color w:val="000000"/>
                <w:sz w:val="18"/>
                <w:szCs w:val="18"/>
              </w:rPr>
              <w:t>[</w:t>
            </w:r>
            <w:r w:rsidR="00055EA1" w:rsidRPr="00055EA1">
              <w:rPr>
                <w:b/>
                <w:color w:val="000000"/>
                <w:sz w:val="18"/>
                <w:szCs w:val="18"/>
              </w:rPr>
              <w:t>Realizat</w:t>
            </w:r>
            <w:r w:rsidR="00055EA1">
              <w:rPr>
                <w:b/>
                <w:color w:val="000000"/>
                <w:sz w:val="18"/>
                <w:szCs w:val="18"/>
              </w:rPr>
              <w:t>]</w:t>
            </w:r>
          </w:p>
        </w:tc>
      </w:tr>
      <w:tr w:rsidR="00E348F4" w:rsidRPr="007C6FAA" w14:paraId="05515E46" w14:textId="77777777" w:rsidTr="00FC59B6">
        <w:trPr>
          <w:trHeight w:val="170"/>
        </w:trPr>
        <w:tc>
          <w:tcPr>
            <w:tcW w:w="1153" w:type="pct"/>
            <w:shd w:val="clear" w:color="auto" w:fill="E8E8E8" w:themeFill="background2"/>
          </w:tcPr>
          <w:p w14:paraId="7758A912" w14:textId="77777777" w:rsidR="00E348F4" w:rsidRDefault="00E348F4" w:rsidP="002B63FE">
            <w:pPr>
              <w:spacing w:before="0"/>
              <w:jc w:val="left"/>
              <w:rPr>
                <w:sz w:val="18"/>
                <w:szCs w:val="18"/>
              </w:rPr>
            </w:pPr>
            <w:r w:rsidRPr="007C6FAA">
              <w:rPr>
                <w:b/>
                <w:color w:val="000000"/>
                <w:sz w:val="18"/>
                <w:szCs w:val="18"/>
              </w:rPr>
              <w:t>Indicatori de monitorizare</w:t>
            </w:r>
          </w:p>
        </w:tc>
        <w:tc>
          <w:tcPr>
            <w:tcW w:w="3847" w:type="pct"/>
            <w:gridSpan w:val="2"/>
            <w:shd w:val="clear" w:color="auto" w:fill="E8E8E8" w:themeFill="background2"/>
          </w:tcPr>
          <w:p w14:paraId="1F5B1C17" w14:textId="77777777" w:rsidR="00E348F4" w:rsidRDefault="00E348F4" w:rsidP="002B63FE">
            <w:pPr>
              <w:spacing w:before="0"/>
              <w:jc w:val="left"/>
              <w:rPr>
                <w:sz w:val="18"/>
                <w:szCs w:val="18"/>
              </w:rPr>
            </w:pPr>
            <w:r>
              <w:rPr>
                <w:b/>
                <w:color w:val="000000"/>
                <w:sz w:val="18"/>
                <w:szCs w:val="18"/>
              </w:rPr>
              <w:t>Descrierea succintă privind realizarea acțiunii</w:t>
            </w:r>
          </w:p>
        </w:tc>
      </w:tr>
      <w:tr w:rsidR="00E348F4" w:rsidRPr="00085E2C" w14:paraId="3449820D" w14:textId="77777777" w:rsidTr="00FC59B6">
        <w:trPr>
          <w:trHeight w:val="227"/>
        </w:trPr>
        <w:tc>
          <w:tcPr>
            <w:tcW w:w="1153" w:type="pct"/>
          </w:tcPr>
          <w:p w14:paraId="1D9A5496" w14:textId="77777777" w:rsidR="00E348F4" w:rsidRPr="005578F9" w:rsidRDefault="00222590" w:rsidP="00E348F4">
            <w:pPr>
              <w:spacing w:before="40"/>
              <w:jc w:val="left"/>
              <w:rPr>
                <w:b/>
                <w:bCs/>
                <w:sz w:val="18"/>
                <w:szCs w:val="18"/>
                <w:shd w:val="clear" w:color="auto" w:fill="FFFFFF"/>
              </w:rPr>
            </w:pPr>
            <w:r w:rsidRPr="005578F9">
              <w:rPr>
                <w:b/>
                <w:bCs/>
                <w:sz w:val="18"/>
                <w:szCs w:val="18"/>
                <w:shd w:val="clear" w:color="auto" w:fill="FFFFFF"/>
              </w:rPr>
              <w:t>Număr de parteneriate încheiate</w:t>
            </w:r>
          </w:p>
          <w:p w14:paraId="44ABB7F6" w14:textId="77777777" w:rsidR="005578F9" w:rsidRPr="005578F9" w:rsidRDefault="005578F9" w:rsidP="005D2236">
            <w:pPr>
              <w:pStyle w:val="a9"/>
              <w:numPr>
                <w:ilvl w:val="0"/>
                <w:numId w:val="121"/>
              </w:numPr>
              <w:spacing w:before="40"/>
              <w:jc w:val="left"/>
              <w:rPr>
                <w:sz w:val="18"/>
                <w:szCs w:val="18"/>
                <w:shd w:val="clear" w:color="auto" w:fill="FFFFFF"/>
              </w:rPr>
            </w:pPr>
            <w:r>
              <w:rPr>
                <w:sz w:val="18"/>
                <w:szCs w:val="18"/>
                <w:shd w:val="clear" w:color="auto" w:fill="FFFFFF"/>
              </w:rPr>
              <w:t xml:space="preserve">Estimare: </w:t>
            </w:r>
            <w:r w:rsidRPr="005578F9">
              <w:rPr>
                <w:sz w:val="18"/>
                <w:szCs w:val="18"/>
                <w:shd w:val="clear" w:color="auto" w:fill="FFFFFF"/>
              </w:rPr>
              <w:t>aproximativ 150–300 parteneriate</w:t>
            </w:r>
            <w:r>
              <w:rPr>
                <w:sz w:val="18"/>
                <w:szCs w:val="18"/>
                <w:shd w:val="clear" w:color="auto" w:fill="FFFFFF"/>
              </w:rPr>
              <w:t xml:space="preserve"> încheiate</w:t>
            </w:r>
          </w:p>
        </w:tc>
        <w:tc>
          <w:tcPr>
            <w:tcW w:w="3847" w:type="pct"/>
            <w:gridSpan w:val="2"/>
          </w:tcPr>
          <w:p w14:paraId="0ABD3E6C" w14:textId="77777777" w:rsidR="00261D9C" w:rsidRDefault="00C938B6" w:rsidP="00261D9C">
            <w:pPr>
              <w:spacing w:before="80"/>
              <w:rPr>
                <w:color w:val="000000"/>
                <w:sz w:val="18"/>
                <w:szCs w:val="18"/>
                <w:shd w:val="clear" w:color="auto" w:fill="FFFFFF"/>
              </w:rPr>
            </w:pPr>
            <w:r>
              <w:rPr>
                <w:color w:val="000000"/>
                <w:sz w:val="18"/>
                <w:szCs w:val="18"/>
                <w:shd w:val="clear" w:color="auto" w:fill="FFFFFF"/>
              </w:rPr>
              <w:t>P</w:t>
            </w:r>
            <w:r w:rsidRPr="00C938B6">
              <w:rPr>
                <w:color w:val="000000"/>
                <w:sz w:val="18"/>
                <w:szCs w:val="18"/>
                <w:shd w:val="clear" w:color="auto" w:fill="FFFFFF"/>
              </w:rPr>
              <w:t xml:space="preserve">arteneriatele intersectoriale au fost dezvoltate activ la nivel raional, </w:t>
            </w:r>
            <w:r>
              <w:rPr>
                <w:color w:val="000000"/>
                <w:sz w:val="18"/>
                <w:szCs w:val="18"/>
                <w:shd w:val="clear" w:color="auto" w:fill="FFFFFF"/>
              </w:rPr>
              <w:t xml:space="preserve">CCSM </w:t>
            </w:r>
            <w:r w:rsidRPr="00C938B6">
              <w:rPr>
                <w:color w:val="000000"/>
                <w:sz w:val="18"/>
                <w:szCs w:val="18"/>
                <w:shd w:val="clear" w:color="auto" w:fill="FFFFFF"/>
              </w:rPr>
              <w:t>încheind acorduri de colaborare cu instituțiile-cheie</w:t>
            </w:r>
            <w:r w:rsidR="00261D9C">
              <w:rPr>
                <w:color w:val="000000"/>
                <w:sz w:val="18"/>
                <w:szCs w:val="18"/>
                <w:shd w:val="clear" w:color="auto" w:fill="FFFFFF"/>
              </w:rPr>
              <w:t>, precum:</w:t>
            </w:r>
          </w:p>
          <w:p w14:paraId="191077D9" w14:textId="77777777" w:rsidR="00261D9C" w:rsidRPr="00261D9C" w:rsidRDefault="00261D9C" w:rsidP="005D2236">
            <w:pPr>
              <w:pStyle w:val="a9"/>
              <w:numPr>
                <w:ilvl w:val="0"/>
                <w:numId w:val="121"/>
              </w:numPr>
              <w:spacing w:before="80"/>
              <w:rPr>
                <w:color w:val="000000"/>
                <w:sz w:val="18"/>
                <w:szCs w:val="18"/>
                <w:shd w:val="clear" w:color="auto" w:fill="FFFFFF"/>
              </w:rPr>
            </w:pPr>
            <w:r w:rsidRPr="00261D9C">
              <w:rPr>
                <w:color w:val="000000"/>
                <w:sz w:val="18"/>
                <w:szCs w:val="18"/>
                <w:shd w:val="clear" w:color="auto" w:fill="FFFFFF"/>
              </w:rPr>
              <w:t>sectorul sănătății (spitale raionale, CNAS, CSPT),</w:t>
            </w:r>
          </w:p>
          <w:p w14:paraId="27D285AB" w14:textId="77777777" w:rsidR="00261D9C" w:rsidRPr="00261D9C" w:rsidRDefault="00261D9C" w:rsidP="005D2236">
            <w:pPr>
              <w:pStyle w:val="a9"/>
              <w:numPr>
                <w:ilvl w:val="0"/>
                <w:numId w:val="121"/>
              </w:numPr>
              <w:spacing w:before="80"/>
              <w:rPr>
                <w:color w:val="000000"/>
                <w:sz w:val="18"/>
                <w:szCs w:val="18"/>
                <w:shd w:val="clear" w:color="auto" w:fill="FFFFFF"/>
              </w:rPr>
            </w:pPr>
            <w:r w:rsidRPr="00261D9C">
              <w:rPr>
                <w:color w:val="000000"/>
                <w:sz w:val="18"/>
                <w:szCs w:val="18"/>
                <w:shd w:val="clear" w:color="auto" w:fill="FFFFFF"/>
              </w:rPr>
              <w:t>sectorul educației (direcții de învățământ, colegii, licee, biblioteci),</w:t>
            </w:r>
          </w:p>
          <w:p w14:paraId="525EAFAF" w14:textId="77777777" w:rsidR="00261D9C" w:rsidRPr="00261D9C" w:rsidRDefault="00261D9C" w:rsidP="005D2236">
            <w:pPr>
              <w:pStyle w:val="a9"/>
              <w:numPr>
                <w:ilvl w:val="0"/>
                <w:numId w:val="121"/>
              </w:numPr>
              <w:spacing w:before="80"/>
              <w:rPr>
                <w:color w:val="000000"/>
                <w:sz w:val="18"/>
                <w:szCs w:val="18"/>
                <w:shd w:val="clear" w:color="auto" w:fill="FFFFFF"/>
              </w:rPr>
            </w:pPr>
            <w:r w:rsidRPr="00261D9C">
              <w:rPr>
                <w:color w:val="000000"/>
                <w:sz w:val="18"/>
                <w:szCs w:val="18"/>
                <w:shd w:val="clear" w:color="auto" w:fill="FFFFFF"/>
              </w:rPr>
              <w:t>asistența socială (Agenții teritoriale de asistență socială, centre de plasament, servicii sociale),</w:t>
            </w:r>
          </w:p>
          <w:p w14:paraId="1586C01E" w14:textId="77777777" w:rsidR="00261D9C" w:rsidRPr="00261D9C" w:rsidRDefault="00261D9C" w:rsidP="005D2236">
            <w:pPr>
              <w:pStyle w:val="a9"/>
              <w:numPr>
                <w:ilvl w:val="0"/>
                <w:numId w:val="121"/>
              </w:numPr>
              <w:spacing w:before="80"/>
              <w:rPr>
                <w:color w:val="000000"/>
                <w:sz w:val="18"/>
                <w:szCs w:val="18"/>
                <w:shd w:val="clear" w:color="auto" w:fill="FFFFFF"/>
              </w:rPr>
            </w:pPr>
            <w:r w:rsidRPr="00261D9C">
              <w:rPr>
                <w:color w:val="000000"/>
                <w:sz w:val="18"/>
                <w:szCs w:val="18"/>
                <w:shd w:val="clear" w:color="auto" w:fill="FFFFFF"/>
              </w:rPr>
              <w:t>ocuparea forței de muncă (AOFM),</w:t>
            </w:r>
          </w:p>
          <w:p w14:paraId="6D84F5D2" w14:textId="77777777" w:rsidR="00261D9C" w:rsidRPr="00261D9C" w:rsidRDefault="00261D9C" w:rsidP="005D2236">
            <w:pPr>
              <w:pStyle w:val="a9"/>
              <w:numPr>
                <w:ilvl w:val="0"/>
                <w:numId w:val="121"/>
              </w:numPr>
              <w:spacing w:before="80"/>
              <w:rPr>
                <w:color w:val="000000"/>
                <w:sz w:val="18"/>
                <w:szCs w:val="18"/>
                <w:shd w:val="clear" w:color="auto" w:fill="FFFFFF"/>
              </w:rPr>
            </w:pPr>
            <w:r w:rsidRPr="00261D9C">
              <w:rPr>
                <w:color w:val="000000"/>
                <w:sz w:val="18"/>
                <w:szCs w:val="18"/>
                <w:shd w:val="clear" w:color="auto" w:fill="FFFFFF"/>
              </w:rPr>
              <w:t>ordinea publică și justiție (Inspectorate de Poliție, instituții penitenciare, birouri de probațiune),</w:t>
            </w:r>
          </w:p>
          <w:p w14:paraId="20D7589A" w14:textId="77777777" w:rsidR="00261D9C" w:rsidRPr="00261D9C" w:rsidRDefault="00261D9C" w:rsidP="005D2236">
            <w:pPr>
              <w:pStyle w:val="a9"/>
              <w:numPr>
                <w:ilvl w:val="0"/>
                <w:numId w:val="121"/>
              </w:numPr>
              <w:spacing w:before="80"/>
              <w:rPr>
                <w:color w:val="000000"/>
                <w:sz w:val="18"/>
                <w:szCs w:val="18"/>
                <w:shd w:val="clear" w:color="auto" w:fill="FFFFFF"/>
              </w:rPr>
            </w:pPr>
            <w:r w:rsidRPr="00261D9C">
              <w:rPr>
                <w:color w:val="000000"/>
                <w:sz w:val="18"/>
                <w:szCs w:val="18"/>
                <w:shd w:val="clear" w:color="auto" w:fill="FFFFFF"/>
              </w:rPr>
              <w:t>precum și cu organizații ale societății civile și alte servicii comunitare.</w:t>
            </w:r>
          </w:p>
          <w:p w14:paraId="006EC139" w14:textId="77777777" w:rsidR="00E348F4" w:rsidRDefault="00C938B6" w:rsidP="002B63FE">
            <w:pPr>
              <w:spacing w:before="80"/>
              <w:rPr>
                <w:color w:val="000000"/>
                <w:sz w:val="18"/>
                <w:szCs w:val="18"/>
                <w:shd w:val="clear" w:color="auto" w:fill="FFFFFF"/>
              </w:rPr>
            </w:pPr>
            <w:r w:rsidRPr="00C938B6">
              <w:rPr>
                <w:color w:val="000000"/>
                <w:sz w:val="18"/>
                <w:szCs w:val="18"/>
                <w:shd w:val="clear" w:color="auto" w:fill="FFFFFF"/>
              </w:rPr>
              <w:t xml:space="preserve">Exemplele disponibile (de ex. ~18–20 parteneriate în raionul Soroca și 7 în raionul Ialoveni) sugerează o extindere sistemică a cooperării la nivel național. În </w:t>
            </w:r>
            <w:r w:rsidR="00226F8F">
              <w:rPr>
                <w:color w:val="000000"/>
                <w:sz w:val="18"/>
                <w:szCs w:val="18"/>
                <w:shd w:val="clear" w:color="auto" w:fill="FFFFFF"/>
              </w:rPr>
              <w:t>context,</w:t>
            </w:r>
            <w:r w:rsidR="00C6452F">
              <w:rPr>
                <w:color w:val="000000"/>
                <w:sz w:val="18"/>
                <w:szCs w:val="18"/>
                <w:shd w:val="clear" w:color="auto" w:fill="FFFFFF"/>
              </w:rPr>
              <w:t xml:space="preserve"> </w:t>
            </w:r>
            <w:r w:rsidRPr="00C938B6">
              <w:rPr>
                <w:color w:val="000000"/>
                <w:sz w:val="18"/>
                <w:szCs w:val="18"/>
                <w:shd w:val="clear" w:color="auto" w:fill="FFFFFF"/>
              </w:rPr>
              <w:t>se estimează că au fost încheiate aproximativ 150–300 parteneriate</w:t>
            </w:r>
            <w:r w:rsidR="00226F8F">
              <w:rPr>
                <w:color w:val="000000"/>
                <w:sz w:val="18"/>
                <w:szCs w:val="18"/>
                <w:shd w:val="clear" w:color="auto" w:fill="FFFFFF"/>
              </w:rPr>
              <w:t xml:space="preserve">. </w:t>
            </w:r>
          </w:p>
          <w:p w14:paraId="33F760CE" w14:textId="77777777" w:rsidR="005578F9" w:rsidRPr="00085E2C" w:rsidRDefault="005578F9" w:rsidP="002B63FE">
            <w:pPr>
              <w:spacing w:before="80"/>
              <w:rPr>
                <w:color w:val="000000"/>
                <w:sz w:val="18"/>
                <w:szCs w:val="18"/>
                <w:shd w:val="clear" w:color="auto" w:fill="FFFFFF"/>
              </w:rPr>
            </w:pPr>
            <w:r w:rsidRPr="005578F9">
              <w:rPr>
                <w:b/>
                <w:bCs/>
                <w:color w:val="000000"/>
                <w:sz w:val="18"/>
                <w:szCs w:val="18"/>
                <w:shd w:val="clear" w:color="auto" w:fill="FFFFFF"/>
              </w:rPr>
              <w:t>Concluzie</w:t>
            </w:r>
            <w:r>
              <w:rPr>
                <w:color w:val="000000"/>
                <w:sz w:val="18"/>
                <w:szCs w:val="18"/>
                <w:shd w:val="clear" w:color="auto" w:fill="FFFFFF"/>
              </w:rPr>
              <w:t xml:space="preserve">. </w:t>
            </w:r>
            <w:r w:rsidRPr="005578F9">
              <w:rPr>
                <w:color w:val="000000"/>
                <w:sz w:val="18"/>
                <w:szCs w:val="18"/>
                <w:shd w:val="clear" w:color="auto" w:fill="FFFFFF"/>
              </w:rPr>
              <w:t>funcționare reală și extinsă a cooperării intersectoriale</w:t>
            </w:r>
            <w:r w:rsidR="007C0D43">
              <w:rPr>
                <w:color w:val="000000"/>
                <w:sz w:val="18"/>
                <w:szCs w:val="18"/>
                <w:shd w:val="clear" w:color="auto" w:fill="FFFFFF"/>
              </w:rPr>
              <w:t xml:space="preserve">. </w:t>
            </w:r>
            <w:r w:rsidR="007C0D43" w:rsidRPr="00B173BC">
              <w:rPr>
                <w:b/>
                <w:bCs/>
                <w:color w:val="000000"/>
                <w:sz w:val="18"/>
                <w:szCs w:val="18"/>
                <w:shd w:val="clear" w:color="auto" w:fill="FFFFFF"/>
              </w:rPr>
              <w:t>Statut</w:t>
            </w:r>
            <w:r w:rsidR="007C0D43" w:rsidRPr="00B173BC">
              <w:rPr>
                <w:color w:val="000000"/>
                <w:sz w:val="18"/>
                <w:szCs w:val="18"/>
                <w:shd w:val="clear" w:color="auto" w:fill="FFFFFF"/>
              </w:rPr>
              <w:t>: acțiune realizată</w:t>
            </w:r>
          </w:p>
        </w:tc>
      </w:tr>
      <w:tr w:rsidR="00EE3E51" w:rsidRPr="007C6FAA" w14:paraId="6E1076DF" w14:textId="77777777" w:rsidTr="006C4512">
        <w:trPr>
          <w:trHeight w:val="170"/>
        </w:trPr>
        <w:tc>
          <w:tcPr>
            <w:tcW w:w="5000" w:type="pct"/>
            <w:gridSpan w:val="3"/>
            <w:shd w:val="clear" w:color="auto" w:fill="FFFF00"/>
          </w:tcPr>
          <w:p w14:paraId="030EE915" w14:textId="6F12771F" w:rsidR="00EE3E51" w:rsidRPr="007C6FAA" w:rsidRDefault="00EE3E51" w:rsidP="002B63FE">
            <w:pPr>
              <w:spacing w:before="0"/>
              <w:jc w:val="left"/>
              <w:rPr>
                <w:sz w:val="18"/>
                <w:szCs w:val="18"/>
              </w:rPr>
            </w:pPr>
            <w:r w:rsidRPr="009C6043">
              <w:rPr>
                <w:b/>
                <w:bCs/>
                <w:sz w:val="18"/>
                <w:szCs w:val="18"/>
              </w:rPr>
              <w:t>Acțiunea 6.4.</w:t>
            </w:r>
            <w:r>
              <w:rPr>
                <w:sz w:val="18"/>
                <w:szCs w:val="18"/>
              </w:rPr>
              <w:t xml:space="preserve"> </w:t>
            </w:r>
            <w:r w:rsidR="007B68E7" w:rsidRPr="007B68E7">
              <w:rPr>
                <w:sz w:val="18"/>
                <w:szCs w:val="18"/>
              </w:rPr>
              <w:t>Dezvoltarea parteneriatului cu pacienții și cu familiile acestora, care să asigure o cultură generală reflectată în politici de promovare a sănătății mintale, „de la egal la egal”.</w:t>
            </w:r>
            <w:r w:rsidR="009C6043">
              <w:t xml:space="preserve"> </w:t>
            </w:r>
            <w:r w:rsidR="009C6043" w:rsidRPr="009C6043">
              <w:rPr>
                <w:b/>
                <w:bCs/>
                <w:sz w:val="18"/>
                <w:szCs w:val="18"/>
              </w:rPr>
              <w:t>Ținta</w:t>
            </w:r>
            <w:r w:rsidR="009C6043" w:rsidRPr="009C6043">
              <w:rPr>
                <w:sz w:val="18"/>
                <w:szCs w:val="18"/>
              </w:rPr>
              <w:t>: parteneriate dezvoltate și implicate</w:t>
            </w:r>
            <w:r w:rsidR="00225A10">
              <w:rPr>
                <w:sz w:val="18"/>
                <w:szCs w:val="18"/>
              </w:rPr>
              <w:t xml:space="preserve">. </w:t>
            </w:r>
            <w:r w:rsidR="00225A10" w:rsidRPr="00AD40A6">
              <w:rPr>
                <w:b/>
                <w:bCs/>
                <w:sz w:val="18"/>
                <w:szCs w:val="18"/>
              </w:rPr>
              <w:t>Termen realizare 202</w:t>
            </w:r>
            <w:r w:rsidR="00225A10">
              <w:rPr>
                <w:b/>
                <w:bCs/>
                <w:sz w:val="18"/>
                <w:szCs w:val="18"/>
              </w:rPr>
              <w:t>6</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EE3E51" w:rsidRPr="007C6FAA" w14:paraId="187856AB" w14:textId="77777777" w:rsidTr="002B63FE">
        <w:trPr>
          <w:trHeight w:val="170"/>
        </w:trPr>
        <w:tc>
          <w:tcPr>
            <w:tcW w:w="1153" w:type="pct"/>
            <w:shd w:val="clear" w:color="auto" w:fill="E8E8E8" w:themeFill="background2"/>
          </w:tcPr>
          <w:p w14:paraId="08AD3FF7" w14:textId="77777777" w:rsidR="00EE3E51" w:rsidRDefault="00EE3E51" w:rsidP="002B63FE">
            <w:pPr>
              <w:spacing w:before="0"/>
              <w:jc w:val="left"/>
              <w:rPr>
                <w:sz w:val="18"/>
                <w:szCs w:val="18"/>
              </w:rPr>
            </w:pPr>
            <w:r w:rsidRPr="007C6FAA">
              <w:rPr>
                <w:b/>
                <w:color w:val="000000"/>
                <w:sz w:val="18"/>
                <w:szCs w:val="18"/>
              </w:rPr>
              <w:t>Indicatori de monitorizare</w:t>
            </w:r>
          </w:p>
        </w:tc>
        <w:tc>
          <w:tcPr>
            <w:tcW w:w="3847" w:type="pct"/>
            <w:gridSpan w:val="2"/>
            <w:shd w:val="clear" w:color="auto" w:fill="E8E8E8" w:themeFill="background2"/>
          </w:tcPr>
          <w:p w14:paraId="797BABBC" w14:textId="77777777" w:rsidR="00EE3E51" w:rsidRDefault="00EE3E51" w:rsidP="002B63FE">
            <w:pPr>
              <w:spacing w:before="0"/>
              <w:jc w:val="left"/>
              <w:rPr>
                <w:sz w:val="18"/>
                <w:szCs w:val="18"/>
              </w:rPr>
            </w:pPr>
            <w:r>
              <w:rPr>
                <w:b/>
                <w:color w:val="000000"/>
                <w:sz w:val="18"/>
                <w:szCs w:val="18"/>
              </w:rPr>
              <w:t>Descrierea succintă privind realizarea acțiunii</w:t>
            </w:r>
          </w:p>
        </w:tc>
      </w:tr>
      <w:tr w:rsidR="00EE3E51" w:rsidRPr="00085E2C" w14:paraId="3A879041" w14:textId="77777777" w:rsidTr="002B63FE">
        <w:trPr>
          <w:trHeight w:val="227"/>
        </w:trPr>
        <w:tc>
          <w:tcPr>
            <w:tcW w:w="1153" w:type="pct"/>
          </w:tcPr>
          <w:p w14:paraId="5BA18BE7" w14:textId="77777777" w:rsidR="00F26830" w:rsidRPr="00D628AB" w:rsidRDefault="00F26830" w:rsidP="00F26830">
            <w:pPr>
              <w:spacing w:before="40"/>
              <w:jc w:val="left"/>
              <w:rPr>
                <w:b/>
                <w:bCs/>
                <w:sz w:val="18"/>
                <w:szCs w:val="18"/>
                <w:shd w:val="clear" w:color="auto" w:fill="FFFFFF"/>
              </w:rPr>
            </w:pPr>
            <w:r w:rsidRPr="00D628AB">
              <w:rPr>
                <w:b/>
                <w:bCs/>
                <w:sz w:val="18"/>
                <w:szCs w:val="18"/>
                <w:shd w:val="clear" w:color="auto" w:fill="FFFFFF"/>
              </w:rPr>
              <w:t xml:space="preserve">Număr de parteneriate încheiate </w:t>
            </w:r>
          </w:p>
          <w:p w14:paraId="5F80F615" w14:textId="77777777" w:rsidR="00D628AB" w:rsidRPr="007375FB" w:rsidRDefault="00D628AB" w:rsidP="005D2236">
            <w:pPr>
              <w:pStyle w:val="a9"/>
              <w:numPr>
                <w:ilvl w:val="0"/>
                <w:numId w:val="122"/>
              </w:numPr>
              <w:spacing w:before="40"/>
              <w:jc w:val="left"/>
              <w:rPr>
                <w:sz w:val="18"/>
                <w:szCs w:val="18"/>
                <w:shd w:val="clear" w:color="auto" w:fill="FFFFFF"/>
              </w:rPr>
            </w:pPr>
            <w:r w:rsidRPr="007375FB">
              <w:rPr>
                <w:sz w:val="18"/>
                <w:szCs w:val="18"/>
                <w:shd w:val="clear" w:color="auto" w:fill="FFFFFF"/>
              </w:rPr>
              <w:t>7 parteneriate formale încheiate în raioanele:</w:t>
            </w:r>
            <w:r w:rsidR="007375FB" w:rsidRPr="007375FB">
              <w:rPr>
                <w:sz w:val="18"/>
                <w:szCs w:val="18"/>
                <w:shd w:val="clear" w:color="auto" w:fill="FFFFFF"/>
              </w:rPr>
              <w:t xml:space="preserve"> </w:t>
            </w:r>
            <w:r w:rsidRPr="007375FB">
              <w:rPr>
                <w:sz w:val="18"/>
                <w:szCs w:val="18"/>
                <w:shd w:val="clear" w:color="auto" w:fill="FFFFFF"/>
              </w:rPr>
              <w:t>Ocnița, Rîșcani, Călărași, Taraclia</w:t>
            </w:r>
          </w:p>
          <w:p w14:paraId="716D634F" w14:textId="77777777" w:rsidR="00EE3E51" w:rsidRPr="007375FB" w:rsidRDefault="00F26830" w:rsidP="00F26830">
            <w:pPr>
              <w:spacing w:before="40"/>
              <w:jc w:val="left"/>
              <w:rPr>
                <w:b/>
                <w:bCs/>
                <w:sz w:val="18"/>
                <w:szCs w:val="18"/>
                <w:shd w:val="clear" w:color="auto" w:fill="FFFFFF"/>
              </w:rPr>
            </w:pPr>
            <w:r w:rsidRPr="007375FB">
              <w:rPr>
                <w:b/>
                <w:bCs/>
                <w:sz w:val="18"/>
                <w:szCs w:val="18"/>
                <w:shd w:val="clear" w:color="auto" w:fill="FFFFFF"/>
              </w:rPr>
              <w:t>Număr de ședințe organizate</w:t>
            </w:r>
          </w:p>
          <w:p w14:paraId="0C87CC2E" w14:textId="77777777" w:rsidR="007375FB" w:rsidRPr="007375FB" w:rsidRDefault="007375FB" w:rsidP="005D2236">
            <w:pPr>
              <w:pStyle w:val="a9"/>
              <w:numPr>
                <w:ilvl w:val="0"/>
                <w:numId w:val="122"/>
              </w:numPr>
              <w:spacing w:before="40"/>
              <w:jc w:val="left"/>
              <w:rPr>
                <w:sz w:val="18"/>
                <w:szCs w:val="18"/>
                <w:shd w:val="clear" w:color="auto" w:fill="FFFFFF"/>
              </w:rPr>
            </w:pPr>
            <w:r w:rsidRPr="007375FB">
              <w:rPr>
                <w:sz w:val="18"/>
                <w:szCs w:val="18"/>
                <w:shd w:val="clear" w:color="auto" w:fill="FFFFFF"/>
              </w:rPr>
              <w:t xml:space="preserve">24 ședințe organizate cu familiile persoanelor cu </w:t>
            </w:r>
            <w:r w:rsidRPr="007375FB">
              <w:rPr>
                <w:sz w:val="18"/>
                <w:szCs w:val="18"/>
                <w:shd w:val="clear" w:color="auto" w:fill="FFFFFF"/>
              </w:rPr>
              <w:lastRenderedPageBreak/>
              <w:t>probleme de sănătate mintală</w:t>
            </w:r>
          </w:p>
        </w:tc>
        <w:tc>
          <w:tcPr>
            <w:tcW w:w="3847" w:type="pct"/>
            <w:gridSpan w:val="2"/>
          </w:tcPr>
          <w:p w14:paraId="50B0CB90" w14:textId="77777777" w:rsidR="00EE3E51" w:rsidRDefault="00853BBD" w:rsidP="0015347B">
            <w:pPr>
              <w:spacing w:before="80"/>
              <w:rPr>
                <w:color w:val="000000"/>
                <w:sz w:val="18"/>
                <w:szCs w:val="18"/>
                <w:shd w:val="clear" w:color="auto" w:fill="FFFFFF"/>
              </w:rPr>
            </w:pPr>
            <w:r>
              <w:rPr>
                <w:color w:val="000000"/>
                <w:sz w:val="18"/>
                <w:szCs w:val="18"/>
                <w:shd w:val="clear" w:color="auto" w:fill="FFFFFF"/>
              </w:rPr>
              <w:lastRenderedPageBreak/>
              <w:t>C</w:t>
            </w:r>
            <w:r w:rsidR="0015347B" w:rsidRPr="0015347B">
              <w:rPr>
                <w:color w:val="000000"/>
                <w:sz w:val="18"/>
                <w:szCs w:val="18"/>
                <w:shd w:val="clear" w:color="auto" w:fill="FFFFFF"/>
              </w:rPr>
              <w:t>onsolidat parteneriatul cu persoanele cu probleme de sănătate mintală și familiile acestora prin:</w:t>
            </w:r>
            <w:r w:rsidR="0015347B">
              <w:rPr>
                <w:color w:val="000000"/>
                <w:sz w:val="18"/>
                <w:szCs w:val="18"/>
                <w:shd w:val="clear" w:color="auto" w:fill="FFFFFF"/>
              </w:rPr>
              <w:t xml:space="preserve"> </w:t>
            </w:r>
            <w:r w:rsidR="0015347B" w:rsidRPr="0015347B">
              <w:rPr>
                <w:color w:val="000000"/>
                <w:sz w:val="18"/>
                <w:szCs w:val="18"/>
                <w:shd w:val="clear" w:color="auto" w:fill="FFFFFF"/>
              </w:rPr>
              <w:t>implicarea beneficiarilor în consilii consultative;</w:t>
            </w:r>
            <w:r w:rsidR="0015347B">
              <w:rPr>
                <w:color w:val="000000"/>
                <w:sz w:val="18"/>
                <w:szCs w:val="18"/>
                <w:shd w:val="clear" w:color="auto" w:fill="FFFFFF"/>
              </w:rPr>
              <w:t xml:space="preserve"> </w:t>
            </w:r>
            <w:r w:rsidR="0015347B" w:rsidRPr="0015347B">
              <w:rPr>
                <w:color w:val="000000"/>
                <w:sz w:val="18"/>
                <w:szCs w:val="18"/>
                <w:shd w:val="clear" w:color="auto" w:fill="FFFFFF"/>
              </w:rPr>
              <w:t>organizarea de ședințe de psihoeducație pentru rude;</w:t>
            </w:r>
            <w:r w:rsidR="0015347B">
              <w:rPr>
                <w:color w:val="000000"/>
                <w:sz w:val="18"/>
                <w:szCs w:val="18"/>
                <w:shd w:val="clear" w:color="auto" w:fill="FFFFFF"/>
              </w:rPr>
              <w:t xml:space="preserve"> </w:t>
            </w:r>
            <w:r w:rsidR="0015347B" w:rsidRPr="0015347B">
              <w:rPr>
                <w:color w:val="000000"/>
                <w:sz w:val="18"/>
                <w:szCs w:val="18"/>
                <w:shd w:val="clear" w:color="auto" w:fill="FFFFFF"/>
              </w:rPr>
              <w:t>dezvoltarea modelului de suport „de la egal la egal”.</w:t>
            </w:r>
            <w:r w:rsidR="0015347B">
              <w:rPr>
                <w:color w:val="000000"/>
                <w:sz w:val="18"/>
                <w:szCs w:val="18"/>
                <w:shd w:val="clear" w:color="auto" w:fill="FFFFFF"/>
              </w:rPr>
              <w:t xml:space="preserve"> </w:t>
            </w:r>
            <w:r w:rsidR="0015347B" w:rsidRPr="0015347B">
              <w:rPr>
                <w:color w:val="000000"/>
                <w:sz w:val="18"/>
                <w:szCs w:val="18"/>
                <w:shd w:val="clear" w:color="auto" w:fill="FFFFFF"/>
              </w:rPr>
              <w:t>Activitățile au fost implementate în cadrul proiectului MENSANA, CCSM și în colaborare cu partenerii acestora</w:t>
            </w:r>
            <w:r w:rsidR="0015347B">
              <w:rPr>
                <w:color w:val="000000"/>
                <w:sz w:val="18"/>
                <w:szCs w:val="18"/>
                <w:shd w:val="clear" w:color="auto" w:fill="FFFFFF"/>
              </w:rPr>
              <w:t>.</w:t>
            </w:r>
          </w:p>
          <w:p w14:paraId="297E3EC3" w14:textId="77777777" w:rsidR="00E74AFD" w:rsidRDefault="00853BBD" w:rsidP="00E74AFD">
            <w:pPr>
              <w:spacing w:before="80"/>
              <w:rPr>
                <w:color w:val="000000"/>
                <w:sz w:val="18"/>
                <w:szCs w:val="18"/>
                <w:shd w:val="clear" w:color="auto" w:fill="FFFFFF"/>
              </w:rPr>
            </w:pPr>
            <w:r>
              <w:rPr>
                <w:color w:val="000000"/>
                <w:sz w:val="18"/>
                <w:szCs w:val="18"/>
                <w:shd w:val="clear" w:color="auto" w:fill="FFFFFF"/>
              </w:rPr>
              <w:t>Î</w:t>
            </w:r>
            <w:r w:rsidR="00E74AFD" w:rsidRPr="00E74AFD">
              <w:rPr>
                <w:color w:val="000000"/>
                <w:sz w:val="18"/>
                <w:szCs w:val="18"/>
                <w:shd w:val="clear" w:color="auto" w:fill="FFFFFF"/>
              </w:rPr>
              <w:t>ncheiate 7 parteneriate formale în 4 raioane (Ocnița, Râșcani, Călărași, Taraclia), cu implicarea:</w:t>
            </w:r>
            <w:r w:rsidR="00E74AFD">
              <w:rPr>
                <w:color w:val="000000"/>
                <w:sz w:val="18"/>
                <w:szCs w:val="18"/>
                <w:shd w:val="clear" w:color="auto" w:fill="FFFFFF"/>
              </w:rPr>
              <w:t xml:space="preserve"> APL</w:t>
            </w:r>
            <w:r w:rsidR="00E74AFD" w:rsidRPr="00E74AFD">
              <w:rPr>
                <w:color w:val="000000"/>
                <w:sz w:val="18"/>
                <w:szCs w:val="18"/>
                <w:shd w:val="clear" w:color="auto" w:fill="FFFFFF"/>
              </w:rPr>
              <w:t>;</w:t>
            </w:r>
            <w:r w:rsidR="00E74AFD">
              <w:rPr>
                <w:color w:val="000000"/>
                <w:sz w:val="18"/>
                <w:szCs w:val="18"/>
                <w:shd w:val="clear" w:color="auto" w:fill="FFFFFF"/>
              </w:rPr>
              <w:t xml:space="preserve"> </w:t>
            </w:r>
            <w:r w:rsidR="00E74AFD" w:rsidRPr="00E74AFD">
              <w:rPr>
                <w:color w:val="000000"/>
                <w:sz w:val="18"/>
                <w:szCs w:val="18"/>
                <w:shd w:val="clear" w:color="auto" w:fill="FFFFFF"/>
              </w:rPr>
              <w:t>serviciilor sociale;</w:t>
            </w:r>
            <w:r w:rsidR="00E74AFD">
              <w:rPr>
                <w:color w:val="000000"/>
                <w:sz w:val="18"/>
                <w:szCs w:val="18"/>
                <w:shd w:val="clear" w:color="auto" w:fill="FFFFFF"/>
              </w:rPr>
              <w:t xml:space="preserve"> </w:t>
            </w:r>
            <w:r w:rsidR="00E74AFD" w:rsidRPr="00E74AFD">
              <w:rPr>
                <w:color w:val="000000"/>
                <w:sz w:val="18"/>
                <w:szCs w:val="18"/>
                <w:shd w:val="clear" w:color="auto" w:fill="FFFFFF"/>
              </w:rPr>
              <w:t>instituțiilor educaționale și medicale.</w:t>
            </w:r>
          </w:p>
          <w:p w14:paraId="6B3A8472" w14:textId="77777777" w:rsidR="00853BBD" w:rsidRDefault="00853BBD" w:rsidP="00853BBD">
            <w:pPr>
              <w:spacing w:before="80"/>
              <w:rPr>
                <w:color w:val="000000"/>
                <w:sz w:val="18"/>
                <w:szCs w:val="18"/>
                <w:shd w:val="clear" w:color="auto" w:fill="FFFFFF"/>
              </w:rPr>
            </w:pPr>
            <w:r>
              <w:rPr>
                <w:color w:val="000000"/>
                <w:sz w:val="18"/>
                <w:szCs w:val="18"/>
                <w:shd w:val="clear" w:color="auto" w:fill="FFFFFF"/>
              </w:rPr>
              <w:t>O</w:t>
            </w:r>
            <w:r w:rsidRPr="00853BBD">
              <w:rPr>
                <w:color w:val="000000"/>
                <w:sz w:val="18"/>
                <w:szCs w:val="18"/>
                <w:shd w:val="clear" w:color="auto" w:fill="FFFFFF"/>
              </w:rPr>
              <w:t>rganizate 24 de ședințe cu familiile persoanelor cu probleme de sănătate mintală, axate pe:</w:t>
            </w:r>
            <w:r>
              <w:rPr>
                <w:color w:val="000000"/>
                <w:sz w:val="18"/>
                <w:szCs w:val="18"/>
                <w:shd w:val="clear" w:color="auto" w:fill="FFFFFF"/>
              </w:rPr>
              <w:t xml:space="preserve"> </w:t>
            </w:r>
            <w:r w:rsidRPr="00853BBD">
              <w:rPr>
                <w:color w:val="000000"/>
                <w:sz w:val="18"/>
                <w:szCs w:val="18"/>
                <w:shd w:val="clear" w:color="auto" w:fill="FFFFFF"/>
              </w:rPr>
              <w:t>informare;</w:t>
            </w:r>
            <w:r>
              <w:rPr>
                <w:color w:val="000000"/>
                <w:sz w:val="18"/>
                <w:szCs w:val="18"/>
                <w:shd w:val="clear" w:color="auto" w:fill="FFFFFF"/>
              </w:rPr>
              <w:t xml:space="preserve"> </w:t>
            </w:r>
            <w:r w:rsidRPr="00853BBD">
              <w:rPr>
                <w:color w:val="000000"/>
                <w:sz w:val="18"/>
                <w:szCs w:val="18"/>
                <w:shd w:val="clear" w:color="auto" w:fill="FFFFFF"/>
              </w:rPr>
              <w:t>suport;</w:t>
            </w:r>
            <w:r>
              <w:rPr>
                <w:color w:val="000000"/>
                <w:sz w:val="18"/>
                <w:szCs w:val="18"/>
                <w:shd w:val="clear" w:color="auto" w:fill="FFFFFF"/>
              </w:rPr>
              <w:t xml:space="preserve"> </w:t>
            </w:r>
            <w:r w:rsidRPr="00853BBD">
              <w:rPr>
                <w:color w:val="000000"/>
                <w:sz w:val="18"/>
                <w:szCs w:val="18"/>
                <w:shd w:val="clear" w:color="auto" w:fill="FFFFFF"/>
              </w:rPr>
              <w:t>implicare în procesul de îngrijire.</w:t>
            </w:r>
          </w:p>
          <w:p w14:paraId="3EF7FFCD" w14:textId="77777777" w:rsidR="00067460" w:rsidRDefault="00067460" w:rsidP="0036554D">
            <w:pPr>
              <w:spacing w:before="80"/>
              <w:rPr>
                <w:color w:val="000000"/>
                <w:sz w:val="18"/>
                <w:szCs w:val="18"/>
                <w:shd w:val="clear" w:color="auto" w:fill="FFFFFF"/>
              </w:rPr>
            </w:pPr>
            <w:r w:rsidRPr="00067460">
              <w:rPr>
                <w:color w:val="000000"/>
                <w:sz w:val="18"/>
                <w:szCs w:val="18"/>
                <w:shd w:val="clear" w:color="auto" w:fill="FFFFFF"/>
              </w:rPr>
              <w:t>Dezvoltarea serviciului „suport de la egal la egal”</w:t>
            </w:r>
            <w:r w:rsidR="001F047B">
              <w:rPr>
                <w:color w:val="000000"/>
                <w:sz w:val="18"/>
                <w:szCs w:val="18"/>
                <w:shd w:val="clear" w:color="auto" w:fill="FFFFFF"/>
              </w:rPr>
              <w:t xml:space="preserve"> prin </w:t>
            </w:r>
            <w:r w:rsidR="0036554D" w:rsidRPr="0036554D">
              <w:rPr>
                <w:color w:val="000000"/>
                <w:sz w:val="18"/>
                <w:szCs w:val="18"/>
                <w:shd w:val="clear" w:color="auto" w:fill="FFFFFF"/>
              </w:rPr>
              <w:t>ședințe regulate (de două ori pe săptămână);</w:t>
            </w:r>
            <w:r w:rsidR="0036554D">
              <w:rPr>
                <w:color w:val="000000"/>
                <w:sz w:val="18"/>
                <w:szCs w:val="18"/>
                <w:shd w:val="clear" w:color="auto" w:fill="FFFFFF"/>
              </w:rPr>
              <w:t xml:space="preserve"> </w:t>
            </w:r>
            <w:r w:rsidR="0036554D" w:rsidRPr="0036554D">
              <w:rPr>
                <w:color w:val="000000"/>
                <w:sz w:val="18"/>
                <w:szCs w:val="18"/>
                <w:shd w:val="clear" w:color="auto" w:fill="FFFFFF"/>
              </w:rPr>
              <w:t>consultații individuale;</w:t>
            </w:r>
            <w:r w:rsidR="0036554D">
              <w:rPr>
                <w:color w:val="000000"/>
                <w:sz w:val="18"/>
                <w:szCs w:val="18"/>
                <w:shd w:val="clear" w:color="auto" w:fill="FFFFFF"/>
              </w:rPr>
              <w:t xml:space="preserve"> </w:t>
            </w:r>
            <w:r w:rsidR="0036554D" w:rsidRPr="0036554D">
              <w:rPr>
                <w:color w:val="000000"/>
                <w:sz w:val="18"/>
                <w:szCs w:val="18"/>
                <w:shd w:val="clear" w:color="auto" w:fill="FFFFFF"/>
              </w:rPr>
              <w:t>vizite la domiciliu pentru beneficiari și familiile acestora</w:t>
            </w:r>
          </w:p>
          <w:p w14:paraId="4B1D3503" w14:textId="77777777" w:rsidR="0015347B" w:rsidRPr="00085E2C" w:rsidRDefault="006C4512" w:rsidP="0015347B">
            <w:pPr>
              <w:spacing w:before="80"/>
              <w:rPr>
                <w:color w:val="000000"/>
                <w:sz w:val="18"/>
                <w:szCs w:val="18"/>
                <w:shd w:val="clear" w:color="auto" w:fill="FFFFFF"/>
              </w:rPr>
            </w:pPr>
            <w:r w:rsidRPr="006C4512">
              <w:rPr>
                <w:b/>
                <w:bCs/>
                <w:color w:val="000000"/>
                <w:sz w:val="18"/>
                <w:szCs w:val="18"/>
                <w:shd w:val="clear" w:color="auto" w:fill="FFFFFF"/>
              </w:rPr>
              <w:lastRenderedPageBreak/>
              <w:t>Concluzie</w:t>
            </w:r>
            <w:r>
              <w:rPr>
                <w:color w:val="000000"/>
                <w:sz w:val="18"/>
                <w:szCs w:val="18"/>
                <w:shd w:val="clear" w:color="auto" w:fill="FFFFFF"/>
              </w:rPr>
              <w:t>. A</w:t>
            </w:r>
            <w:r w:rsidRPr="006C4512">
              <w:rPr>
                <w:color w:val="000000"/>
                <w:sz w:val="18"/>
                <w:szCs w:val="18"/>
                <w:shd w:val="clear" w:color="auto" w:fill="FFFFFF"/>
              </w:rPr>
              <w:t>cțiunea este în fază de dezvoltare funcțională,</w:t>
            </w:r>
            <w:r>
              <w:rPr>
                <w:color w:val="000000"/>
                <w:sz w:val="18"/>
                <w:szCs w:val="18"/>
                <w:shd w:val="clear" w:color="auto" w:fill="FFFFFF"/>
              </w:rPr>
              <w:t xml:space="preserve"> </w:t>
            </w:r>
            <w:r w:rsidRPr="006C4512">
              <w:rPr>
                <w:color w:val="000000"/>
                <w:sz w:val="18"/>
                <w:szCs w:val="18"/>
                <w:shd w:val="clear" w:color="auto" w:fill="FFFFFF"/>
              </w:rPr>
              <w:t>necesită extindere și instituționalizare pentru a asigura un impact sistemic</w:t>
            </w:r>
            <w:r>
              <w:rPr>
                <w:color w:val="000000"/>
                <w:sz w:val="18"/>
                <w:szCs w:val="18"/>
                <w:shd w:val="clear" w:color="auto" w:fill="FFFFFF"/>
              </w:rPr>
              <w:t xml:space="preserve">. </w:t>
            </w:r>
            <w:r w:rsidRPr="00B173BC">
              <w:rPr>
                <w:b/>
                <w:bCs/>
                <w:color w:val="000000"/>
                <w:sz w:val="18"/>
                <w:szCs w:val="18"/>
                <w:shd w:val="clear" w:color="auto" w:fill="FFFFFF"/>
              </w:rPr>
              <w:t>Statut</w:t>
            </w:r>
            <w:r w:rsidRPr="00B173BC">
              <w:rPr>
                <w:color w:val="000000"/>
                <w:sz w:val="18"/>
                <w:szCs w:val="18"/>
                <w:shd w:val="clear" w:color="auto" w:fill="FFFFFF"/>
              </w:rPr>
              <w:t>: acțiune realizată</w:t>
            </w:r>
            <w:r>
              <w:rPr>
                <w:color w:val="000000"/>
                <w:sz w:val="18"/>
                <w:szCs w:val="18"/>
                <w:shd w:val="clear" w:color="auto" w:fill="FFFFFF"/>
              </w:rPr>
              <w:t xml:space="preserve"> parțial</w:t>
            </w:r>
          </w:p>
        </w:tc>
      </w:tr>
      <w:tr w:rsidR="006C4512" w:rsidRPr="007C6FAA" w14:paraId="4324855A" w14:textId="77777777" w:rsidTr="002B63FE">
        <w:trPr>
          <w:trHeight w:val="170"/>
        </w:trPr>
        <w:tc>
          <w:tcPr>
            <w:tcW w:w="5000" w:type="pct"/>
            <w:gridSpan w:val="3"/>
            <w:shd w:val="clear" w:color="auto" w:fill="FFFF00"/>
          </w:tcPr>
          <w:p w14:paraId="7DB5D11F" w14:textId="3E6448E9" w:rsidR="006C4512" w:rsidRPr="007C6FAA" w:rsidRDefault="006C4512" w:rsidP="002B63FE">
            <w:pPr>
              <w:spacing w:before="0"/>
              <w:jc w:val="left"/>
              <w:rPr>
                <w:sz w:val="18"/>
                <w:szCs w:val="18"/>
              </w:rPr>
            </w:pPr>
            <w:r w:rsidRPr="009A201F">
              <w:rPr>
                <w:b/>
                <w:bCs/>
                <w:sz w:val="18"/>
                <w:szCs w:val="18"/>
              </w:rPr>
              <w:lastRenderedPageBreak/>
              <w:t>Acțiunea 6.5.</w:t>
            </w:r>
            <w:r>
              <w:rPr>
                <w:sz w:val="18"/>
                <w:szCs w:val="18"/>
              </w:rPr>
              <w:t xml:space="preserve"> </w:t>
            </w:r>
            <w:r w:rsidR="009A201F" w:rsidRPr="009A201F">
              <w:rPr>
                <w:sz w:val="18"/>
                <w:szCs w:val="18"/>
              </w:rPr>
              <w:t>Organizarea, în fiecare comunitate, a activităților de zi și de socializare, inclusiv pentru persoanele adulte și în etate, care ar diminua problema singurătății, a izolării și a anxietății</w:t>
            </w:r>
            <w:r w:rsidR="001F047B">
              <w:rPr>
                <w:sz w:val="18"/>
                <w:szCs w:val="18"/>
              </w:rPr>
              <w:t xml:space="preserve">. </w:t>
            </w:r>
            <w:r w:rsidR="001F047B" w:rsidRPr="001F047B">
              <w:rPr>
                <w:b/>
                <w:bCs/>
                <w:sz w:val="18"/>
                <w:szCs w:val="18"/>
              </w:rPr>
              <w:t>Ținta</w:t>
            </w:r>
            <w:r w:rsidR="001F047B" w:rsidRPr="001F047B">
              <w:rPr>
                <w:sz w:val="18"/>
                <w:szCs w:val="18"/>
              </w:rPr>
              <w:t>: activități de zi și de socializare, inclusiv pentru persoanele adulte și în etate, funcționale</w:t>
            </w:r>
            <w:r w:rsidR="008475A5">
              <w:rPr>
                <w:sz w:val="18"/>
                <w:szCs w:val="18"/>
              </w:rPr>
              <w:t xml:space="preserve">. </w:t>
            </w:r>
            <w:r w:rsidR="008475A5" w:rsidRPr="00AD40A6">
              <w:rPr>
                <w:b/>
                <w:bCs/>
                <w:sz w:val="18"/>
                <w:szCs w:val="18"/>
              </w:rPr>
              <w:t>Termen realizare 202</w:t>
            </w:r>
            <w:r w:rsidR="008475A5">
              <w:rPr>
                <w:b/>
                <w:bCs/>
                <w:sz w:val="18"/>
                <w:szCs w:val="18"/>
              </w:rPr>
              <w:t>6</w:t>
            </w:r>
            <w:r w:rsidR="00055EA1">
              <w:rPr>
                <w:b/>
                <w:bCs/>
                <w:sz w:val="18"/>
                <w:szCs w:val="18"/>
              </w:rPr>
              <w:t xml:space="preserve"> </w:t>
            </w:r>
            <w:r w:rsidR="00055EA1">
              <w:rPr>
                <w:b/>
                <w:color w:val="000000"/>
                <w:sz w:val="18"/>
                <w:szCs w:val="18"/>
              </w:rPr>
              <w:t>[</w:t>
            </w:r>
            <w:r w:rsidR="00055EA1" w:rsidRPr="00055EA1">
              <w:rPr>
                <w:b/>
                <w:color w:val="000000"/>
                <w:sz w:val="18"/>
                <w:szCs w:val="18"/>
              </w:rPr>
              <w:t>Realizat parțial</w:t>
            </w:r>
            <w:r w:rsidR="00055EA1">
              <w:rPr>
                <w:b/>
                <w:color w:val="000000"/>
                <w:sz w:val="18"/>
                <w:szCs w:val="18"/>
              </w:rPr>
              <w:t>]</w:t>
            </w:r>
          </w:p>
        </w:tc>
      </w:tr>
      <w:tr w:rsidR="006C4512" w:rsidRPr="007C6FAA" w14:paraId="433B3C97" w14:textId="77777777" w:rsidTr="001257C0">
        <w:trPr>
          <w:trHeight w:val="170"/>
        </w:trPr>
        <w:tc>
          <w:tcPr>
            <w:tcW w:w="1297" w:type="pct"/>
            <w:gridSpan w:val="2"/>
            <w:shd w:val="clear" w:color="auto" w:fill="E8E8E8" w:themeFill="background2"/>
          </w:tcPr>
          <w:p w14:paraId="6B1CA788" w14:textId="77777777" w:rsidR="006C4512" w:rsidRDefault="006C4512" w:rsidP="002B63FE">
            <w:pPr>
              <w:spacing w:before="0"/>
              <w:jc w:val="left"/>
              <w:rPr>
                <w:sz w:val="18"/>
                <w:szCs w:val="18"/>
              </w:rPr>
            </w:pPr>
            <w:r w:rsidRPr="007C6FAA">
              <w:rPr>
                <w:b/>
                <w:color w:val="000000"/>
                <w:sz w:val="18"/>
                <w:szCs w:val="18"/>
              </w:rPr>
              <w:t>Indicatori de monitorizare</w:t>
            </w:r>
          </w:p>
        </w:tc>
        <w:tc>
          <w:tcPr>
            <w:tcW w:w="3703" w:type="pct"/>
            <w:shd w:val="clear" w:color="auto" w:fill="E8E8E8" w:themeFill="background2"/>
          </w:tcPr>
          <w:p w14:paraId="45540471" w14:textId="77777777" w:rsidR="006C4512" w:rsidRDefault="006C4512" w:rsidP="002B63FE">
            <w:pPr>
              <w:spacing w:before="0"/>
              <w:jc w:val="left"/>
              <w:rPr>
                <w:sz w:val="18"/>
                <w:szCs w:val="18"/>
              </w:rPr>
            </w:pPr>
            <w:r>
              <w:rPr>
                <w:b/>
                <w:color w:val="000000"/>
                <w:sz w:val="18"/>
                <w:szCs w:val="18"/>
              </w:rPr>
              <w:t>Descrierea succintă privind realizarea acțiunii</w:t>
            </w:r>
          </w:p>
        </w:tc>
      </w:tr>
      <w:tr w:rsidR="006C4512" w:rsidRPr="00085E2C" w14:paraId="0DA8182B" w14:textId="77777777" w:rsidTr="001257C0">
        <w:trPr>
          <w:trHeight w:val="227"/>
        </w:trPr>
        <w:tc>
          <w:tcPr>
            <w:tcW w:w="1297" w:type="pct"/>
            <w:gridSpan w:val="2"/>
          </w:tcPr>
          <w:p w14:paraId="52904904" w14:textId="77777777" w:rsidR="008475A5" w:rsidRPr="008433DC" w:rsidRDefault="008475A5" w:rsidP="008475A5">
            <w:pPr>
              <w:spacing w:before="40"/>
              <w:jc w:val="left"/>
              <w:rPr>
                <w:b/>
                <w:bCs/>
                <w:sz w:val="18"/>
                <w:szCs w:val="18"/>
                <w:shd w:val="clear" w:color="auto" w:fill="FFFFFF"/>
              </w:rPr>
            </w:pPr>
            <w:r w:rsidRPr="008433DC">
              <w:rPr>
                <w:b/>
                <w:bCs/>
                <w:sz w:val="18"/>
                <w:szCs w:val="18"/>
                <w:shd w:val="clear" w:color="auto" w:fill="FFFFFF"/>
              </w:rPr>
              <w:t>Număr de cluburi pe interese create</w:t>
            </w:r>
          </w:p>
          <w:p w14:paraId="044E0855" w14:textId="77777777" w:rsidR="008433DC" w:rsidRPr="008433DC" w:rsidRDefault="008433DC" w:rsidP="005D2236">
            <w:pPr>
              <w:pStyle w:val="a9"/>
              <w:numPr>
                <w:ilvl w:val="0"/>
                <w:numId w:val="122"/>
              </w:numPr>
              <w:spacing w:before="40"/>
              <w:jc w:val="left"/>
              <w:rPr>
                <w:sz w:val="18"/>
                <w:szCs w:val="18"/>
                <w:shd w:val="clear" w:color="auto" w:fill="FFFFFF"/>
              </w:rPr>
            </w:pPr>
            <w:r w:rsidRPr="008433DC">
              <w:rPr>
                <w:sz w:val="18"/>
                <w:szCs w:val="18"/>
                <w:shd w:val="clear" w:color="auto" w:fill="FFFFFF"/>
              </w:rPr>
              <w:t>„Clubul Vârstnicilor” – mun. Ungheni</w:t>
            </w:r>
          </w:p>
          <w:p w14:paraId="40A24B3E" w14:textId="77777777" w:rsidR="00C85E84" w:rsidRPr="00C85E84" w:rsidRDefault="008433DC" w:rsidP="005D2236">
            <w:pPr>
              <w:pStyle w:val="a9"/>
              <w:numPr>
                <w:ilvl w:val="0"/>
                <w:numId w:val="122"/>
              </w:numPr>
              <w:spacing w:before="40"/>
              <w:jc w:val="left"/>
              <w:rPr>
                <w:sz w:val="18"/>
                <w:szCs w:val="18"/>
                <w:shd w:val="clear" w:color="auto" w:fill="FFFFFF"/>
              </w:rPr>
            </w:pPr>
            <w:r w:rsidRPr="008433DC">
              <w:rPr>
                <w:sz w:val="18"/>
                <w:szCs w:val="18"/>
                <w:shd w:val="clear" w:color="auto" w:fill="FFFFFF"/>
              </w:rPr>
              <w:t>„Club de carte pentru voluntari” – IMSP AMT Rîșcani</w:t>
            </w:r>
          </w:p>
          <w:p w14:paraId="2D2D635D" w14:textId="77777777" w:rsidR="008475A5" w:rsidRPr="00B5037F" w:rsidRDefault="008475A5" w:rsidP="008475A5">
            <w:pPr>
              <w:spacing w:before="40"/>
              <w:jc w:val="left"/>
              <w:rPr>
                <w:b/>
                <w:bCs/>
                <w:sz w:val="18"/>
                <w:szCs w:val="18"/>
                <w:shd w:val="clear" w:color="auto" w:fill="FFFFFF"/>
              </w:rPr>
            </w:pPr>
            <w:r w:rsidRPr="00B5037F">
              <w:rPr>
                <w:b/>
                <w:bCs/>
                <w:sz w:val="18"/>
                <w:szCs w:val="18"/>
                <w:shd w:val="clear" w:color="auto" w:fill="FFFFFF"/>
              </w:rPr>
              <w:t>Numărul de centre de zi pentru persoane în vârstă sau de alt tip</w:t>
            </w:r>
          </w:p>
          <w:p w14:paraId="4149B875" w14:textId="77777777" w:rsidR="00845B25" w:rsidRPr="00845B25" w:rsidRDefault="00845B25" w:rsidP="005D2236">
            <w:pPr>
              <w:pStyle w:val="a9"/>
              <w:numPr>
                <w:ilvl w:val="0"/>
                <w:numId w:val="123"/>
              </w:numPr>
              <w:spacing w:before="40"/>
              <w:jc w:val="left"/>
              <w:rPr>
                <w:sz w:val="18"/>
                <w:szCs w:val="18"/>
                <w:shd w:val="clear" w:color="auto" w:fill="FFFFFF"/>
              </w:rPr>
            </w:pPr>
            <w:r w:rsidRPr="00845B25">
              <w:rPr>
                <w:sz w:val="18"/>
                <w:szCs w:val="18"/>
                <w:shd w:val="clear" w:color="auto" w:fill="FFFFFF"/>
              </w:rPr>
              <w:t>date agregate la nivel național</w:t>
            </w:r>
            <w:r>
              <w:rPr>
                <w:sz w:val="18"/>
                <w:szCs w:val="18"/>
                <w:shd w:val="clear" w:color="auto" w:fill="FFFFFF"/>
              </w:rPr>
              <w:t xml:space="preserve"> nu sunt</w:t>
            </w:r>
          </w:p>
          <w:p w14:paraId="443639E5" w14:textId="77777777" w:rsidR="008475A5" w:rsidRPr="00A41615" w:rsidRDefault="008475A5" w:rsidP="008475A5">
            <w:pPr>
              <w:spacing w:before="40"/>
              <w:jc w:val="left"/>
              <w:rPr>
                <w:b/>
                <w:bCs/>
                <w:sz w:val="18"/>
                <w:szCs w:val="18"/>
                <w:shd w:val="clear" w:color="auto" w:fill="FFFFFF"/>
              </w:rPr>
            </w:pPr>
            <w:r w:rsidRPr="00A41615">
              <w:rPr>
                <w:b/>
                <w:bCs/>
                <w:sz w:val="18"/>
                <w:szCs w:val="18"/>
                <w:shd w:val="clear" w:color="auto" w:fill="FFFFFF"/>
              </w:rPr>
              <w:t>Crearea grupurilor de voluntari, în special în rândul vârstnicilor</w:t>
            </w:r>
          </w:p>
          <w:p w14:paraId="6F57D46A" w14:textId="77777777" w:rsidR="00A41615" w:rsidRPr="00A41615" w:rsidRDefault="00A41615" w:rsidP="005D2236">
            <w:pPr>
              <w:pStyle w:val="a9"/>
              <w:numPr>
                <w:ilvl w:val="0"/>
                <w:numId w:val="123"/>
              </w:numPr>
              <w:spacing w:before="40"/>
              <w:jc w:val="left"/>
              <w:rPr>
                <w:sz w:val="18"/>
                <w:szCs w:val="18"/>
                <w:shd w:val="clear" w:color="auto" w:fill="FFFFFF"/>
              </w:rPr>
            </w:pPr>
            <w:r w:rsidRPr="00845B25">
              <w:rPr>
                <w:sz w:val="18"/>
                <w:szCs w:val="18"/>
                <w:shd w:val="clear" w:color="auto" w:fill="FFFFFF"/>
              </w:rPr>
              <w:t>date agregate la nivel național</w:t>
            </w:r>
            <w:r>
              <w:rPr>
                <w:sz w:val="18"/>
                <w:szCs w:val="18"/>
                <w:shd w:val="clear" w:color="auto" w:fill="FFFFFF"/>
              </w:rPr>
              <w:t xml:space="preserve"> nu sunt</w:t>
            </w:r>
          </w:p>
          <w:p w14:paraId="177CD8A0" w14:textId="77777777" w:rsidR="006C4512" w:rsidRPr="00A41615" w:rsidRDefault="008475A5" w:rsidP="008475A5">
            <w:pPr>
              <w:spacing w:before="40"/>
              <w:jc w:val="left"/>
              <w:rPr>
                <w:b/>
                <w:bCs/>
                <w:sz w:val="18"/>
                <w:szCs w:val="18"/>
                <w:shd w:val="clear" w:color="auto" w:fill="FFFFFF"/>
              </w:rPr>
            </w:pPr>
            <w:r w:rsidRPr="00A41615">
              <w:rPr>
                <w:b/>
                <w:bCs/>
                <w:sz w:val="18"/>
                <w:szCs w:val="18"/>
                <w:shd w:val="clear" w:color="auto" w:fill="FFFFFF"/>
              </w:rPr>
              <w:t>Număr de activități de învățare a adulților organizate</w:t>
            </w:r>
          </w:p>
          <w:p w14:paraId="2B8F3E2E" w14:textId="77777777" w:rsidR="00A41615" w:rsidRPr="00A41615" w:rsidRDefault="000521D8" w:rsidP="005D2236">
            <w:pPr>
              <w:pStyle w:val="a9"/>
              <w:numPr>
                <w:ilvl w:val="0"/>
                <w:numId w:val="123"/>
              </w:numPr>
              <w:spacing w:before="40"/>
              <w:jc w:val="left"/>
              <w:rPr>
                <w:sz w:val="18"/>
                <w:szCs w:val="18"/>
                <w:shd w:val="clear" w:color="auto" w:fill="FFFFFF"/>
              </w:rPr>
            </w:pPr>
            <w:r>
              <w:rPr>
                <w:sz w:val="18"/>
                <w:szCs w:val="18"/>
                <w:shd w:val="clear" w:color="auto" w:fill="FFFFFF"/>
              </w:rPr>
              <w:t>t</w:t>
            </w:r>
            <w:r w:rsidR="00A41615" w:rsidRPr="00A41615">
              <w:rPr>
                <w:sz w:val="18"/>
                <w:szCs w:val="18"/>
                <w:shd w:val="clear" w:color="auto" w:fill="FFFFFF"/>
              </w:rPr>
              <w:t>otal minim estimat: ≥183 activități</w:t>
            </w:r>
          </w:p>
        </w:tc>
        <w:tc>
          <w:tcPr>
            <w:tcW w:w="3703" w:type="pct"/>
          </w:tcPr>
          <w:p w14:paraId="31512C33" w14:textId="77777777" w:rsidR="0089089A" w:rsidRDefault="0089089A" w:rsidP="0089089A">
            <w:pPr>
              <w:spacing w:before="80"/>
              <w:rPr>
                <w:color w:val="000000"/>
                <w:sz w:val="18"/>
                <w:szCs w:val="18"/>
                <w:shd w:val="clear" w:color="auto" w:fill="FFFFFF"/>
              </w:rPr>
            </w:pPr>
            <w:r w:rsidRPr="0089089A">
              <w:rPr>
                <w:color w:val="000000"/>
                <w:sz w:val="18"/>
                <w:szCs w:val="18"/>
                <w:shd w:val="clear" w:color="auto" w:fill="FFFFFF"/>
              </w:rPr>
              <w:t>Dezvoltarea activităților comunitare și a cluburilor pe interese</w:t>
            </w:r>
            <w:r w:rsidR="00086116">
              <w:rPr>
                <w:color w:val="000000"/>
                <w:sz w:val="18"/>
                <w:szCs w:val="18"/>
                <w:shd w:val="clear" w:color="auto" w:fill="FFFFFF"/>
              </w:rPr>
              <w:t xml:space="preserve"> a cuprins </w:t>
            </w:r>
            <w:r w:rsidRPr="0089089A">
              <w:rPr>
                <w:color w:val="000000"/>
                <w:sz w:val="18"/>
                <w:szCs w:val="18"/>
                <w:shd w:val="clear" w:color="auto" w:fill="FFFFFF"/>
              </w:rPr>
              <w:t>crea</w:t>
            </w:r>
            <w:r w:rsidR="00086116">
              <w:rPr>
                <w:color w:val="000000"/>
                <w:sz w:val="18"/>
                <w:szCs w:val="18"/>
                <w:shd w:val="clear" w:color="auto" w:fill="FFFFFF"/>
              </w:rPr>
              <w:t>rea</w:t>
            </w:r>
            <w:r w:rsidRPr="0089089A">
              <w:rPr>
                <w:color w:val="000000"/>
                <w:sz w:val="18"/>
                <w:szCs w:val="18"/>
                <w:shd w:val="clear" w:color="auto" w:fill="FFFFFF"/>
              </w:rPr>
              <w:t xml:space="preserve"> inițiative</w:t>
            </w:r>
            <w:r w:rsidR="00086116">
              <w:rPr>
                <w:color w:val="000000"/>
                <w:sz w:val="18"/>
                <w:szCs w:val="18"/>
                <w:shd w:val="clear" w:color="auto" w:fill="FFFFFF"/>
              </w:rPr>
              <w:t>lor</w:t>
            </w:r>
            <w:r w:rsidRPr="0089089A">
              <w:rPr>
                <w:color w:val="000000"/>
                <w:sz w:val="18"/>
                <w:szCs w:val="18"/>
                <w:shd w:val="clear" w:color="auto" w:fill="FFFFFF"/>
              </w:rPr>
              <w:t xml:space="preserve"> de socializare și implicare comunitară</w:t>
            </w:r>
            <w:r w:rsidR="00086116">
              <w:rPr>
                <w:color w:val="000000"/>
                <w:sz w:val="18"/>
                <w:szCs w:val="18"/>
                <w:shd w:val="clear" w:color="auto" w:fill="FFFFFF"/>
              </w:rPr>
              <w:t xml:space="preserve"> în </w:t>
            </w:r>
            <w:r w:rsidRPr="0089089A">
              <w:rPr>
                <w:color w:val="000000"/>
                <w:sz w:val="18"/>
                <w:szCs w:val="18"/>
                <w:shd w:val="clear" w:color="auto" w:fill="FFFFFF"/>
              </w:rPr>
              <w:t>mun. Ungheni: „Clubul Vârstnicilor”</w:t>
            </w:r>
            <w:r w:rsidR="00086116">
              <w:rPr>
                <w:color w:val="000000"/>
                <w:sz w:val="18"/>
                <w:szCs w:val="18"/>
                <w:shd w:val="clear" w:color="auto" w:fill="FFFFFF"/>
              </w:rPr>
              <w:t xml:space="preserve"> și </w:t>
            </w:r>
            <w:r w:rsidRPr="0089089A">
              <w:rPr>
                <w:color w:val="000000"/>
                <w:sz w:val="18"/>
                <w:szCs w:val="18"/>
                <w:shd w:val="clear" w:color="auto" w:fill="FFFFFF"/>
              </w:rPr>
              <w:t>IMSP AMT Rîșcani: „Club de carte pentru voluntari”.</w:t>
            </w:r>
          </w:p>
          <w:p w14:paraId="121970EE" w14:textId="77777777" w:rsidR="0089089A" w:rsidRDefault="00EB51DA" w:rsidP="00EB51DA">
            <w:pPr>
              <w:spacing w:before="80"/>
              <w:rPr>
                <w:color w:val="000000"/>
                <w:sz w:val="18"/>
                <w:szCs w:val="18"/>
                <w:shd w:val="clear" w:color="auto" w:fill="FFFFFF"/>
              </w:rPr>
            </w:pPr>
            <w:r>
              <w:rPr>
                <w:color w:val="000000"/>
                <w:sz w:val="18"/>
                <w:szCs w:val="18"/>
                <w:shd w:val="clear" w:color="auto" w:fill="FFFFFF"/>
              </w:rPr>
              <w:t>C</w:t>
            </w:r>
            <w:r w:rsidRPr="00EB51DA">
              <w:rPr>
                <w:color w:val="000000"/>
                <w:sz w:val="18"/>
                <w:szCs w:val="18"/>
                <w:shd w:val="clear" w:color="auto" w:fill="FFFFFF"/>
              </w:rPr>
              <w:t>onstituite grupuri de voluntari, în special în rândul persoanelor vârstnice</w:t>
            </w:r>
            <w:r>
              <w:rPr>
                <w:color w:val="000000"/>
                <w:sz w:val="18"/>
                <w:szCs w:val="18"/>
                <w:shd w:val="clear" w:color="auto" w:fill="FFFFFF"/>
              </w:rPr>
              <w:t xml:space="preserve"> în cadrul </w:t>
            </w:r>
            <w:r w:rsidRPr="00EB51DA">
              <w:rPr>
                <w:color w:val="000000"/>
                <w:sz w:val="18"/>
                <w:szCs w:val="18"/>
                <w:shd w:val="clear" w:color="auto" w:fill="FFFFFF"/>
              </w:rPr>
              <w:t>IMSP AMT Rîșcani: 2 grupuri (</w:t>
            </w:r>
            <w:r>
              <w:rPr>
                <w:color w:val="000000"/>
                <w:sz w:val="18"/>
                <w:szCs w:val="18"/>
                <w:shd w:val="clear" w:color="auto" w:fill="FFFFFF"/>
              </w:rPr>
              <w:t xml:space="preserve">de </w:t>
            </w:r>
            <w:r w:rsidRPr="00EB51DA">
              <w:rPr>
                <w:color w:val="000000"/>
                <w:sz w:val="18"/>
                <w:szCs w:val="18"/>
                <w:shd w:val="clear" w:color="auto" w:fill="FFFFFF"/>
              </w:rPr>
              <w:t xml:space="preserve">≈38 persoane </w:t>
            </w:r>
            <w:r>
              <w:rPr>
                <w:color w:val="000000"/>
                <w:sz w:val="18"/>
                <w:szCs w:val="18"/>
                <w:shd w:val="clear" w:color="auto" w:fill="FFFFFF"/>
              </w:rPr>
              <w:t xml:space="preserve">și </w:t>
            </w:r>
            <w:r w:rsidRPr="00EB51DA">
              <w:rPr>
                <w:color w:val="000000"/>
                <w:sz w:val="18"/>
                <w:szCs w:val="18"/>
                <w:shd w:val="clear" w:color="auto" w:fill="FFFFFF"/>
              </w:rPr>
              <w:t>10 persoane);</w:t>
            </w:r>
            <w:r>
              <w:rPr>
                <w:color w:val="000000"/>
                <w:sz w:val="18"/>
                <w:szCs w:val="18"/>
                <w:shd w:val="clear" w:color="auto" w:fill="FFFFFF"/>
              </w:rPr>
              <w:t xml:space="preserve"> MMPS</w:t>
            </w:r>
            <w:r w:rsidR="00FE7072">
              <w:rPr>
                <w:color w:val="000000"/>
                <w:sz w:val="18"/>
                <w:szCs w:val="18"/>
                <w:shd w:val="clear" w:color="auto" w:fill="FFFFFF"/>
              </w:rPr>
              <w:t xml:space="preserve"> - </w:t>
            </w:r>
            <w:r w:rsidRPr="00EB51DA">
              <w:rPr>
                <w:color w:val="000000"/>
                <w:sz w:val="18"/>
                <w:szCs w:val="18"/>
                <w:shd w:val="clear" w:color="auto" w:fill="FFFFFF"/>
              </w:rPr>
              <w:t>grupuri de voluntari vârstnici implicați în activități de digitalizare.</w:t>
            </w:r>
          </w:p>
          <w:p w14:paraId="750E0A1D" w14:textId="77777777" w:rsidR="0089089A" w:rsidRDefault="00FE7072" w:rsidP="00FE7072">
            <w:pPr>
              <w:spacing w:before="80"/>
              <w:rPr>
                <w:color w:val="000000"/>
                <w:sz w:val="18"/>
                <w:szCs w:val="18"/>
                <w:shd w:val="clear" w:color="auto" w:fill="FFFFFF"/>
              </w:rPr>
            </w:pPr>
            <w:r w:rsidRPr="00FE7072">
              <w:rPr>
                <w:color w:val="000000"/>
                <w:sz w:val="18"/>
                <w:szCs w:val="18"/>
                <w:shd w:val="clear" w:color="auto" w:fill="FFFFFF"/>
              </w:rPr>
              <w:t>Activități de învățare a adulților și ergoterapie</w:t>
            </w:r>
            <w:r>
              <w:rPr>
                <w:color w:val="000000"/>
                <w:sz w:val="18"/>
                <w:szCs w:val="18"/>
                <w:shd w:val="clear" w:color="auto" w:fill="FFFFFF"/>
              </w:rPr>
              <w:t xml:space="preserve">: </w:t>
            </w:r>
            <w:r w:rsidRPr="00FE7072">
              <w:rPr>
                <w:color w:val="000000"/>
                <w:sz w:val="18"/>
                <w:szCs w:val="18"/>
                <w:shd w:val="clear" w:color="auto" w:fill="FFFFFF"/>
              </w:rPr>
              <w:t>SCP</w:t>
            </w:r>
            <w:r>
              <w:rPr>
                <w:color w:val="000000"/>
                <w:sz w:val="18"/>
                <w:szCs w:val="18"/>
                <w:shd w:val="clear" w:color="auto" w:fill="FFFFFF"/>
              </w:rPr>
              <w:t xml:space="preserve"> Chișinău (</w:t>
            </w:r>
            <w:r w:rsidRPr="00FE7072">
              <w:rPr>
                <w:color w:val="000000"/>
                <w:sz w:val="18"/>
                <w:szCs w:val="18"/>
                <w:shd w:val="clear" w:color="auto" w:fill="FFFFFF"/>
              </w:rPr>
              <w:t>activități zilnice de artizanat în 4 secții</w:t>
            </w:r>
            <w:r>
              <w:rPr>
                <w:color w:val="000000"/>
                <w:sz w:val="18"/>
                <w:szCs w:val="18"/>
                <w:shd w:val="clear" w:color="auto" w:fill="FFFFFF"/>
              </w:rPr>
              <w:t xml:space="preserve">; </w:t>
            </w:r>
            <w:r w:rsidRPr="00FE7072">
              <w:rPr>
                <w:color w:val="000000"/>
                <w:sz w:val="18"/>
                <w:szCs w:val="18"/>
                <w:shd w:val="clear" w:color="auto" w:fill="FFFFFF"/>
              </w:rPr>
              <w:t>AMT Rîșcani</w:t>
            </w:r>
            <w:r w:rsidR="003232FA">
              <w:rPr>
                <w:color w:val="000000"/>
                <w:sz w:val="18"/>
                <w:szCs w:val="18"/>
                <w:shd w:val="clear" w:color="auto" w:fill="FFFFFF"/>
              </w:rPr>
              <w:t xml:space="preserve"> (</w:t>
            </w:r>
            <w:r w:rsidRPr="00FE7072">
              <w:rPr>
                <w:color w:val="000000"/>
                <w:sz w:val="18"/>
                <w:szCs w:val="18"/>
                <w:shd w:val="clear" w:color="auto" w:fill="FFFFFF"/>
              </w:rPr>
              <w:t>79 ședințe dedicate voluntarilor</w:t>
            </w:r>
            <w:r w:rsidR="003232FA">
              <w:rPr>
                <w:color w:val="000000"/>
                <w:sz w:val="18"/>
                <w:szCs w:val="18"/>
                <w:shd w:val="clear" w:color="auto" w:fill="FFFFFF"/>
              </w:rPr>
              <w:t>)</w:t>
            </w:r>
            <w:r w:rsidRPr="00FE7072">
              <w:rPr>
                <w:color w:val="000000"/>
                <w:sz w:val="18"/>
                <w:szCs w:val="18"/>
                <w:shd w:val="clear" w:color="auto" w:fill="FFFFFF"/>
              </w:rPr>
              <w:t>;</w:t>
            </w:r>
            <w:r>
              <w:rPr>
                <w:color w:val="000000"/>
                <w:sz w:val="18"/>
                <w:szCs w:val="18"/>
                <w:shd w:val="clear" w:color="auto" w:fill="FFFFFF"/>
              </w:rPr>
              <w:t xml:space="preserve"> </w:t>
            </w:r>
            <w:r w:rsidRPr="00FE7072">
              <w:rPr>
                <w:color w:val="000000"/>
                <w:sz w:val="18"/>
                <w:szCs w:val="18"/>
                <w:shd w:val="clear" w:color="auto" w:fill="FFFFFF"/>
              </w:rPr>
              <w:t>AMT Buiucani</w:t>
            </w:r>
            <w:r w:rsidR="003232FA">
              <w:rPr>
                <w:color w:val="000000"/>
                <w:sz w:val="18"/>
                <w:szCs w:val="18"/>
                <w:shd w:val="clear" w:color="auto" w:fill="FFFFFF"/>
              </w:rPr>
              <w:t xml:space="preserve"> (</w:t>
            </w:r>
            <w:r w:rsidRPr="00FE7072">
              <w:rPr>
                <w:color w:val="000000"/>
                <w:sz w:val="18"/>
                <w:szCs w:val="18"/>
                <w:shd w:val="clear" w:color="auto" w:fill="FFFFFF"/>
              </w:rPr>
              <w:t>activități regulate de ergoterapie (≈2 ori/săptămână, estimativ ~104 anual).</w:t>
            </w:r>
          </w:p>
          <w:p w14:paraId="36A6E875" w14:textId="77777777" w:rsidR="00872CA0" w:rsidRDefault="00872CA0" w:rsidP="00872CA0">
            <w:pPr>
              <w:spacing w:before="80"/>
              <w:rPr>
                <w:color w:val="000000"/>
                <w:sz w:val="18"/>
                <w:szCs w:val="18"/>
                <w:shd w:val="clear" w:color="auto" w:fill="FFFFFF"/>
              </w:rPr>
            </w:pPr>
            <w:r w:rsidRPr="00872CA0">
              <w:rPr>
                <w:color w:val="000000"/>
                <w:sz w:val="18"/>
                <w:szCs w:val="18"/>
                <w:shd w:val="clear" w:color="auto" w:fill="FFFFFF"/>
              </w:rPr>
              <w:t>Activități</w:t>
            </w:r>
            <w:r>
              <w:rPr>
                <w:color w:val="000000"/>
                <w:sz w:val="18"/>
                <w:szCs w:val="18"/>
                <w:shd w:val="clear" w:color="auto" w:fill="FFFFFF"/>
              </w:rPr>
              <w:t>le</w:t>
            </w:r>
            <w:r w:rsidRPr="00872CA0">
              <w:rPr>
                <w:color w:val="000000"/>
                <w:sz w:val="18"/>
                <w:szCs w:val="18"/>
                <w:shd w:val="clear" w:color="auto" w:fill="FFFFFF"/>
              </w:rPr>
              <w:t xml:space="preserve"> comunitare de suport psiho-emoțional</w:t>
            </w:r>
            <w:r>
              <w:rPr>
                <w:color w:val="000000"/>
                <w:sz w:val="18"/>
                <w:szCs w:val="18"/>
                <w:shd w:val="clear" w:color="auto" w:fill="FFFFFF"/>
              </w:rPr>
              <w:t xml:space="preserve"> au cuprins organizarea </w:t>
            </w:r>
            <w:r w:rsidRPr="00872CA0">
              <w:rPr>
                <w:color w:val="000000"/>
                <w:sz w:val="18"/>
                <w:szCs w:val="18"/>
                <w:shd w:val="clear" w:color="auto" w:fill="FFFFFF"/>
              </w:rPr>
              <w:t>activități</w:t>
            </w:r>
            <w:r>
              <w:rPr>
                <w:color w:val="000000"/>
                <w:sz w:val="18"/>
                <w:szCs w:val="18"/>
                <w:shd w:val="clear" w:color="auto" w:fill="FFFFFF"/>
              </w:rPr>
              <w:t>lor</w:t>
            </w:r>
            <w:r w:rsidRPr="00872CA0">
              <w:rPr>
                <w:color w:val="000000"/>
                <w:sz w:val="18"/>
                <w:szCs w:val="18"/>
                <w:shd w:val="clear" w:color="auto" w:fill="FFFFFF"/>
              </w:rPr>
              <w:t xml:space="preserve"> de socializare și suport în mai multe localități (Mileștii Mici, Costești), cu accent pe</w:t>
            </w:r>
            <w:r>
              <w:rPr>
                <w:color w:val="000000"/>
                <w:sz w:val="18"/>
                <w:szCs w:val="18"/>
                <w:shd w:val="clear" w:color="auto" w:fill="FFFFFF"/>
              </w:rPr>
              <w:t xml:space="preserve"> </w:t>
            </w:r>
            <w:r w:rsidRPr="00872CA0">
              <w:rPr>
                <w:color w:val="000000"/>
                <w:sz w:val="18"/>
                <w:szCs w:val="18"/>
                <w:shd w:val="clear" w:color="auto" w:fill="FFFFFF"/>
              </w:rPr>
              <w:t>reducerea singurătății și izolării sociale</w:t>
            </w:r>
            <w:r>
              <w:rPr>
                <w:color w:val="000000"/>
                <w:sz w:val="18"/>
                <w:szCs w:val="18"/>
                <w:shd w:val="clear" w:color="auto" w:fill="FFFFFF"/>
              </w:rPr>
              <w:t xml:space="preserve">, </w:t>
            </w:r>
            <w:r w:rsidRPr="00872CA0">
              <w:rPr>
                <w:color w:val="000000"/>
                <w:sz w:val="18"/>
                <w:szCs w:val="18"/>
                <w:shd w:val="clear" w:color="auto" w:fill="FFFFFF"/>
              </w:rPr>
              <w:t>gestionarea anxietății</w:t>
            </w:r>
            <w:r>
              <w:rPr>
                <w:color w:val="000000"/>
                <w:sz w:val="18"/>
                <w:szCs w:val="18"/>
                <w:shd w:val="clear" w:color="auto" w:fill="FFFFFF"/>
              </w:rPr>
              <w:t xml:space="preserve">, </w:t>
            </w:r>
            <w:r w:rsidRPr="00872CA0">
              <w:rPr>
                <w:color w:val="000000"/>
                <w:sz w:val="18"/>
                <w:szCs w:val="18"/>
                <w:shd w:val="clear" w:color="auto" w:fill="FFFFFF"/>
              </w:rPr>
              <w:t>creșterea participării sociale.</w:t>
            </w:r>
            <w:r>
              <w:rPr>
                <w:color w:val="000000"/>
                <w:sz w:val="18"/>
                <w:szCs w:val="18"/>
                <w:shd w:val="clear" w:color="auto" w:fill="FFFFFF"/>
              </w:rPr>
              <w:t xml:space="preserve"> </w:t>
            </w:r>
            <w:r w:rsidRPr="00872CA0">
              <w:rPr>
                <w:color w:val="000000"/>
                <w:sz w:val="18"/>
                <w:szCs w:val="18"/>
                <w:shd w:val="clear" w:color="auto" w:fill="FFFFFF"/>
              </w:rPr>
              <w:t>Activitățile au inclus</w:t>
            </w:r>
            <w:r>
              <w:rPr>
                <w:color w:val="000000"/>
                <w:sz w:val="18"/>
                <w:szCs w:val="18"/>
                <w:shd w:val="clear" w:color="auto" w:fill="FFFFFF"/>
              </w:rPr>
              <w:t xml:space="preserve"> </w:t>
            </w:r>
            <w:r w:rsidRPr="00872CA0">
              <w:rPr>
                <w:color w:val="000000"/>
                <w:sz w:val="18"/>
                <w:szCs w:val="18"/>
                <w:shd w:val="clear" w:color="auto" w:fill="FFFFFF"/>
              </w:rPr>
              <w:t>discuții de grup</w:t>
            </w:r>
            <w:r>
              <w:rPr>
                <w:color w:val="000000"/>
                <w:sz w:val="18"/>
                <w:szCs w:val="18"/>
                <w:shd w:val="clear" w:color="auto" w:fill="FFFFFF"/>
              </w:rPr>
              <w:t xml:space="preserve">, </w:t>
            </w:r>
            <w:r w:rsidRPr="00872CA0">
              <w:rPr>
                <w:color w:val="000000"/>
                <w:sz w:val="18"/>
                <w:szCs w:val="18"/>
                <w:shd w:val="clear" w:color="auto" w:fill="FFFFFF"/>
              </w:rPr>
              <w:t>ateliere recreative</w:t>
            </w:r>
            <w:r>
              <w:rPr>
                <w:color w:val="000000"/>
                <w:sz w:val="18"/>
                <w:szCs w:val="18"/>
                <w:shd w:val="clear" w:color="auto" w:fill="FFFFFF"/>
              </w:rPr>
              <w:t xml:space="preserve">, </w:t>
            </w:r>
            <w:r w:rsidRPr="00872CA0">
              <w:rPr>
                <w:color w:val="000000"/>
                <w:sz w:val="18"/>
                <w:szCs w:val="18"/>
                <w:shd w:val="clear" w:color="auto" w:fill="FFFFFF"/>
              </w:rPr>
              <w:t>sesiuni de informare pe teme de sănătate mintală.</w:t>
            </w:r>
          </w:p>
          <w:p w14:paraId="3C3095F7" w14:textId="77777777" w:rsidR="00F01B6D" w:rsidRDefault="00F01B6D" w:rsidP="00F01B6D">
            <w:pPr>
              <w:spacing w:before="80"/>
              <w:rPr>
                <w:color w:val="000000"/>
                <w:sz w:val="18"/>
                <w:szCs w:val="18"/>
                <w:shd w:val="clear" w:color="auto" w:fill="FFFFFF"/>
              </w:rPr>
            </w:pPr>
            <w:r>
              <w:rPr>
                <w:color w:val="000000"/>
                <w:sz w:val="18"/>
                <w:szCs w:val="18"/>
                <w:shd w:val="clear" w:color="auto" w:fill="FFFFFF"/>
              </w:rPr>
              <w:t>I</w:t>
            </w:r>
            <w:r w:rsidRPr="00F01B6D">
              <w:rPr>
                <w:color w:val="000000"/>
                <w:sz w:val="18"/>
                <w:szCs w:val="18"/>
                <w:shd w:val="clear" w:color="auto" w:fill="FFFFFF"/>
              </w:rPr>
              <w:t>ntervenții locale</w:t>
            </w:r>
            <w:r>
              <w:rPr>
                <w:color w:val="000000"/>
                <w:sz w:val="18"/>
                <w:szCs w:val="18"/>
                <w:shd w:val="clear" w:color="auto" w:fill="FFFFFF"/>
              </w:rPr>
              <w:t xml:space="preserve"> în r</w:t>
            </w:r>
            <w:r w:rsidRPr="00F01B6D">
              <w:rPr>
                <w:color w:val="000000"/>
                <w:sz w:val="18"/>
                <w:szCs w:val="18"/>
                <w:shd w:val="clear" w:color="auto" w:fill="FFFFFF"/>
              </w:rPr>
              <w:t>aionul Taraclia:</w:t>
            </w:r>
            <w:r>
              <w:rPr>
                <w:color w:val="000000"/>
                <w:sz w:val="18"/>
                <w:szCs w:val="18"/>
                <w:shd w:val="clear" w:color="auto" w:fill="FFFFFF"/>
              </w:rPr>
              <w:t xml:space="preserve"> </w:t>
            </w:r>
            <w:r w:rsidRPr="00F01B6D">
              <w:rPr>
                <w:color w:val="000000"/>
                <w:sz w:val="18"/>
                <w:szCs w:val="18"/>
                <w:shd w:val="clear" w:color="auto" w:fill="FFFFFF"/>
              </w:rPr>
              <w:t>grupuri de suport pentru vârstnici (≈15 participanți);</w:t>
            </w:r>
            <w:r>
              <w:rPr>
                <w:color w:val="000000"/>
                <w:sz w:val="18"/>
                <w:szCs w:val="18"/>
                <w:shd w:val="clear" w:color="auto" w:fill="FFFFFF"/>
              </w:rPr>
              <w:t xml:space="preserve"> </w:t>
            </w:r>
            <w:r w:rsidRPr="00F01B6D">
              <w:rPr>
                <w:color w:val="000000"/>
                <w:sz w:val="18"/>
                <w:szCs w:val="18"/>
                <w:shd w:val="clear" w:color="auto" w:fill="FFFFFF"/>
              </w:rPr>
              <w:t>ateliere de ergoterapie și art-terapie (≈10 participanți);</w:t>
            </w:r>
            <w:r>
              <w:rPr>
                <w:color w:val="000000"/>
                <w:sz w:val="18"/>
                <w:szCs w:val="18"/>
                <w:shd w:val="clear" w:color="auto" w:fill="FFFFFF"/>
              </w:rPr>
              <w:t xml:space="preserve"> </w:t>
            </w:r>
            <w:r w:rsidRPr="00F01B6D">
              <w:rPr>
                <w:color w:val="000000"/>
                <w:sz w:val="18"/>
                <w:szCs w:val="18"/>
                <w:shd w:val="clear" w:color="auto" w:fill="FFFFFF"/>
              </w:rPr>
              <w:t>activități comunitare (vizionări de film, jocuri, stimulare cognitivă);</w:t>
            </w:r>
            <w:r>
              <w:rPr>
                <w:color w:val="000000"/>
                <w:sz w:val="18"/>
                <w:szCs w:val="18"/>
                <w:shd w:val="clear" w:color="auto" w:fill="FFFFFF"/>
              </w:rPr>
              <w:t xml:space="preserve"> </w:t>
            </w:r>
            <w:r w:rsidRPr="00F01B6D">
              <w:rPr>
                <w:color w:val="000000"/>
                <w:sz w:val="18"/>
                <w:szCs w:val="18"/>
                <w:shd w:val="clear" w:color="auto" w:fill="FFFFFF"/>
              </w:rPr>
              <w:t>vizite la domiciliu pentru persoane cu dizabilități (≈15 beneficiari), cu implicarea voluntarilor.</w:t>
            </w:r>
          </w:p>
          <w:p w14:paraId="2EF5E6D2" w14:textId="77777777" w:rsidR="0089089A" w:rsidRDefault="0059796B" w:rsidP="0059796B">
            <w:pPr>
              <w:spacing w:before="80"/>
              <w:rPr>
                <w:color w:val="000000"/>
                <w:sz w:val="18"/>
                <w:szCs w:val="18"/>
                <w:shd w:val="clear" w:color="auto" w:fill="FFFFFF"/>
              </w:rPr>
            </w:pPr>
            <w:r w:rsidRPr="0059796B">
              <w:rPr>
                <w:color w:val="000000"/>
                <w:sz w:val="18"/>
                <w:szCs w:val="18"/>
                <w:shd w:val="clear" w:color="auto" w:fill="FFFFFF"/>
              </w:rPr>
              <w:t xml:space="preserve">Activitățile de zi, socializare și suport comunitar sunt funcționale în mai multe localități și </w:t>
            </w:r>
            <w:r>
              <w:rPr>
                <w:color w:val="000000"/>
                <w:sz w:val="18"/>
                <w:szCs w:val="18"/>
                <w:shd w:val="clear" w:color="auto" w:fill="FFFFFF"/>
              </w:rPr>
              <w:t xml:space="preserve">care </w:t>
            </w:r>
            <w:r w:rsidRPr="0059796B">
              <w:rPr>
                <w:color w:val="000000"/>
                <w:sz w:val="18"/>
                <w:szCs w:val="18"/>
                <w:shd w:val="clear" w:color="auto" w:fill="FFFFFF"/>
              </w:rPr>
              <w:t>contribuie la</w:t>
            </w:r>
            <w:r>
              <w:rPr>
                <w:color w:val="000000"/>
                <w:sz w:val="18"/>
                <w:szCs w:val="18"/>
                <w:shd w:val="clear" w:color="auto" w:fill="FFFFFF"/>
              </w:rPr>
              <w:t xml:space="preserve"> </w:t>
            </w:r>
            <w:r w:rsidRPr="0059796B">
              <w:rPr>
                <w:color w:val="000000"/>
                <w:sz w:val="18"/>
                <w:szCs w:val="18"/>
                <w:shd w:val="clear" w:color="auto" w:fill="FFFFFF"/>
              </w:rPr>
              <w:t>reducerea izolării sociale;</w:t>
            </w:r>
            <w:r>
              <w:rPr>
                <w:color w:val="000000"/>
                <w:sz w:val="18"/>
                <w:szCs w:val="18"/>
                <w:shd w:val="clear" w:color="auto" w:fill="FFFFFF"/>
              </w:rPr>
              <w:t xml:space="preserve"> </w:t>
            </w:r>
            <w:r w:rsidRPr="0059796B">
              <w:rPr>
                <w:color w:val="000000"/>
                <w:sz w:val="18"/>
                <w:szCs w:val="18"/>
                <w:shd w:val="clear" w:color="auto" w:fill="FFFFFF"/>
              </w:rPr>
              <w:t>îmbunătățirea stării emoționale;</w:t>
            </w:r>
            <w:r>
              <w:rPr>
                <w:color w:val="000000"/>
                <w:sz w:val="18"/>
                <w:szCs w:val="18"/>
                <w:shd w:val="clear" w:color="auto" w:fill="FFFFFF"/>
              </w:rPr>
              <w:t xml:space="preserve"> </w:t>
            </w:r>
            <w:r w:rsidRPr="0059796B">
              <w:rPr>
                <w:color w:val="000000"/>
                <w:sz w:val="18"/>
                <w:szCs w:val="18"/>
                <w:shd w:val="clear" w:color="auto" w:fill="FFFFFF"/>
              </w:rPr>
              <w:t>creșterea calității vieții beneficiarilor.</w:t>
            </w:r>
          </w:p>
          <w:p w14:paraId="2AA4C1B5" w14:textId="77777777" w:rsidR="006C4512" w:rsidRPr="00085E2C" w:rsidRDefault="00AB6784" w:rsidP="002B63FE">
            <w:pPr>
              <w:spacing w:before="80"/>
              <w:rPr>
                <w:color w:val="000000"/>
                <w:sz w:val="18"/>
                <w:szCs w:val="18"/>
                <w:shd w:val="clear" w:color="auto" w:fill="FFFFFF"/>
              </w:rPr>
            </w:pPr>
            <w:r w:rsidRPr="000521D8">
              <w:rPr>
                <w:b/>
                <w:bCs/>
                <w:color w:val="000000"/>
                <w:sz w:val="18"/>
                <w:szCs w:val="18"/>
                <w:shd w:val="clear" w:color="auto" w:fill="FFFFFF"/>
              </w:rPr>
              <w:t>Concluzie</w:t>
            </w:r>
            <w:r>
              <w:rPr>
                <w:color w:val="000000"/>
                <w:sz w:val="18"/>
                <w:szCs w:val="18"/>
                <w:shd w:val="clear" w:color="auto" w:fill="FFFFFF"/>
              </w:rPr>
              <w:t xml:space="preserve">. </w:t>
            </w:r>
            <w:r w:rsidRPr="00AB6784">
              <w:rPr>
                <w:color w:val="000000"/>
                <w:sz w:val="18"/>
                <w:szCs w:val="18"/>
                <w:shd w:val="clear" w:color="auto" w:fill="FFFFFF"/>
              </w:rPr>
              <w:t xml:space="preserve">acțiunea este funcțională la nivel de inițiative concrete și exemple </w:t>
            </w:r>
            <w:r>
              <w:rPr>
                <w:color w:val="000000"/>
                <w:sz w:val="18"/>
                <w:szCs w:val="18"/>
                <w:shd w:val="clear" w:color="auto" w:fill="FFFFFF"/>
              </w:rPr>
              <w:t xml:space="preserve">de </w:t>
            </w:r>
            <w:r w:rsidRPr="00AB6784">
              <w:rPr>
                <w:color w:val="000000"/>
                <w:sz w:val="18"/>
                <w:szCs w:val="18"/>
                <w:shd w:val="clear" w:color="auto" w:fill="FFFFFF"/>
              </w:rPr>
              <w:t>bune practic</w:t>
            </w:r>
            <w:r>
              <w:rPr>
                <w:color w:val="000000"/>
                <w:sz w:val="18"/>
                <w:szCs w:val="18"/>
                <w:shd w:val="clear" w:color="auto" w:fill="FFFFFF"/>
              </w:rPr>
              <w:t>i</w:t>
            </w:r>
            <w:r w:rsidR="000521D8">
              <w:rPr>
                <w:color w:val="000000"/>
                <w:sz w:val="18"/>
                <w:szCs w:val="18"/>
                <w:shd w:val="clear" w:color="auto" w:fill="FFFFFF"/>
              </w:rPr>
              <w:t xml:space="preserve">; </w:t>
            </w:r>
            <w:r w:rsidRPr="00AB6784">
              <w:rPr>
                <w:color w:val="000000"/>
                <w:sz w:val="18"/>
                <w:szCs w:val="18"/>
                <w:shd w:val="clear" w:color="auto" w:fill="FFFFFF"/>
              </w:rPr>
              <w:t>necesită extindere, sistematizare și monitorizare</w:t>
            </w:r>
            <w:r w:rsidR="000521D8">
              <w:rPr>
                <w:color w:val="000000"/>
                <w:sz w:val="18"/>
                <w:szCs w:val="18"/>
                <w:shd w:val="clear" w:color="auto" w:fill="FFFFFF"/>
              </w:rPr>
              <w:t xml:space="preserve">. </w:t>
            </w:r>
            <w:r w:rsidR="000521D8" w:rsidRPr="00B173BC">
              <w:rPr>
                <w:b/>
                <w:bCs/>
                <w:color w:val="000000"/>
                <w:sz w:val="18"/>
                <w:szCs w:val="18"/>
                <w:shd w:val="clear" w:color="auto" w:fill="FFFFFF"/>
              </w:rPr>
              <w:t>Statut</w:t>
            </w:r>
            <w:r w:rsidR="000521D8" w:rsidRPr="00B173BC">
              <w:rPr>
                <w:color w:val="000000"/>
                <w:sz w:val="18"/>
                <w:szCs w:val="18"/>
                <w:shd w:val="clear" w:color="auto" w:fill="FFFFFF"/>
              </w:rPr>
              <w:t>: acțiune realizată</w:t>
            </w:r>
            <w:r w:rsidR="000521D8">
              <w:rPr>
                <w:color w:val="000000"/>
                <w:sz w:val="18"/>
                <w:szCs w:val="18"/>
                <w:shd w:val="clear" w:color="auto" w:fill="FFFFFF"/>
              </w:rPr>
              <w:t xml:space="preserve"> parțial</w:t>
            </w:r>
          </w:p>
        </w:tc>
      </w:tr>
    </w:tbl>
    <w:p w14:paraId="04B3F42E" w14:textId="77777777" w:rsidR="0029014B" w:rsidRDefault="0029014B" w:rsidP="004F6D2E">
      <w:pPr>
        <w:rPr>
          <w:lang w:val="ro-MD"/>
        </w:rPr>
      </w:pPr>
    </w:p>
    <w:p w14:paraId="5F8C6A81" w14:textId="77777777" w:rsidR="007B1007" w:rsidRDefault="007B1007" w:rsidP="004F6D2E">
      <w:pPr>
        <w:rPr>
          <w:lang w:val="ro-MD"/>
        </w:rPr>
      </w:pPr>
    </w:p>
    <w:p w14:paraId="69BC6518" w14:textId="77777777" w:rsidR="007B1007" w:rsidRDefault="007B1007" w:rsidP="004F6D2E">
      <w:pPr>
        <w:rPr>
          <w:lang w:val="ro-MD"/>
        </w:rPr>
      </w:pPr>
    </w:p>
    <w:p w14:paraId="68B26C82" w14:textId="77777777" w:rsidR="007B1007" w:rsidRDefault="007B1007" w:rsidP="004F6D2E">
      <w:pPr>
        <w:rPr>
          <w:lang w:val="ro-MD"/>
        </w:rPr>
      </w:pPr>
    </w:p>
    <w:p w14:paraId="63A35CF0" w14:textId="77777777" w:rsidR="007B1007" w:rsidRDefault="007B1007" w:rsidP="004F6D2E">
      <w:pPr>
        <w:rPr>
          <w:lang w:val="ro-MD"/>
        </w:rPr>
      </w:pPr>
    </w:p>
    <w:p w14:paraId="7FF4E2BC" w14:textId="77777777" w:rsidR="007B1007" w:rsidRDefault="007B1007" w:rsidP="004F6D2E">
      <w:pPr>
        <w:rPr>
          <w:lang w:val="ro-MD"/>
        </w:rPr>
      </w:pPr>
    </w:p>
    <w:p w14:paraId="0FB9D113" w14:textId="77777777" w:rsidR="005D64FC" w:rsidRDefault="005D64FC" w:rsidP="004F6D2E">
      <w:pPr>
        <w:rPr>
          <w:lang w:val="ro-MD"/>
        </w:rPr>
      </w:pPr>
    </w:p>
    <w:p w14:paraId="19F9212B" w14:textId="77777777" w:rsidR="005D64FC" w:rsidRDefault="005D64FC" w:rsidP="004F6D2E">
      <w:pPr>
        <w:rPr>
          <w:lang w:val="ro-MD"/>
        </w:rPr>
      </w:pPr>
    </w:p>
    <w:p w14:paraId="2C9C8760" w14:textId="77777777" w:rsidR="005D64FC" w:rsidRDefault="005D64FC" w:rsidP="004F6D2E">
      <w:pPr>
        <w:rPr>
          <w:lang w:val="ro-MD"/>
        </w:rPr>
      </w:pPr>
    </w:p>
    <w:p w14:paraId="72CCBE7B" w14:textId="77777777" w:rsidR="007B1007" w:rsidRDefault="007B1007" w:rsidP="004F6D2E">
      <w:pPr>
        <w:rPr>
          <w:lang w:val="ro-MD"/>
        </w:rPr>
      </w:pPr>
    </w:p>
    <w:p w14:paraId="2BF4704B" w14:textId="77777777" w:rsidR="00875443" w:rsidRDefault="00875443" w:rsidP="004F6D2E">
      <w:pPr>
        <w:rPr>
          <w:lang w:val="ro-MD"/>
        </w:rPr>
      </w:pPr>
    </w:p>
    <w:p w14:paraId="0E60B97B" w14:textId="77777777" w:rsidR="00875443" w:rsidRDefault="00875443" w:rsidP="004F6D2E">
      <w:pPr>
        <w:rPr>
          <w:lang w:val="ro-MD"/>
        </w:rPr>
      </w:pPr>
    </w:p>
    <w:p w14:paraId="088DC5A9" w14:textId="77777777" w:rsidR="007B1007" w:rsidRDefault="007B1007" w:rsidP="004F6D2E">
      <w:pPr>
        <w:rPr>
          <w:lang w:val="ro-MD"/>
        </w:rPr>
      </w:pPr>
    </w:p>
    <w:p w14:paraId="2715D18B" w14:textId="77777777" w:rsidR="007B1007" w:rsidRPr="00EF3A20" w:rsidRDefault="007B1007" w:rsidP="007B1007">
      <w:pPr>
        <w:pStyle w:val="1"/>
        <w:rPr>
          <w:lang w:val="ro-MD"/>
        </w:rPr>
      </w:pPr>
      <w:bookmarkStart w:id="46" w:name="_Toc235641023"/>
      <w:r>
        <w:rPr>
          <w:lang w:val="ro-MD"/>
        </w:rPr>
        <w:lastRenderedPageBreak/>
        <w:t xml:space="preserve">Anexa 2. </w:t>
      </w:r>
      <w:r w:rsidRPr="006E7899">
        <w:t xml:space="preserve">Analiza costurilor și a </w:t>
      </w:r>
      <w:r>
        <w:t xml:space="preserve">eficienței </w:t>
      </w:r>
      <w:r w:rsidRPr="006E7899">
        <w:t xml:space="preserve">utilizării resurselor </w:t>
      </w:r>
      <w:r>
        <w:t xml:space="preserve">financiare </w:t>
      </w:r>
      <w:r w:rsidRPr="006E7899">
        <w:t>în implementarea</w:t>
      </w:r>
      <w:r>
        <w:t xml:space="preserve"> Programului</w:t>
      </w:r>
      <w:bookmarkEnd w:id="46"/>
    </w:p>
    <w:p w14:paraId="2252FF99" w14:textId="0E98476B" w:rsidR="0081736F" w:rsidRPr="0095073A" w:rsidRDefault="007B1007" w:rsidP="0081736F">
      <w:r>
        <w:t>Analiza costurilor și a eficienții utilizării resurselor financiare în implementarea Programului pentru perioada 2023-2025 a urmărit evaluarea modului în care resursele financiare planificate au fost mobilizate, distribuite și utilizate în raport cu obiectivele strategice ale Programului. Abordarea analitică este structurată atât pe surse de finanțare, cât și pe obiective, pentru a evidenția relația dintre structura bugetară și nivelul de progres al implementării Programului.</w:t>
      </w:r>
    </w:p>
    <w:p w14:paraId="2B4E20D4" w14:textId="7474078F" w:rsidR="007B1007" w:rsidRPr="0081736F" w:rsidRDefault="007B1007" w:rsidP="0081736F">
      <w:pPr>
        <w:rPr>
          <w:b/>
          <w:bCs/>
        </w:rPr>
      </w:pPr>
      <w:r w:rsidRPr="0081736F">
        <w:rPr>
          <w:b/>
          <w:bCs/>
        </w:rPr>
        <w:t xml:space="preserve">Distribuția și utilizarea resurselor financiare aferente implementării Programului pe obiective </w:t>
      </w:r>
    </w:p>
    <w:p w14:paraId="6F4E2EE4" w14:textId="77777777" w:rsidR="007B1007" w:rsidRDefault="007B1007" w:rsidP="007B1007">
      <w:r>
        <w:t>Analiza resurselor financiare aferente implementării Programului pe obiective a avut drept scop evaluarea modului în care alocările bugetare au fost utilizate în raport cu prioritățile stabilite și nivelul de realizare a acțiunilor prevăzute în Planul de acțiuni. Abordarea aplicată a permis evidențierea gradului de corelare dintre resursele disponibile și progresul implementării, identificarea dezechilibrului în distribuția finanțării și a eventualelor discontinuități între planificare și utilizarea efectivă a resurselor financiare.</w:t>
      </w:r>
    </w:p>
    <w:p w14:paraId="72990C26" w14:textId="39B23C42" w:rsidR="0081736F" w:rsidRPr="0095073A" w:rsidRDefault="007B1007" w:rsidP="0081736F">
      <w:r>
        <w:t xml:space="preserve">În același timp, analiza pe obiective oferă o perspectivă detaliată asupra modului în care diferitele surse de finanțare (FAOAM, bugetul de stat și partenerii de dezvoltare) au contribuit la realizarea intervențiilor, evidențiind atât domeniile susținute adecvat, cât și cele subfinanțate sau dependente de resurse externe. Analiza a urmărit nu doar nivelul de utilizare a fondurilor, ci și eficiența și orientarea strategică a acestora, în contextul obiectivelor de reformă ale sistemului de sănătate mintală.  </w:t>
      </w:r>
    </w:p>
    <w:p w14:paraId="6A7A7B2F" w14:textId="7EB4A133" w:rsidR="007B1007" w:rsidRPr="0081736F" w:rsidRDefault="007B1007" w:rsidP="0081736F">
      <w:pPr>
        <w:rPr>
          <w:b/>
          <w:bCs/>
        </w:rPr>
      </w:pPr>
      <w:r w:rsidRPr="0081736F">
        <w:rPr>
          <w:b/>
          <w:bCs/>
        </w:rPr>
        <w:t>Alocarea bugetară și gradul de utilizare a resurselor pentru implementarea Obiectiv general I privind consolidarea guvernanței serviciilor medicale de sănătate mintală până în anul 2027</w:t>
      </w:r>
    </w:p>
    <w:p w14:paraId="77D4B28E" w14:textId="77777777" w:rsidR="007B1007" w:rsidRDefault="007B1007" w:rsidP="007B1007">
      <w:r>
        <w:t xml:space="preserve">Pentru </w:t>
      </w:r>
      <w:r w:rsidRPr="005068B2">
        <w:rPr>
          <w:b/>
          <w:bCs/>
        </w:rPr>
        <w:t>Obiectivul general 1, aferent consolidării guvernanței și dezvoltării cadrului normativ în sănătatea mintală</w:t>
      </w:r>
      <w:r>
        <w:t>, au fost planificate resurse financiare în cuantum de 4.000,0 mii lei, finanțate integral din surse externe, în principal prin proiectul MENSANA, pentru perioada 2023–2024.</w:t>
      </w:r>
    </w:p>
    <w:p w14:paraId="35D2F4C9" w14:textId="77777777" w:rsidR="007B1007" w:rsidRDefault="007B1007" w:rsidP="007B1007">
      <w:r>
        <w:t xml:space="preserve">Utilizarea efectivă a resurselor financiare însumează 3.555,682 mii lei în perioada 2023–2025, ceea ce corespunde unui grad de valorificare de aproximativ 88–90% din volumul resurselor planificate. Distribuția anuală a cheltuielilor (538.668 lei în 2023, 632.514 lei în 2024 și 2.384.500 lei în 2025) reflectă o implementare neuniformă în timp, caracterizată printr-o absorbție redusă în primii doi ani și o concentrare semnificativă a cheltuielilor în anul 2025. </w:t>
      </w:r>
    </w:p>
    <w:p w14:paraId="79059EF4" w14:textId="77777777" w:rsidR="007B1007" w:rsidRDefault="007B1007" w:rsidP="007B1007">
      <w:r>
        <w:t>Structura costurilor sugerează existența unor întârzieri inițiale în lansarea și implementarea activităților, urmate de o accelerare a utilizării fondurilor în etapa ulterioară, probabil determinată de finalizarea cadrului conceptual și de maturizarea proceselor instituționale. Reprofilarea unei părți semnificative a activităților pentru anul 2025 indică flexibilitate în utilizarea resurselor, dar și o dependență de ciclurile operaționale ale proiectelor externe.</w:t>
      </w:r>
    </w:p>
    <w:p w14:paraId="67AFF1F8" w14:textId="77777777" w:rsidR="007B1007" w:rsidRDefault="007B1007" w:rsidP="007B1007">
      <w:r>
        <w:t xml:space="preserve">Din perspectiva structurii finanțării, realizarea acțiunilor prevăzute în Obiectivul general I se evidențiază printr-o dependență aproape exclusivă de surse externe. Situația dată reflectă natura specifică a intervențiilor (dezvoltare normativă, elaborare de politici, instruire, asistență tehnică), care nu sunt integrate în mecanismele standard de finanțare a serviciilor medicale. În context, se </w:t>
      </w:r>
      <w:r>
        <w:lastRenderedPageBreak/>
        <w:t>relevă o vulnerabilitate structurală, în sensul că progresul în domeniul guvernanței este condiționat de continuitatea finanțării externe.</w:t>
      </w:r>
    </w:p>
    <w:p w14:paraId="6766304B" w14:textId="1D1EB1DB" w:rsidR="0081736F" w:rsidRPr="0095073A" w:rsidRDefault="007B1007" w:rsidP="0081736F">
      <w:r w:rsidRPr="00D52FE5">
        <w:t xml:space="preserve">Analiza corelării resurselor financiare cu rezultatele obținute indică un </w:t>
      </w:r>
      <w:r w:rsidRPr="004F3AD9">
        <w:rPr>
          <w:b/>
          <w:bCs/>
        </w:rPr>
        <w:t>nivel relativ bun de eficiență</w:t>
      </w:r>
      <w:r w:rsidRPr="00D52FE5">
        <w:t xml:space="preserve">. Progresul în implementarea celor 10 acțiuni prevăzute în Plan este </w:t>
      </w:r>
      <w:r w:rsidRPr="00D77C6C">
        <w:rPr>
          <w:b/>
          <w:bCs/>
        </w:rPr>
        <w:t>moderat</w:t>
      </w:r>
      <w:r>
        <w:rPr>
          <w:b/>
          <w:bCs/>
        </w:rPr>
        <w:t>-avansat</w:t>
      </w:r>
      <w:r w:rsidRPr="00D52FE5">
        <w:t>, sugerând o utilizare adecvată a resurselor.</w:t>
      </w:r>
      <w:r>
        <w:t xml:space="preserve"> În același timp, caracterul </w:t>
      </w:r>
      <w:r w:rsidRPr="002A1878">
        <w:t xml:space="preserve">de natură normativă </w:t>
      </w:r>
      <w:r>
        <w:t>al intervențiilor (politici, reglementări, instrumente metodologice) implică un volum financiar relativ mai redus comparativ cu alte obiective ale Programului, dar cu un impact înalt pentru sistem. Investițiile în guvernanță au contribuit la alinierea cadrului normativ la standardele internaționale și la consolidarea mecanismelor de coordonare, creând premise pentru implementarea celorlalte componente ale Programului.</w:t>
      </w:r>
    </w:p>
    <w:p w14:paraId="0B87B152" w14:textId="395AB1DD" w:rsidR="007B1007" w:rsidRPr="0081736F" w:rsidRDefault="007B1007" w:rsidP="0081736F">
      <w:pPr>
        <w:rPr>
          <w:b/>
          <w:bCs/>
        </w:rPr>
      </w:pPr>
      <w:r w:rsidRPr="0081736F">
        <w:rPr>
          <w:b/>
          <w:bCs/>
        </w:rPr>
        <w:t>Alocarea bugetară și gradul de utilizare a resurselor pentru implementarea Obiectiv general II privind îmbunătățirea condițiilor pentru menținerea și promovarea sănătății mintale a populației, respectarea drepturilor omului, excluderea stigmatizării și discriminării prin consolidarea rolului societății civile, a mass-mediei și a autorităților administrației publice locale, până în anul 2027</w:t>
      </w:r>
    </w:p>
    <w:p w14:paraId="6FAA446B" w14:textId="77777777" w:rsidR="007B1007" w:rsidRPr="002608F9" w:rsidRDefault="007B1007" w:rsidP="007B1007">
      <w:r w:rsidRPr="00237BBD">
        <w:t>Obiectivul general II vizează îmbunătățirea condițiilor pentru menținerea și promovarea sănătății mintale, fiind structurat în trei obiective specifice: promovarea sănătății mintale și prevenirea problemelor de sănătate mintală (2.1), reducerea mortalității prin suicid (2.2) și dezvoltarea unui sistem rezilient de sănătate mintală și pregătire psihosocială pentru situații de urgență (2.3).</w:t>
      </w:r>
    </w:p>
    <w:p w14:paraId="720FAE76" w14:textId="77777777" w:rsidR="007B1007" w:rsidRDefault="007B1007" w:rsidP="007B1007">
      <w:r>
        <w:t xml:space="preserve">Pentru </w:t>
      </w:r>
      <w:r w:rsidRPr="005068B2">
        <w:rPr>
          <w:b/>
          <w:bCs/>
        </w:rPr>
        <w:t>Obiectivul specific 2.1 privind promovarea sănătății mintale și prevenirea problemelor de sănătate mintală</w:t>
      </w:r>
      <w:r w:rsidRPr="000C4B67">
        <w:t xml:space="preserve"> </w:t>
      </w:r>
      <w:r>
        <w:t>au fost planificate resurse în cuantum de 2.700,0 mii lei pentru perioada 2023–2024, finanțate integral din surse externe (proiectul MENSANA), repartizate egal pentru doi ani (câte 1.350,0 mii lei anual). Utilizarea resurselor arată însă o mobilizare efectivă de aproximativ 4.236,268 mii lei pentru perioada 2023–2025, ceea ce indică un grad de valorificare de peste 150% față de planificarea inițială.</w:t>
      </w:r>
    </w:p>
    <w:p w14:paraId="5EA4CCCB" w14:textId="77777777" w:rsidR="007B1007" w:rsidRDefault="007B1007" w:rsidP="007B1007">
      <w:r>
        <w:t>Distribuția anuală a cheltuielilor (995 mii lei în 2023, 1.426 mii lei în 2024 și 1.815 mii lei în 2025) reflectă o creștere progresivă a investițiilor, sugerând extinderea activităților de promovare și prevenire și consolidarea intervențiilor la nivel comunitar. Supra-performanță financiară creată evidențiază capacitatea înaltă de absorbție a fondurilor externe și relevanța activităților implementate, dar confirmă totodată dependența de finanțarea partenerilor de dezvoltare.</w:t>
      </w:r>
    </w:p>
    <w:p w14:paraId="73515F2F" w14:textId="36C4568A" w:rsidR="007B1007" w:rsidRDefault="007B1007" w:rsidP="007B1007">
      <w:r>
        <w:t xml:space="preserve">Cât privește </w:t>
      </w:r>
      <w:r w:rsidRPr="002161A8">
        <w:rPr>
          <w:b/>
          <w:bCs/>
        </w:rPr>
        <w:t>Obiectivul specific 2.2 reducerea mortalității prin</w:t>
      </w:r>
      <w:r w:rsidR="008330FA">
        <w:rPr>
          <w:b/>
          <w:bCs/>
        </w:rPr>
        <w:t xml:space="preserve"> </w:t>
      </w:r>
      <w:r w:rsidRPr="002161A8">
        <w:rPr>
          <w:b/>
          <w:bCs/>
        </w:rPr>
        <w:t>suicid</w:t>
      </w:r>
      <w:r w:rsidRPr="002161A8">
        <w:t xml:space="preserve"> </w:t>
      </w:r>
      <w:r>
        <w:t>finanțarea a fost planificată predominant pentru perioada 2025–2027 și include mai multe componente distincte:</w:t>
      </w:r>
    </w:p>
    <w:p w14:paraId="13BD8D4E" w14:textId="77777777" w:rsidR="007B1007" w:rsidRDefault="007B1007" w:rsidP="007B1007">
      <w:pPr>
        <w:pStyle w:val="a9"/>
        <w:numPr>
          <w:ilvl w:val="0"/>
          <w:numId w:val="134"/>
        </w:numPr>
        <w:spacing w:before="80"/>
        <w:ind w:left="357" w:hanging="357"/>
        <w:contextualSpacing w:val="0"/>
      </w:pPr>
      <w:r>
        <w:t>450,0 mii lei din alte surse pentru dezvoltarea instrumentelor metodologice (algoritm unic de intervenție, acțiuni intersectoriale, activități de reglementare a accesului la mijloace de suicid și responsabilizarea mass‑media);</w:t>
      </w:r>
    </w:p>
    <w:p w14:paraId="69E2AD4B" w14:textId="77777777" w:rsidR="007B1007" w:rsidRDefault="007B1007" w:rsidP="007B1007">
      <w:pPr>
        <w:pStyle w:val="a9"/>
        <w:numPr>
          <w:ilvl w:val="0"/>
          <w:numId w:val="134"/>
        </w:numPr>
        <w:spacing w:before="80"/>
        <w:ind w:left="357" w:hanging="357"/>
        <w:contextualSpacing w:val="0"/>
      </w:pPr>
      <w:r>
        <w:t>6 000,0 mii lei din bugetul de stat pentru instituirea și operaționalizarea liniei telefonice de urgență pentru persoane în situații de criză și risc suicidal;</w:t>
      </w:r>
    </w:p>
    <w:p w14:paraId="381F0CC9" w14:textId="77777777" w:rsidR="007B1007" w:rsidRDefault="007B1007" w:rsidP="007B1007">
      <w:pPr>
        <w:pStyle w:val="a9"/>
        <w:numPr>
          <w:ilvl w:val="0"/>
          <w:numId w:val="134"/>
        </w:numPr>
        <w:spacing w:before="80"/>
        <w:ind w:left="357" w:hanging="357"/>
        <w:contextualSpacing w:val="0"/>
      </w:pPr>
      <w:r>
        <w:t>contribuții suplimentare din partea partenerilor (UNICEF, Grupul Pompidou), care susțin activitățile de prevenire, informare și intervenție timpurie.</w:t>
      </w:r>
    </w:p>
    <w:p w14:paraId="1A3A3C23" w14:textId="77777777" w:rsidR="007B1007" w:rsidRDefault="007B1007" w:rsidP="007B1007">
      <w:r>
        <w:t xml:space="preserve">În perioada analizată (2023–2025), execuția financiară pentru acest obiectiv este limitată și concentrată în principal pe pregătirea conceptuală și instituțională a intervențiilor. Lipsa utilizări consistente a resurselor până în 2025 reflectă natura etapizată a implementării, cu o concentrare a </w:t>
      </w:r>
      <w:r>
        <w:lastRenderedPageBreak/>
        <w:t>cheltuielilor în perioada ulterioară. Dependența de finanțare externă pentru activitățile complementare și întârzierea operaționalizării a liniei de criză indică necesitatea consolidării mecanismelor de finanțare publică pentru asigurarea sustenabilității.</w:t>
      </w:r>
    </w:p>
    <w:p w14:paraId="4721B845" w14:textId="77777777" w:rsidR="007B1007" w:rsidRDefault="007B1007" w:rsidP="007B1007">
      <w:r>
        <w:t xml:space="preserve">Planificările pentru </w:t>
      </w:r>
      <w:r w:rsidRPr="00E15671">
        <w:rPr>
          <w:b/>
          <w:bCs/>
        </w:rPr>
        <w:t>Obiectivul specific 2.3 dezvoltarea unui sistem rezilient de sănătate mintală și pregătire psihosocială pentru situații de urgență</w:t>
      </w:r>
      <w:r w:rsidRPr="00F639CE">
        <w:t xml:space="preserve"> </w:t>
      </w:r>
      <w:r>
        <w:t>cuprind 6.600,0 mii lei pentru perioada 2023–2024, finanțate din surse externe (proiect MENSANA). Performanța financiară arată o mobilizare semnificativ superioară, de aproximativ 22.132,82 mii lei în perioada 2023–2025, ceea ce corespunde unui grad de valorificare de peste 300%.</w:t>
      </w:r>
    </w:p>
    <w:p w14:paraId="73A719B0" w14:textId="77777777" w:rsidR="007B1007" w:rsidRDefault="007B1007" w:rsidP="007B1007">
      <w:r>
        <w:t>Distribuția anuală (5,1 mil. lei în 2023; 5,9 mil. lei în 2024 și 11,1 mil. lei în 2025) indică o creștere accelerată a investițiilor, determinată de extinderea intervențiilor în contextul necesităților emergente (inclusiv situații de criză și suport psihosocial pentru grupuri vulnerabile). Dinamică intervențiilor confirmă capacitatea înaltă de mobilizare a resurselor externe și relevanța strategică a componentelor de reziliență, însă evidențiază și o dependență accentuată de finanțări din surse externe.</w:t>
      </w:r>
    </w:p>
    <w:p w14:paraId="6C9160FB" w14:textId="77777777" w:rsidR="007B1007" w:rsidRDefault="007B1007" w:rsidP="007B1007">
      <w:r>
        <w:t xml:space="preserve">La nivelul implementării </w:t>
      </w:r>
      <w:r w:rsidRPr="00A529D5">
        <w:rPr>
          <w:b/>
          <w:bCs/>
        </w:rPr>
        <w:t>Obiectivului general II</w:t>
      </w:r>
      <w:r>
        <w:t>, analiza evidențiază câteva tendințe majore:</w:t>
      </w:r>
    </w:p>
    <w:p w14:paraId="20427AB1" w14:textId="77777777" w:rsidR="007B1007" w:rsidRDefault="007B1007" w:rsidP="007B1007">
      <w:pPr>
        <w:pStyle w:val="a9"/>
        <w:numPr>
          <w:ilvl w:val="0"/>
          <w:numId w:val="135"/>
        </w:numPr>
        <w:spacing w:before="80"/>
        <w:ind w:left="357" w:hanging="357"/>
        <w:contextualSpacing w:val="0"/>
      </w:pPr>
      <w:r>
        <w:t>Dominanța de finanțare externă – majoritatea intervențiilor sunt finanțate din surse externe, în special prin proiectul MENSANA și alți parteneri de dezvoltare, în timp ce contribuția bugetului de stat rămâne limitată și concentrată pe anumite componente (linia de criză);</w:t>
      </w:r>
    </w:p>
    <w:p w14:paraId="3169955E" w14:textId="77777777" w:rsidR="007B1007" w:rsidRDefault="007B1007" w:rsidP="007B1007">
      <w:pPr>
        <w:pStyle w:val="a9"/>
        <w:numPr>
          <w:ilvl w:val="0"/>
          <w:numId w:val="135"/>
        </w:numPr>
        <w:spacing w:before="80"/>
        <w:ind w:left="357" w:hanging="357"/>
        <w:contextualSpacing w:val="0"/>
      </w:pPr>
      <w:r>
        <w:t>Grad înalt de valorificare și chiar supra-performanță – în special pentru obiectivele 2.1 și 2.3, unde resursele efectiv mobilizate depășesc semnificativ planificarea inițială;</w:t>
      </w:r>
    </w:p>
    <w:p w14:paraId="3A941269" w14:textId="77777777" w:rsidR="007B1007" w:rsidRDefault="007B1007" w:rsidP="007B1007">
      <w:pPr>
        <w:pStyle w:val="a9"/>
        <w:numPr>
          <w:ilvl w:val="0"/>
          <w:numId w:val="135"/>
        </w:numPr>
        <w:spacing w:before="80"/>
        <w:ind w:left="357" w:hanging="357"/>
        <w:contextualSpacing w:val="0"/>
      </w:pPr>
      <w:r>
        <w:t>Implementare neuniformă între componente – activitățile de promovare și reziliență au beneficiat de finanțare substanțială, în timp ce măsurile structurale din domeniul prevenirii suicidului sunt în faze incipiente;</w:t>
      </w:r>
    </w:p>
    <w:p w14:paraId="5D932920" w14:textId="77777777" w:rsidR="007B1007" w:rsidRDefault="007B1007" w:rsidP="007B1007">
      <w:pPr>
        <w:pStyle w:val="a9"/>
        <w:numPr>
          <w:ilvl w:val="0"/>
          <w:numId w:val="135"/>
        </w:numPr>
        <w:spacing w:before="80"/>
        <w:ind w:left="357" w:hanging="357"/>
        <w:contextualSpacing w:val="0"/>
      </w:pPr>
      <w:r>
        <w:t>Rolul critic al partenerilor externi – progresul în implementarea obiectivului este direct corelat cu existența finanțărilor externe, ceea ce generează riscuri de sustenabilitate pe termen mediu și lung.</w:t>
      </w:r>
    </w:p>
    <w:p w14:paraId="719D8870" w14:textId="77777777" w:rsidR="007B1007" w:rsidRDefault="007B1007" w:rsidP="007B1007">
      <w:r>
        <w:t xml:space="preserve">Din perspectiva corelării dintre alocarea resurselor și progresul implementării (per acțiuni), se constată o relație directă între nivelul finanțării și gradul de realizare a obiectivelor specifice. Componentele cu finanțare extinsă din surse externe (2.1 și 2.3) evidențiază niveluri ridicate sau în creștere de progres (80–85% și 45–50%), în timp ce intervențiile cu finanțare limitată sau etapizată (2.2) înregistrează un progres moderat‑avansat (70–75%) în realizarea acțiunilor prevăzute în Plan. </w:t>
      </w:r>
    </w:p>
    <w:p w14:paraId="43882C65" w14:textId="77777777" w:rsidR="007B1007" w:rsidRDefault="007B1007" w:rsidP="007B1007">
      <w:r>
        <w:t xml:space="preserve">Cu toate că există o distribuție neuniformă a resurselor financiare per obiective specifice și intervenții, s-a atins un </w:t>
      </w:r>
      <w:r w:rsidRPr="001F6744">
        <w:rPr>
          <w:b/>
          <w:bCs/>
        </w:rPr>
        <w:t>progres general de 65–70%</w:t>
      </w:r>
      <w:r>
        <w:t xml:space="preserve"> în realizarea acțiunilor prevăzute în Obiectivul general II</w:t>
      </w:r>
      <w:r w:rsidRPr="001F6744">
        <w:rPr>
          <w:b/>
          <w:bCs/>
        </w:rPr>
        <w:t>,</w:t>
      </w:r>
      <w:r>
        <w:t xml:space="preserve"> confirmând eficiența utilizării resurselor în domeniile prioritare, dar și necesitatea consolidării finanțării pentru intervențiile sistemice și sustenabile.</w:t>
      </w:r>
    </w:p>
    <w:p w14:paraId="5A1BF455" w14:textId="77777777" w:rsidR="007B1007" w:rsidRDefault="007B1007" w:rsidP="007B1007">
      <w:r>
        <w:t xml:space="preserve">În concluzie, utilizarea resurselor pentru Obiectivul general II poate fi apreciată drept </w:t>
      </w:r>
      <w:r w:rsidRPr="005F6B98">
        <w:rPr>
          <w:b/>
          <w:bCs/>
        </w:rPr>
        <w:t>eficientă</w:t>
      </w:r>
      <w:r>
        <w:t xml:space="preserve"> din perspectiva volumului și a capacității de absorbție, dar caracterizată prin dezechilibre între componente și printr-o dependență semnificativă de surse externe. Consolidarea finanțării interne, în special pentru intervențiile de prevenire a suicidului și pentru activitățile recurente, reprezintă o condiție esențială pentru sustenabilitatea rezultatelor până în anul 2027.</w:t>
      </w:r>
    </w:p>
    <w:p w14:paraId="7D795251" w14:textId="77777777" w:rsidR="007B1007" w:rsidRPr="0081736F" w:rsidRDefault="007B1007" w:rsidP="0081736F">
      <w:pPr>
        <w:rPr>
          <w:b/>
          <w:bCs/>
        </w:rPr>
      </w:pPr>
      <w:r w:rsidRPr="0081736F">
        <w:rPr>
          <w:b/>
          <w:bCs/>
        </w:rPr>
        <w:lastRenderedPageBreak/>
        <w:t>Alocarea bugetară și gradul de utilizare a resurselor pentru implementarea Obiectiv general III privind îmbunătățirea stării de sănătate mintală a populației prin dezvoltarea serviciilor de sănătate mintală și de îngrijire socială cuprinzătoare, integrate și receptive, prestate în conformitate cu nevoile fiecărui individ</w:t>
      </w:r>
    </w:p>
    <w:p w14:paraId="3257EDC7" w14:textId="77777777" w:rsidR="007B1007" w:rsidRDefault="007B1007" w:rsidP="007B1007">
      <w:r w:rsidRPr="005B5CC9">
        <w:t>Obiectivul general III vizează îmbunătățirea stării de sănătate mintală a populației prin dezvoltarea serviciilor de sănătate mintală și de îngrijire socială integrate și este structurat în cinci obiective specifice: (3.1) acces universal la servicii de calitate, (3.2) dezvoltarea serviciilor comunitare, (3.3) fortificarea rolului asistenței medicale primare, (3.4) modernizarea serviciilor spitalicești și prevenirea tratamentelor inumane și (3.5) reducerea poverii bolilor prin abordări holistice</w:t>
      </w:r>
      <w:r>
        <w:t xml:space="preserve"> și intersectoriale</w:t>
      </w:r>
      <w:r w:rsidRPr="005B5CC9">
        <w:t>.</w:t>
      </w:r>
    </w:p>
    <w:p w14:paraId="7249CAF9" w14:textId="77777777" w:rsidR="007B1007" w:rsidRDefault="007B1007" w:rsidP="007B1007">
      <w:r w:rsidRPr="00D029A0">
        <w:rPr>
          <w:b/>
          <w:bCs/>
        </w:rPr>
        <w:t xml:space="preserve">Obiectivul specific 3.1 </w:t>
      </w:r>
      <w:r w:rsidRPr="00E077F4">
        <w:t>privind accesul la servicii de calitate</w:t>
      </w:r>
      <w:r>
        <w:t xml:space="preserve"> reprezintă componenta centrală a finanțării Programului, susținută preponderent din sursele FAOAM și orientată spre asigurarea accesului universal la servicii de sănătate mintală, inclusiv prin CCSM, servicii de ambulator și spitalicești. În perioada analizată (2023-2025), finanțarea a fost stabilă și în creștere, reflectând extinderea volumului de servicii:</w:t>
      </w:r>
    </w:p>
    <w:p w14:paraId="13FCB0F0" w14:textId="77777777" w:rsidR="007B1007" w:rsidRDefault="007B1007" w:rsidP="007B1007">
      <w:pPr>
        <w:pStyle w:val="a9"/>
        <w:numPr>
          <w:ilvl w:val="0"/>
          <w:numId w:val="136"/>
        </w:numPr>
        <w:spacing w:before="80"/>
        <w:ind w:left="357" w:hanging="357"/>
        <w:contextualSpacing w:val="0"/>
      </w:pPr>
      <w:r>
        <w:t>În anul 2023 aproximativ 397,4 mil. lei executați. Rețeaua de 40 CCSM a asigurat 362.319 vizite pentru 194.680 beneficiari, cu un cost mediu de 141 lei/vizită. Serviciile CCSM au însumat peste 51,1 mil. lei, iar serviciile spitalicești au reprezentat cea mai mare pondere (298,5 mil. lei). Serviciile pentru tineri au înregistrat 266.592 consultații, indicând o acoperire extinsă la nivel populației.</w:t>
      </w:r>
    </w:p>
    <w:p w14:paraId="601CB20A" w14:textId="77777777" w:rsidR="007B1007" w:rsidRDefault="007B1007" w:rsidP="007B1007">
      <w:pPr>
        <w:pStyle w:val="a9"/>
        <w:numPr>
          <w:ilvl w:val="0"/>
          <w:numId w:val="136"/>
        </w:numPr>
        <w:spacing w:before="80"/>
        <w:ind w:left="357" w:hanging="357"/>
        <w:contextualSpacing w:val="0"/>
      </w:pPr>
      <w:r>
        <w:t>În anul 2024 finanțarea a crescut la circa 418,9 mil. lei, iar activitatea CCSM s-a consolidat (401.066 vizite pentru 193.847 beneficiari), cu un cost mediu ușor redus (139 lei/vizită), sugerând eficiență operațională crescută. Volumul serviciilor pentru tineri a crescut la 292.177 consultații, iar finanțarea comunitară a ajuns la peste 55,7 mil. lei.</w:t>
      </w:r>
    </w:p>
    <w:p w14:paraId="47E71514" w14:textId="77777777" w:rsidR="007B1007" w:rsidRDefault="007B1007" w:rsidP="007B1007">
      <w:pPr>
        <w:pStyle w:val="a9"/>
        <w:numPr>
          <w:ilvl w:val="0"/>
          <w:numId w:val="136"/>
        </w:numPr>
        <w:spacing w:before="80"/>
        <w:ind w:left="357" w:hanging="357"/>
        <w:contextualSpacing w:val="0"/>
      </w:pPr>
      <w:r>
        <w:t>În anul 2025 resursele au continuat să se majoreze până la 471,5 mil. lei. Finanțarea CCSM a depășit 63,2 mil. lei, iar serviciile out‑reach și mobile au fost extinse. Numărul serviciilor pentru tineri a rămas înalt (263.783 servicii), iar componenta spitalicească a depășit 350 mil. lei, confirmând rolul dominant al serviciilor instituționale în structura cheltuielilor.</w:t>
      </w:r>
    </w:p>
    <w:p w14:paraId="07208C3E" w14:textId="77777777" w:rsidR="007B1007" w:rsidRDefault="007B1007" w:rsidP="007B1007">
      <w:pPr>
        <w:spacing w:before="80"/>
      </w:pPr>
      <w:r>
        <w:t>Resursele au permis extinderea accesului, inclusiv prin CCSM și servicii spitalicești, indicând o absorbție ridicată și o bună corelare între finanțare și servicii furnizate.</w:t>
      </w:r>
    </w:p>
    <w:p w14:paraId="06B0D030" w14:textId="77777777" w:rsidR="007B1007" w:rsidRDefault="007B1007" w:rsidP="007B1007">
      <w:r>
        <w:t>Gradul de utilizare a resurselor pentru Obiectivul 3.1 este înalt, execuția financiar fiind apropiată sumele planificate și reflectând o absorbție stabilă pe parcursul perioadei. Creșterea anuală a finanțării este însoțită de extinderea volumului de servicii și menținerea costurilor unitare relativ constante, ceea ce indică o utilizare eficientă a fondurilor.</w:t>
      </w:r>
    </w:p>
    <w:p w14:paraId="482F749D" w14:textId="77777777" w:rsidR="007B1007" w:rsidRDefault="007B1007" w:rsidP="007B1007">
      <w:r>
        <w:t>Distribuția resurselor demonstrează o dominare clară a modelului spitalicesc, în timp ce serviciile comunitare, deși în creștere, rămân subfinanțate relativ, fiind structura care limitează tranziția către modelul centrat pe comunitate și incluziune.</w:t>
      </w:r>
    </w:p>
    <w:p w14:paraId="5F998732" w14:textId="77777777" w:rsidR="007B1007" w:rsidRDefault="007B1007" w:rsidP="007B1007">
      <w:r>
        <w:t xml:space="preserve">Analiza corelării resurselor financiare alocate cu progresul înregistrat privind realizarea acțiunilor prevăzute în Plan, arată că finanțarea consistentă și previzibilă din FAOAM a contribuit direct la atingerea unui </w:t>
      </w:r>
      <w:r w:rsidRPr="00552CF4">
        <w:rPr>
          <w:b/>
          <w:bCs/>
        </w:rPr>
        <w:t xml:space="preserve">progres moderat‑avansat </w:t>
      </w:r>
      <w:r>
        <w:t>(65–70%) pentru obiectivul 3.1.</w:t>
      </w:r>
    </w:p>
    <w:p w14:paraId="1FE4730A" w14:textId="77777777" w:rsidR="007B1007" w:rsidRDefault="007B1007" w:rsidP="007B1007">
      <w:r w:rsidRPr="0004757B">
        <w:rPr>
          <w:b/>
          <w:bCs/>
        </w:rPr>
        <w:t>Obiectivul specific 3.2</w:t>
      </w:r>
      <w:r w:rsidRPr="0004757B">
        <w:t xml:space="preserve"> vizează dezvoltarea serviciilor comunitare integrate de sănătate mintală, inclusiv asigurarea accesului la tratament în ambulator, servicii de suport psihosocial și</w:t>
      </w:r>
      <w:r w:rsidRPr="00CF063F">
        <w:t xml:space="preserve"> intervenții </w:t>
      </w:r>
      <w:r w:rsidRPr="00CF063F">
        <w:lastRenderedPageBreak/>
        <w:t>pentru grupuri</w:t>
      </w:r>
      <w:r>
        <w:t>le</w:t>
      </w:r>
      <w:r w:rsidRPr="00CF063F">
        <w:t xml:space="preserve"> vulnerabile. Din punct de vedere financiar, această componentă combină intervenții acoperite prin FAOAM (medicamente, servicii pentru dependențe), finanțare </w:t>
      </w:r>
      <w:r>
        <w:t>din bugetul de stat</w:t>
      </w:r>
      <w:r w:rsidRPr="00CF063F">
        <w:t xml:space="preserve"> și contribuții din surse externe</w:t>
      </w:r>
      <w:r>
        <w:t>. În perioada 2023–2025, utilizarea resurselor a contribuit la extinderea accesului la servicii, dar cu o orientare predominantă spre tratament și servicii specializate:</w:t>
      </w:r>
    </w:p>
    <w:p w14:paraId="1A1E135D" w14:textId="77777777" w:rsidR="007B1007" w:rsidRDefault="007B1007" w:rsidP="007B1007">
      <w:pPr>
        <w:pStyle w:val="a9"/>
        <w:numPr>
          <w:ilvl w:val="0"/>
          <w:numId w:val="137"/>
        </w:numPr>
        <w:spacing w:before="80"/>
        <w:ind w:left="357" w:hanging="357"/>
        <w:contextualSpacing w:val="0"/>
      </w:pPr>
      <w:r>
        <w:t>accesul la medicamente compensate s-a consolidat, lista incluzând 15 denumiri comune internaționale psihotrope, iar numărul beneficiarilor a crescut constant de la 18.209 persoane în 2022 la 21.462 persoane în 2025, ceea ce reflectă o extindere progresivă a accesului la tratament ambulator și o mai bună acoperire a persoanelor cu afecțiuni cronice.</w:t>
      </w:r>
    </w:p>
    <w:p w14:paraId="0ED98A44" w14:textId="77777777" w:rsidR="007B1007" w:rsidRDefault="007B1007" w:rsidP="007B1007">
      <w:pPr>
        <w:pStyle w:val="a9"/>
        <w:numPr>
          <w:ilvl w:val="0"/>
          <w:numId w:val="137"/>
        </w:numPr>
        <w:spacing w:before="80"/>
        <w:ind w:left="357" w:hanging="357"/>
        <w:contextualSpacing w:val="0"/>
      </w:pPr>
      <w:r>
        <w:t>serviciile pentru persoanele care consumă droguri injectabile (PCDI) au beneficiat de finanțare mixtă (FAOAM, Fondul Global, CNAM și OSC), asigurând intervenții integrate de prevenire, tratament și suport psihosocial. În 2023, au fost acoperite peste 18.000 persoane prin programe combinate, iar în 2025 intervențiile au ajuns la 3.255 beneficiari în 34 localități, cu un cost mediu de aproximativ 938 lei/beneficiar. Rezultatele indică o eficiență relativ ridicată a serviciilor, dar și o dependență de finanțarea externă.</w:t>
      </w:r>
    </w:p>
    <w:p w14:paraId="4A99FE03" w14:textId="6C1B1F14" w:rsidR="007B1007" w:rsidRDefault="007B1007" w:rsidP="007B1007">
      <w:pPr>
        <w:pStyle w:val="a9"/>
        <w:numPr>
          <w:ilvl w:val="0"/>
          <w:numId w:val="137"/>
        </w:numPr>
        <w:spacing w:before="80"/>
        <w:ind w:left="357" w:hanging="357"/>
        <w:contextualSpacing w:val="0"/>
      </w:pPr>
      <w:r>
        <w:t xml:space="preserve">Tratamentul </w:t>
      </w:r>
      <w:r w:rsidR="005D64FC">
        <w:t>cu agoniști de opioide</w:t>
      </w:r>
      <w:r>
        <w:t xml:space="preserve"> a fost menținut constant și extins, fiind contractat anual cu 8 prestatori. Finanțarea a crescut de la circa 3,3 mil. lei în 2023–2024 la peste 5,3 mil. lei în 2025, în corelație cu creșterea volumului de servicii (peste 70.000 vizite în 2025).</w:t>
      </w:r>
    </w:p>
    <w:p w14:paraId="10B2927C" w14:textId="77777777" w:rsidR="007B1007" w:rsidRDefault="007B1007" w:rsidP="007B1007">
      <w:pPr>
        <w:pStyle w:val="a9"/>
        <w:numPr>
          <w:ilvl w:val="0"/>
          <w:numId w:val="137"/>
        </w:numPr>
        <w:spacing w:before="80"/>
        <w:ind w:left="357" w:hanging="357"/>
        <w:contextualSpacing w:val="0"/>
      </w:pPr>
      <w:r>
        <w:t>Serviciile de detoxifiere și reabilitare (din cadrul DRN) au fost finanțate consistent (47,6 mil. lei în 2023, 52,5 mil. lei în 2024 și 58,1 mil. lei în 2025), ceea ce indică o utilizare semnificativă a resurselor, dar orientată preponderent spre servicii instituționalizate, mai puțin spre intervenții comunitare de lungă durată.</w:t>
      </w:r>
    </w:p>
    <w:p w14:paraId="2DAA46E9" w14:textId="77777777" w:rsidR="007B1007" w:rsidRDefault="007B1007" w:rsidP="007B1007">
      <w:pPr>
        <w:pStyle w:val="a9"/>
        <w:numPr>
          <w:ilvl w:val="0"/>
          <w:numId w:val="137"/>
        </w:numPr>
        <w:spacing w:before="80"/>
        <w:ind w:left="357" w:hanging="357"/>
        <w:contextualSpacing w:val="0"/>
      </w:pPr>
      <w:r>
        <w:t>componenta psihosocială a fost susținută în mare parte de Fondul Global și implementată prin ONG-uri, cu variații ale gradului de acoperire (105% în 2023, 90% în 2024 și 106% în 2025), fluctuație care reflectă dependența de finanțarea externă și lipsa unei stabilități instituționale a serviciilor.</w:t>
      </w:r>
    </w:p>
    <w:p w14:paraId="786F2465" w14:textId="77777777" w:rsidR="007B1007" w:rsidRDefault="007B1007" w:rsidP="007B1007">
      <w:r>
        <w:t>În paralel, componenta de dezvoltare a serviciilor comunitare finanțată prin proiectul MENSANA a înregistrat o execuție financiară de aproximativ 1.717,975 mii lei, comparativ cu 3.300,0 mii lei planificate, ceea ce corespunde unui nivel de valorificare de circa 52% și indică implementare parțială.</w:t>
      </w:r>
    </w:p>
    <w:p w14:paraId="5AD42908" w14:textId="77777777" w:rsidR="007B1007" w:rsidRDefault="007B1007" w:rsidP="007B1007">
      <w:r>
        <w:t>Analiza utilizării resurselor financiare evidențiază o distribuție dezechilibrată a resurselor: finanțarea consistentă a susținut extinderea accesului la tratament (medicamente compensate, servicii pentru dependențe), însă dezvoltarea serviciilor comunitare integrate a rămas limitată ca volum și ritm de implementare.</w:t>
      </w:r>
    </w:p>
    <w:p w14:paraId="1836F8F1" w14:textId="77777777" w:rsidR="007B1007" w:rsidRDefault="007B1007" w:rsidP="007B1007">
      <w:r>
        <w:t>Cu toate că volumul resurselor utilizate este semnificativ, acestea sunt concentrate preponderent pe intervenții curative și verticalitate, în timp ce investițiile în servicii comunitare, suport continuu și reintegrare socială rămân insuficiente, structură care limitează progresul procesului de dezinstituționalizare și tranziția către modelul centrat pe comunitate.</w:t>
      </w:r>
    </w:p>
    <w:p w14:paraId="0FF8F1A6" w14:textId="77777777" w:rsidR="007B1007" w:rsidRDefault="007B1007" w:rsidP="007B1007">
      <w:r>
        <w:t xml:space="preserve">Corelarea financiară cu nivelul de realizare a acțiunilor prevăzute în Plan arată că nivelul relativ redus al finanțării și al execuției financiare se reflectă într-un </w:t>
      </w:r>
      <w:r w:rsidRPr="00994357">
        <w:rPr>
          <w:b/>
          <w:bCs/>
        </w:rPr>
        <w:t>progres moderat‑avansat</w:t>
      </w:r>
      <w:r>
        <w:rPr>
          <w:b/>
          <w:bCs/>
        </w:rPr>
        <w:t xml:space="preserve"> </w:t>
      </w:r>
      <w:r>
        <w:t xml:space="preserve">(60–65%), dar incomplet, în special prin creșterea accesului și acoperirii serviciilor. În același timp, subfinanțarea și utilizarea parțială a resurselor pentru intervențiile dedicate dezvoltării serviciilor </w:t>
      </w:r>
      <w:r>
        <w:lastRenderedPageBreak/>
        <w:t xml:space="preserve">comunitare au limitat atingerea integrală a obiectivului, menținând modelul de intervenție predominant instituțional. </w:t>
      </w:r>
    </w:p>
    <w:p w14:paraId="5C5B1457" w14:textId="77777777" w:rsidR="007B1007" w:rsidRDefault="007B1007" w:rsidP="007B1007">
      <w:r>
        <w:t>În context, utilizarea resurselor a fost eficientă din perspectivă cantitativă, dar insuficient orientată pentru a asigura transformarea structurală a sistemului către servicii comunitare integrate.</w:t>
      </w:r>
    </w:p>
    <w:p w14:paraId="2D283FCC" w14:textId="77777777" w:rsidR="007B1007" w:rsidRDefault="007B1007" w:rsidP="007B1007">
      <w:r w:rsidRPr="0004757B">
        <w:rPr>
          <w:b/>
          <w:bCs/>
        </w:rPr>
        <w:t>Obiectivul specific 3.3</w:t>
      </w:r>
      <w:r w:rsidRPr="0004757B">
        <w:t xml:space="preserve"> încadrează consolidarea rolului AMP în prevenirea, depistarea precoce și asigurarea continuității tratamentului problemelor de sănătate mintală la nivel comunitar. Din punct de vedere financiar, această componentă a fost planificată pentru perioada</w:t>
      </w:r>
      <w:r>
        <w:t xml:space="preserve"> 2023–2024 cu un buget de 1.900,0 mii lei, finanțat integral din surse externe (proiectul MENSANA), însă implementarea efectivă a fost amânată.</w:t>
      </w:r>
    </w:p>
    <w:p w14:paraId="7C24480D" w14:textId="77777777" w:rsidR="007B1007" w:rsidRDefault="007B1007" w:rsidP="007B1007">
      <w:r>
        <w:t>Executarea bugetului indică lipsa utilizării resurselor financiare în anii 2023 și 2024, urmată de o alocare tardivă în anul 2025, în valoare de 1.987,083 mii lei. Gradul de valorificare a resurselor poate fi considerat apropiat de nivelul planificat (≈100%), dar realizat cu întârziere și cu o concentrare totală a cheltuielilor într-un singur an.</w:t>
      </w:r>
    </w:p>
    <w:p w14:paraId="16ED1DDA" w14:textId="77777777" w:rsidR="007B1007" w:rsidRDefault="007B1007" w:rsidP="007B1007">
      <w:r>
        <w:t>Dinamica reflectă o decalare semnificativă a intervențiilor planificate, ceea ce a afectat ritmul dezvoltării capacităților AMP în primii ani de implementare ai Programului. În același timp, caracterul definit al finanțării, dependent exclusiv de surse externe, evidențiază lipsa integrării a intervențiilor în mecanismele sistemice de finanțare ale serviciilor de sănătate.</w:t>
      </w:r>
    </w:p>
    <w:p w14:paraId="219EE2E1" w14:textId="77777777" w:rsidR="007B1007" w:rsidRDefault="007B1007" w:rsidP="007B1007">
      <w:r>
        <w:t>Utilizarea resurselor în cadrul obiectivului (3.3.) poate fi apreciată drept limitată și întârziată, în pofida utilizării resurselor financiare apropiate de nivelul planificat. Concentrarea cheltuielilor în anul 2025 indică o implementare tardivă a activităților, ceea ce a redus impactul acestora asupra consolidării intervențiilor de la nivel primar în perioada 2023–2024. În absența finanțării continue, rolul AMP în domeniul sănătății mintale a evoluat lent, iar intervențiile de prevenire, depistare precoce și management al cazurilor au rămas parțial dezvoltate și insuficient integrate în practicile curente.</w:t>
      </w:r>
    </w:p>
    <w:p w14:paraId="67728B6E" w14:textId="77777777" w:rsidR="007B1007" w:rsidRDefault="007B1007" w:rsidP="007B1007">
      <w:r>
        <w:t xml:space="preserve">Corelarea (surse financiare și implementarea acțiunilor) arată că implementarea tardivă a finanțării se reflectă într-un </w:t>
      </w:r>
      <w:r w:rsidRPr="00591318">
        <w:rPr>
          <w:b/>
          <w:bCs/>
        </w:rPr>
        <w:t>progres moderat</w:t>
      </w:r>
      <w:r>
        <w:t xml:space="preserve"> (55–60%), caracterizat exclusiv prin realizarea parțială a acțiunilor preconizate spre realizare.</w:t>
      </w:r>
    </w:p>
    <w:p w14:paraId="305BF5EB" w14:textId="77777777" w:rsidR="007B1007" w:rsidRDefault="007B1007" w:rsidP="007B1007">
      <w:r>
        <w:t>Se concluzionează necesitatea în asigurarea finanțări continue și predictibile pentru consolidarea sustenabilă a intervențiilor la nivel primar.</w:t>
      </w:r>
    </w:p>
    <w:p w14:paraId="52F614FB" w14:textId="77777777" w:rsidR="007B1007" w:rsidRDefault="007B1007" w:rsidP="007B1007">
      <w:r w:rsidRPr="0004757B">
        <w:rPr>
          <w:b/>
          <w:bCs/>
        </w:rPr>
        <w:t>Obiectivul specific 3.4</w:t>
      </w:r>
      <w:r>
        <w:t xml:space="preserve"> vizează modernizarea infrastructurii instituțiilor psihiatrice și dezvoltarea serviciilor complexe (criză, reabilitare psihosocială), în conformitate cu standardele internaționale și principiile respectării drepturilor omului. Din punct de vedere financiar, această componentă este susținută în principal din bugetul de stat, cu alocări planificate de 9.106,1 mii lei în 2023 și câte 5.000,0 mii lei anual pentru 2024–2025, precum și alocări suplimentare planificate pentru perioada ulterioară.</w:t>
      </w:r>
    </w:p>
    <w:p w14:paraId="458FCE81" w14:textId="77777777" w:rsidR="007B1007" w:rsidRDefault="007B1007" w:rsidP="007B1007">
      <w:r>
        <w:t>Utilizarea efectivă a resurselor financiare în perioada 2023–2025 indică însă un nivel redus de absorbție comparativ cu planificarea: 4.727,90 mii lei în 2023, 511,38 mii lei în 2024, 998,5 mii lei în 2025 - valori care reflectă un grad scăzut de valorificare a fondurilor și o implementare fragmentată a intervențiilor planificate.</w:t>
      </w:r>
    </w:p>
    <w:p w14:paraId="38F2053A" w14:textId="77777777" w:rsidR="007B1007" w:rsidRDefault="007B1007" w:rsidP="007B1007">
      <w:r>
        <w:t>Din punct de vedere operațional, resursele financiare au fost utilizate pentru:</w:t>
      </w:r>
    </w:p>
    <w:p w14:paraId="37BF5E28" w14:textId="77777777" w:rsidR="007B1007" w:rsidRDefault="007B1007" w:rsidP="007B1007">
      <w:pPr>
        <w:pStyle w:val="a9"/>
        <w:numPr>
          <w:ilvl w:val="0"/>
          <w:numId w:val="138"/>
        </w:numPr>
      </w:pPr>
      <w:r>
        <w:t>lucrări de reparație capitală și modernizare în spitalele de psihiatrie (Chișinău, Bălți, Orhei);</w:t>
      </w:r>
    </w:p>
    <w:p w14:paraId="438C0770" w14:textId="77777777" w:rsidR="007B1007" w:rsidRDefault="007B1007" w:rsidP="007B1007">
      <w:pPr>
        <w:pStyle w:val="a9"/>
        <w:numPr>
          <w:ilvl w:val="0"/>
          <w:numId w:val="138"/>
        </w:numPr>
      </w:pPr>
      <w:r>
        <w:lastRenderedPageBreak/>
        <w:t>instalarea și punerea în funcțiune a echipamentelor tehnico‑edilitare (generatoare, cazane);</w:t>
      </w:r>
    </w:p>
    <w:p w14:paraId="6E062488" w14:textId="77777777" w:rsidR="007B1007" w:rsidRDefault="007B1007" w:rsidP="007B1007">
      <w:pPr>
        <w:pStyle w:val="a9"/>
        <w:numPr>
          <w:ilvl w:val="0"/>
          <w:numId w:val="138"/>
        </w:numPr>
      </w:pPr>
      <w:r>
        <w:t>realizarea serviciilor de proiectare și infrastructură tehnică;</w:t>
      </w:r>
    </w:p>
    <w:p w14:paraId="7CB4753B" w14:textId="77777777" w:rsidR="007B1007" w:rsidRDefault="007B1007" w:rsidP="007B1007">
      <w:pPr>
        <w:pStyle w:val="a9"/>
        <w:numPr>
          <w:ilvl w:val="0"/>
          <w:numId w:val="138"/>
        </w:numPr>
      </w:pPr>
      <w:r>
        <w:t>îmbunătățirea condițiilor pentru acreditare și calitatea serviciilor (alimentație, condiții de tratament).</w:t>
      </w:r>
    </w:p>
    <w:p w14:paraId="32025424" w14:textId="77777777" w:rsidR="007B1007" w:rsidRDefault="007B1007" w:rsidP="007B1007">
      <w:r>
        <w:t>În anul 2024, intervențiile s‑au concentrat în special la Spitalul de Psihiatrie Orhei (rețele electrice, bloc alimentar, ventilație), iar în 2025 pe îmbunătățirea condițiilor de acreditare în cadrul Spitalului Clinic de Psihiatrie Chișinău.</w:t>
      </w:r>
    </w:p>
    <w:p w14:paraId="1E62BEB9" w14:textId="67842C5D" w:rsidR="007B1007" w:rsidRDefault="007B1007" w:rsidP="007B1007">
      <w:r>
        <w:t>În paralel, componenta privind reabilitarea și ergoterapia (acțiunea 3.35), deși planificată cu 2.000,0 mii lei anual în 2023–2024, nu a înregistrat utilizări financiare efective în perioada analizată. Activitățile au rămas la nivel de planificare și evaluare (raport evaluare Consiliului Europei), fără implementare concretă.</w:t>
      </w:r>
    </w:p>
    <w:p w14:paraId="4D3B8A49" w14:textId="77777777" w:rsidR="007B1007" w:rsidRDefault="007B1007" w:rsidP="007B1007">
      <w:r>
        <w:t>Utilizarea resurselor pentru acest obiectiv este caracterizată printr-o o valorificare redusă a fondurilor publice, în raport cu volumul planificat, implementare concentrată pe intervenții de infrastructură, dar și lipsa finanțării pentru componentele de servicii moderne (reabilitare, intervenții de criză).</w:t>
      </w:r>
    </w:p>
    <w:p w14:paraId="0034EC83" w14:textId="77777777" w:rsidR="007B1007" w:rsidRDefault="007B1007" w:rsidP="007B1007">
      <w:r>
        <w:t>Cu toate că investițiile realizate au contribuit la îmbunătățirea condițiilor materiale din instituții, acestea nu au fost suficiente pentru a asigura transformarea structurii existente axate pe servicii spitalicești și integrarea acestora într-un model modern, centrat pe pacient.</w:t>
      </w:r>
    </w:p>
    <w:p w14:paraId="096216D7" w14:textId="77777777" w:rsidR="007B1007" w:rsidRDefault="007B1007" w:rsidP="007B1007">
      <w:r>
        <w:t xml:space="preserve">Corelarea dintre resurse (alocări financiare) și progres (realizarea acțiunilor din Plan) evidențiază că nivelul redus de execuție financiară se reflectă într-un </w:t>
      </w:r>
      <w:r w:rsidRPr="00ED7550">
        <w:rPr>
          <w:b/>
          <w:bCs/>
        </w:rPr>
        <w:t>progres moderat</w:t>
      </w:r>
      <w:r>
        <w:t xml:space="preserve"> (45–50%), fără acțiuni realizate integral. Subutilizarea fondurilor și lipsa investițiilor în componenta de reabilitare au limitat impactul intervențiilor și ritmul reformei în sectorul spitalicesc.</w:t>
      </w:r>
    </w:p>
    <w:p w14:paraId="1312E0E5" w14:textId="77777777" w:rsidR="007B1007" w:rsidRDefault="007B1007" w:rsidP="007B1007">
      <w:r>
        <w:t>În context, finanțarea insuficient valorificată și orientarea predominantă spre infrastructură, în detrimentul serviciilor integrate, au contribuit la o implementare lentă și incompletă a obiectivului.</w:t>
      </w:r>
    </w:p>
    <w:p w14:paraId="564A682E" w14:textId="77777777" w:rsidR="007B1007" w:rsidRDefault="007B1007" w:rsidP="007B1007">
      <w:r w:rsidRPr="00F02816">
        <w:rPr>
          <w:b/>
          <w:bCs/>
        </w:rPr>
        <w:t>Obiectivul specific 3.5</w:t>
      </w:r>
      <w:r>
        <w:t xml:space="preserve"> vizează reducerea poverii problemelor de sănătate mintală prin dezvoltarea serviciilor alternative comunitare și promovarea unei abordări holistice și intersectoriale. Au fost planificate resurse financiare în valoare de 3.700,0 mii lei pentru realizarea acțiunilor în perioada 2023–2024, finanțat integral din surse externe (proiectul MENSANA), cu alocări de câte 1.850,0 mii lei anual.</w:t>
      </w:r>
    </w:p>
    <w:p w14:paraId="7F8B83BD" w14:textId="77777777" w:rsidR="007B1007" w:rsidRDefault="007B1007" w:rsidP="007B1007">
      <w:r>
        <w:t>S-a constatat o mobilizare semnificativ mai mare a resurselor</w:t>
      </w:r>
      <w:r w:rsidRPr="009D3ADE">
        <w:t xml:space="preserve"> </w:t>
      </w:r>
      <w:r>
        <w:t>pentru perioada 2023–2025 în valoare de 6.156,598 mii lei, ceea ce corespunde unui grad de valorificare de circa 166% față de planificarea inițială. Distribuția anuală a cheltuielilor (2,58 mil. lei în 2023; 2,37 mil. lei în 2024 și 1,21 mil. lei în 2025) reflectă o implementare activă încă din primii ani, urmată de o diminuare relativă în 2025, dar menținerea unui nivel ridicat de intervenții.</w:t>
      </w:r>
    </w:p>
    <w:p w14:paraId="2649D5B5" w14:textId="77777777" w:rsidR="007B1007" w:rsidRDefault="007B1007" w:rsidP="007B1007">
      <w:r>
        <w:t>Utilizarea resurselor financiare pentru implementarea acestui obiectiv (3.5) poate fi apreciată drept eficientă, cu o orientare clară spre dezvoltarea serviciilor integrate și intervențiilor comunitare. Supra-performanța financiară indică faptul că domeniul a beneficiat de interes și susținere din partea partenerilor externi, iar intervențiile finanțate au vizat, în principal, dezvoltarea serviciilor alternative comunitare, consolidarea colaborării intersectoriale și extinderea mecanismelor de suport pentru persoanele cu probleme de sănătate mintală. Dependența aproape exclusivă de sursele externe evidențiază vulnerabilități în ceea ce privește sustenabilitatea pe termen lung, în absența unei preluări treptate în finanțarea națională</w:t>
      </w:r>
    </w:p>
    <w:p w14:paraId="799857E4" w14:textId="77777777" w:rsidR="007B1007" w:rsidRDefault="007B1007" w:rsidP="007B1007">
      <w:r>
        <w:lastRenderedPageBreak/>
        <w:t xml:space="preserve">Corelarea dintre alocarea resurselor și progresul implementării arată că nivelul ridicat de finanțare a contribuit la atingerea unui </w:t>
      </w:r>
      <w:r w:rsidRPr="002A6A71">
        <w:rPr>
          <w:b/>
          <w:bCs/>
        </w:rPr>
        <w:t>progres moderat‑avansat</w:t>
      </w:r>
      <w:r>
        <w:t xml:space="preserve"> (60–65%) în realizarea acțiunilor prevăzute în Plan, cu rezultate vizibile în dezvoltarea intervențiilor comunitare și în consolidarea abordării intersectoriale. În același timp, faptul că o parte considerabilă a resurselor provine din finanțare externă confirmă că performanța obiectivului este strâns legată de disponibilitatea proiectelor, ceea ce poate limita continuitatea și instituționalizarea intervențiilor.</w:t>
      </w:r>
    </w:p>
    <w:p w14:paraId="6470CF8B" w14:textId="77777777" w:rsidR="007B1007" w:rsidRDefault="007B1007" w:rsidP="007B1007">
      <w:r>
        <w:t>Analiza alocării bugetare și a gradului de utilizare a resurselor pentru Obiectivul general III evidențiază un volum semnificativ de finanțare mobilizat, dar distribuit neuniform între componentele sistemului. Finanțarea a fost eficientă în termeni cantitativi, reflectată prin creșterea accesului la servicii, extinderea beneficiarilor și menținerea costurilor unitare relativ stabile. Structura cheltuielilor rămâne însă dezechilibrată, cu o pondere majoritară a serviciilor spitalicești și curative, în timp ce investițiile în servicii comunitare integrate, AMP și reabilitare au fost insuficiente sau instabile, limitând ritmul de dezinstituționalizare și integrare a serviciilor.</w:t>
      </w:r>
    </w:p>
    <w:p w14:paraId="56D7024D" w14:textId="77777777" w:rsidR="007B1007" w:rsidRDefault="007B1007" w:rsidP="007B1007">
      <w:r>
        <w:t>Corelarea între resursele financiare și progresul general al implementării de 60–65% (</w:t>
      </w:r>
      <w:r w:rsidRPr="009902FC">
        <w:rPr>
          <w:b/>
          <w:bCs/>
        </w:rPr>
        <w:t>moderat‑avansat</w:t>
      </w:r>
      <w:r>
        <w:t>) al Obiectivului general III, reflectă o utilizare relativ eficientă a resurselor în menținerea și extinderea serviciilor, dar și limitări structurale în orientarea strategică a finanțării. Pentru atingerea obiectivelor de reformă, este necesară reechilibrarea alocărilor în favoarea serviciilor comunitare, consolidarea finanțării pentru AMP și reabilitare, precum și reducerea dependenței de sursele externe, în vederea asigurării sustenabilității și a transformării sistemului către un model integrat și centrat pe pacient.</w:t>
      </w:r>
    </w:p>
    <w:p w14:paraId="11803904" w14:textId="77777777" w:rsidR="007B1007" w:rsidRPr="0081736F" w:rsidRDefault="007B1007" w:rsidP="0081736F">
      <w:pPr>
        <w:rPr>
          <w:b/>
          <w:bCs/>
        </w:rPr>
      </w:pPr>
      <w:r w:rsidRPr="0081736F">
        <w:rPr>
          <w:b/>
          <w:bCs/>
        </w:rPr>
        <w:t>Alocarea bugetară și gradul de utilizare a resurselor pentru implementarea Obiectivului general IV privind consolidarea sistemelor informaționale, a dovezilor și a cercetărilor pentru sănătatea mintală</w:t>
      </w:r>
    </w:p>
    <w:p w14:paraId="7F17F749" w14:textId="77777777" w:rsidR="007B1007" w:rsidRDefault="007B1007" w:rsidP="007B1007">
      <w:r w:rsidRPr="006F7F8C">
        <w:rPr>
          <w:b/>
          <w:bCs/>
        </w:rPr>
        <w:t>Obiectivul general IV</w:t>
      </w:r>
      <w:r>
        <w:t xml:space="preserve"> vizează consolidarea sistemelor informaționale, a dovezilor și a cercetărilor în domeniul sănătății mintale și este structurat în două obiective specifice: (4.1) racordarea indicatorilor și dezvoltarea sistemelor informaționale integrate; (4.2) dezvoltarea cercetării și a capacităților analitice bazate pe dovezi.</w:t>
      </w:r>
    </w:p>
    <w:p w14:paraId="5576AB7F" w14:textId="77777777" w:rsidR="007B1007" w:rsidRDefault="007B1007" w:rsidP="007B1007">
      <w:r w:rsidRPr="00DD7929">
        <w:t>Din punct de vedere financiar, acest obiectiv se caracterizează prin faptul că, deși au fost prevăzute resurse „în limitele alocațiilor aprobate”, acestea nu sunt delimitate sau cuantificate distinct pe obiective și acțiuni, ceea ce face dificilă estimarea volumului real al finanțării. În consecință, se constată o finanțare implicită, fragmentată și dificil de urmărit, dependentă de resursele utilizate în cadrul altor componente ale programului sau de inițiative punctuale, fără o evidență clară a costurilor aferente dezvoltării sistemelor informaționale și cercetării.</w:t>
      </w:r>
      <w:r>
        <w:t xml:space="preserve"> </w:t>
      </w:r>
    </w:p>
    <w:p w14:paraId="449E0A44" w14:textId="77777777" w:rsidR="007B1007" w:rsidRDefault="007B1007" w:rsidP="007B1007">
      <w:r w:rsidRPr="00345A06">
        <w:t>Cu toate acestea, analiza implementării arată o diferențiere clară între componentele obiectivului</w:t>
      </w:r>
      <w:r>
        <w:t>:</w:t>
      </w:r>
      <w:r w:rsidRPr="00345A06">
        <w:t xml:space="preserve"> domeniul cercetării a înregistrat progrese, în timp ce dezvoltarea sistemelor informaționale a rămas limitată. Progresele în cercetare au fost susținute în mare parte din surse externe și parteneriate instituționale</w:t>
      </w:r>
      <w:r>
        <w:t xml:space="preserve">, precum </w:t>
      </w:r>
      <w:r w:rsidRPr="00345A06">
        <w:t>instituirea Laboratorului de Sănătate Mintală în cadrul USMF, care a devenit o platformă de cercetare aplicată și interdisciplinară, derulând proiecte naționale și internaționale (inclusiv finanțate de Uniunea Europeană, USAID, Consiliul Europei și proiectul MENSANA), cu un buget cumulativ de peste 800.000 EUR.</w:t>
      </w:r>
    </w:p>
    <w:p w14:paraId="7DFCB874" w14:textId="77777777" w:rsidR="007B1007" w:rsidRDefault="007B1007" w:rsidP="007B1007">
      <w:r>
        <w:t xml:space="preserve">Corelarea dintre alocarea resurselor și progresul implementării evidențiază o relație directă: lipsa finanțării dedicate se reflectă într-un nivel </w:t>
      </w:r>
      <w:r w:rsidRPr="00D85647">
        <w:rPr>
          <w:b/>
          <w:bCs/>
        </w:rPr>
        <w:t>redus de realizare</w:t>
      </w:r>
      <w:r>
        <w:t xml:space="preserve">, </w:t>
      </w:r>
      <w:r w:rsidRPr="00D85647">
        <w:t>progresul fiind limitat</w:t>
      </w:r>
      <w:r>
        <w:t xml:space="preserve">, cu doar o parte dintre acțiuni realizate, majoritatea fiind în stadiu parțial sau nerealizate. De menționat că </w:t>
      </w:r>
      <w:r>
        <w:lastRenderedPageBreak/>
        <w:t>acțiunile susținute prin proiecte și granturi (cercetare) înregistrează progrese mai consistente, iar componentele fără finanțare dedicată (sistem informațional, ghiduri, digitalizare completă) au un progres limitat.</w:t>
      </w:r>
    </w:p>
    <w:p w14:paraId="633D2D9A" w14:textId="77777777" w:rsidR="007B1007" w:rsidRDefault="007B1007" w:rsidP="007B1007">
      <w:r>
        <w:t>În context, Obiectivul general IV reprezintă una dintre cele mai slab finanțate și dezvoltate componente ale PNSM. Cu toate că rolul său este esențial pentru funcționarea eficientă a sistemului (date, evidență, cercetare), lipsa finanțării clare și dedicate a limitat semnificativ implementarea acțiunilor și impactul acestora.</w:t>
      </w:r>
    </w:p>
    <w:p w14:paraId="3D0B69B4" w14:textId="77777777" w:rsidR="007B1007" w:rsidRDefault="007B1007" w:rsidP="007B1007">
      <w:r>
        <w:t>Pentru perioada următoare, este necesară instituirea alocărilor bugetare explicite și consolidarea investițiilor în sistemele informaționale și cercetare, în vederea asigurării unei guvernanțe bazate pe dovezi și a unei monitorizări eficiente a întregului Program.</w:t>
      </w:r>
    </w:p>
    <w:p w14:paraId="79E2E26C" w14:textId="77777777" w:rsidR="007B1007" w:rsidRPr="0081736F" w:rsidRDefault="007B1007" w:rsidP="0081736F">
      <w:pPr>
        <w:rPr>
          <w:b/>
          <w:bCs/>
        </w:rPr>
      </w:pPr>
      <w:r w:rsidRPr="0081736F">
        <w:rPr>
          <w:b/>
          <w:bCs/>
        </w:rPr>
        <w:t xml:space="preserve">Alocarea bugetară și gradul de utilizare a resurselor pentru implementarea Obiectiv general V privind îmbunătățirea mecanismelor de asigurare cu personal medical, motivarea și dezvoltarea resurselor umane în sistemul de sănătate mintală </w:t>
      </w:r>
    </w:p>
    <w:p w14:paraId="101546BE" w14:textId="77777777" w:rsidR="007B1007" w:rsidRDefault="007B1007" w:rsidP="007B1007">
      <w:r w:rsidRPr="00C13EDC">
        <w:t xml:space="preserve">Obiectivul general V vizează consolidarea resurselor umane în sănătatea mintală prin </w:t>
      </w:r>
      <w:r>
        <w:t>fortificarea</w:t>
      </w:r>
      <w:r w:rsidRPr="00C13EDC">
        <w:t xml:space="preserve"> competențelor profesionale și instituirea mecanismelor de atragere și motivare a personalului</w:t>
      </w:r>
      <w:r>
        <w:t xml:space="preserve">, </w:t>
      </w:r>
      <w:r w:rsidRPr="00C13EDC">
        <w:t>structurat în două obiective specifice: (5.1) dezvoltarea continuă a competențelor profesionale și (5.2) atragerea și motivarea personalului medical.</w:t>
      </w:r>
    </w:p>
    <w:p w14:paraId="1B47A418" w14:textId="77777777" w:rsidR="007B1007" w:rsidRDefault="007B1007" w:rsidP="007B1007">
      <w:r>
        <w:t xml:space="preserve">Pentru </w:t>
      </w:r>
      <w:r w:rsidRPr="005A0B65">
        <w:rPr>
          <w:b/>
          <w:bCs/>
        </w:rPr>
        <w:t>Obiectivul specific 5.1.</w:t>
      </w:r>
      <w:r>
        <w:t xml:space="preserve"> privind dezvoltarea competențelor profesionale au fost planificate resurse de 2.300,0 mii lei pentru perioada 2023–2024, finanțate integral din surse externe (proiectul MENSANA). Utilizarea resurselor financiare pentru perioada 2023–2025 indică o valorificare de aproximativ 1.614,915 mii lei, ceea ce corespunde unui grad de realizare de circa 70% din planificare. Distribuția anuală a valorificării financiare arată o implementare progresivă, dar sub nivelul planificat (404.001 lei, 316.257 lei alocați în perioada 2024–2025; 894.657 lei cumulat).</w:t>
      </w:r>
    </w:p>
    <w:p w14:paraId="266EE19F" w14:textId="77777777" w:rsidR="007B1007" w:rsidRDefault="007B1007" w:rsidP="007B1007">
      <w:r w:rsidRPr="0059091C">
        <w:rPr>
          <w:b/>
          <w:bCs/>
        </w:rPr>
        <w:t>Obiectivul specific 5.2.</w:t>
      </w:r>
      <w:r>
        <w:t xml:space="preserve"> privind atragerea și motivarea personalului a fost finanțat „în limitele alocațiilor aprobate”, fără o linie bugetară distinctă. În perioada analizată au fost identificate cheltuieli din bugetul public în cuantum de aproximativ 1.564 000 lei, resurse care au fost utilizate în principal pentru: elaborarea documentelor normative și de reglementare (protocoale clinice, ordine, documente metodologice); costuri standard estimate de aproximativ 68.000 lei per document elaborat (23 documente precum PCN, ordine, documente strategice).</w:t>
      </w:r>
    </w:p>
    <w:p w14:paraId="06D24D62" w14:textId="77777777" w:rsidR="007B1007" w:rsidRDefault="007B1007" w:rsidP="007B1007">
      <w:r>
        <w:t>În același timp, perioada de implementare a fost marcată de introducerea unor instrumente de politici publice relevante pentru resursele umane în sănătate, inclusiv majorarea indemnizațiilor pentru tinerii specialiști (până la 120.000 lei pentru medici, 96.000 lei pentru personal mediu și până la 250.000 lei pentru medici în zone rurale), creșterea salariilor cu aproximativ 15% în anul 2025, precum și aprobarea HG nr. 903/2024</w:t>
      </w:r>
      <w:r>
        <w:rPr>
          <w:rStyle w:val="af5"/>
        </w:rPr>
        <w:footnoteReference w:id="93"/>
      </w:r>
      <w:r>
        <w:t xml:space="preserve"> privind contractele de rezidențiat corelate cu necesitățile sistemului și obligativitatea activității după absolvire. Cu toate acestea, măsurile, deși relevante la nivel sistemic, nu au fost corelate direct cu mecanismele de finanțare și implementare ale Programului, fiind aplicate transversal la nivelul sistemului de sănătate.</w:t>
      </w:r>
    </w:p>
    <w:p w14:paraId="4CEF5A0E" w14:textId="77777777" w:rsidR="007B1007" w:rsidRDefault="007B1007" w:rsidP="007B1007">
      <w:r>
        <w:t xml:space="preserve">În consecință, finanțarea integrală a Obiectivului general V evidențiază dependența de surse externe pentru dezvoltarea competențelor și abordarea limitată și indirectă a motivării resurselor umane, dar și lipsa unui cadru financiar sistemic dedicat resurselor umane în sănătatea mintală. </w:t>
      </w:r>
      <w:r>
        <w:lastRenderedPageBreak/>
        <w:t>Structura finanțării indică o concentrare pe instruire și reglementare, cu măsuri concrete insuficiente privind retenția și motivarea personalului.</w:t>
      </w:r>
    </w:p>
    <w:p w14:paraId="155EA06F" w14:textId="77777777" w:rsidR="007B1007" w:rsidRDefault="007B1007" w:rsidP="007B1007">
      <w:r>
        <w:t>Corelarea între resursele financiare și progresul general al implementării de 60–65% (</w:t>
      </w:r>
      <w:r w:rsidRPr="00CB2C19">
        <w:rPr>
          <w:b/>
          <w:bCs/>
        </w:rPr>
        <w:t>moderat‑avansat</w:t>
      </w:r>
      <w:r>
        <w:t>) reflectă o utilizare parțial eficientă a resurselor în dezvoltarea competențelor profesionale ale personalului, dar și limitări la nivel de sistem în orientarea și acoperirea finanțării pentru resursele umane.</w:t>
      </w:r>
    </w:p>
    <w:p w14:paraId="6A3D7187" w14:textId="77777777" w:rsidR="007B1007" w:rsidRDefault="007B1007" w:rsidP="007B1007">
      <w:r>
        <w:t xml:space="preserve">În timp ce finanțarea din surse externe, a contribuit la consolidarea capacităților profesionale și la extinderea programelor de formare continuă, </w:t>
      </w:r>
      <w:r w:rsidRPr="00A00650">
        <w:t>impactul asupra retenției și distribuției echitabile a personalului rămâne limitat</w:t>
      </w:r>
      <w:r>
        <w:t xml:space="preserve">. </w:t>
      </w:r>
    </w:p>
    <w:p w14:paraId="52393284" w14:textId="77777777" w:rsidR="007B1007" w:rsidRDefault="007B1007" w:rsidP="007B1007">
      <w:r>
        <w:t xml:space="preserve">De remarcat că pentru atingerea obiectivelor de reformă, </w:t>
      </w:r>
      <w:r w:rsidRPr="0018045F">
        <w:t xml:space="preserve">se impune reechilibrarea alocărilor financiare în favoarea instrumentelor structurale de motivare și retenție, integrarea finanțării pentru formarea continuă în mecanismele naționale și reducerea dependenței de sursele externe, precum și corelarea mai clară a politicilor de resurse umane (financiare, educaționale și organizaționale) cu obiectivele specifice ale sănătății mintale, în vederea asigurării sustenabilității și funcționării eficiente a </w:t>
      </w:r>
      <w:r>
        <w:t>serviciului de sănătate mintala</w:t>
      </w:r>
      <w:r w:rsidRPr="0018045F">
        <w:t>.</w:t>
      </w:r>
    </w:p>
    <w:p w14:paraId="7753D00F" w14:textId="77777777" w:rsidR="007B1007" w:rsidRPr="0081736F" w:rsidRDefault="007B1007" w:rsidP="0081736F">
      <w:pPr>
        <w:rPr>
          <w:b/>
          <w:bCs/>
        </w:rPr>
      </w:pPr>
      <w:r w:rsidRPr="0081736F">
        <w:rPr>
          <w:b/>
          <w:bCs/>
        </w:rPr>
        <w:t xml:space="preserve">Alocarea bugetară și gradul de utilizare a resurselor pentru implementarea obiectivului general VI privind dezvoltarea parteneriatelor și colaborărilor în domeniul sănătății mintale și al serviciilor sociale mintală </w:t>
      </w:r>
    </w:p>
    <w:p w14:paraId="6561D50B" w14:textId="77777777" w:rsidR="007B1007" w:rsidRDefault="007B1007" w:rsidP="007B1007">
      <w:r>
        <w:t>Obiectivul general VI vizează dezvoltarea parteneriatelor și colaborărilor în domeniul sănătății mintale și al serviciilor sociale și este structurat în două obiective specifice: (6.1) consolidarea colaborării intersectoriale și (6.2) dezvoltarea rețelelor comunitare de suport și a serviciilor integrate.</w:t>
      </w:r>
    </w:p>
    <w:p w14:paraId="7537021A" w14:textId="77777777" w:rsidR="007B1007" w:rsidRDefault="007B1007" w:rsidP="007B1007">
      <w:r w:rsidRPr="00680D1F">
        <w:t>Din punct de vedere financiar, acest obiectiv se caracterizează prin faptul că au fost prevăzute resurse “în limitele alocațiilor aprobate”, însă fără o delimitare clară și transparentă a alocărilor bugetare pe acțiuni sau obiective specifice. În consecință, nu există o cuantificare exactă a volumului resurselor alocate și utilizate pentru acest obiectiv, ceea ce limitează analiza riguroasă a eficienței financiare.</w:t>
      </w:r>
    </w:p>
    <w:p w14:paraId="5A5889FE" w14:textId="77777777" w:rsidR="007B1007" w:rsidRDefault="007B1007" w:rsidP="007B1007">
      <w:r w:rsidRPr="00B83CF5">
        <w:t xml:space="preserve">Corelarea dintre alocarea resurselor și progresul implementării </w:t>
      </w:r>
      <w:r>
        <w:t xml:space="preserve">Planului de acțiuni </w:t>
      </w:r>
      <w:r w:rsidRPr="00B83CF5">
        <w:t xml:space="preserve">arată că,  mobilizarea eficientă a finanțărilor externe a permis atingerea unui </w:t>
      </w:r>
      <w:r w:rsidRPr="007179E3">
        <w:rPr>
          <w:b/>
          <w:bCs/>
        </w:rPr>
        <w:t>progres moderat‑avansat</w:t>
      </w:r>
      <w:r>
        <w:t>, r</w:t>
      </w:r>
      <w:r w:rsidRPr="00B83CF5">
        <w:t xml:space="preserve">ezultatele </w:t>
      </w:r>
      <w:r>
        <w:t>fiind</w:t>
      </w:r>
      <w:r w:rsidRPr="00B83CF5">
        <w:t xml:space="preserve"> dependente</w:t>
      </w:r>
      <w:r>
        <w:t>, posibil</w:t>
      </w:r>
      <w:r w:rsidRPr="00B83CF5">
        <w:t xml:space="preserve"> de proiecte și inițiative temporare</w:t>
      </w:r>
      <w:r>
        <w:t>.</w:t>
      </w:r>
    </w:p>
    <w:p w14:paraId="7C25816B" w14:textId="507E22F1" w:rsidR="007B1007" w:rsidRPr="001E4C74" w:rsidRDefault="007B1007" w:rsidP="004F6D2E">
      <w:pPr>
        <w:rPr>
          <w:lang w:val="ro-MD"/>
        </w:rPr>
      </w:pPr>
      <w:r>
        <w:t>În context, Obiectivul general VI evidențiază existența unor parteneriate funcționale, dar în condițiile unei finanțări nedelimitate și insuficient transparente se limitează evaluarea eficienței, iar progresul moderat‑avansat este susținut în principal de resurse externe și colaborare instituțională, nu de mecanisme financiare sistemice. Pentru sustenabilitate, sunt necesare: alocări bugetare explicite, integrarea serviciilor în finanțarea națională și îmbunătățirea monitorizării financiare.</w:t>
      </w:r>
    </w:p>
    <w:sectPr w:rsidR="007B1007" w:rsidRPr="001E4C74" w:rsidSect="00F87F76">
      <w:footerReference w:type="default" r:id="rId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AA75D" w14:textId="77777777" w:rsidR="002F5EC7" w:rsidRPr="007C6FAA" w:rsidRDefault="002F5EC7" w:rsidP="00F5035D">
      <w:pPr>
        <w:spacing w:before="0"/>
      </w:pPr>
      <w:r w:rsidRPr="007C6FAA">
        <w:separator/>
      </w:r>
    </w:p>
  </w:endnote>
  <w:endnote w:type="continuationSeparator" w:id="0">
    <w:p w14:paraId="3614F92A" w14:textId="77777777" w:rsidR="002F5EC7" w:rsidRPr="007C6FAA" w:rsidRDefault="002F5EC7" w:rsidP="00F5035D">
      <w:pPr>
        <w:spacing w:before="0"/>
      </w:pPr>
      <w:r w:rsidRPr="007C6F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19885"/>
      <w:docPartObj>
        <w:docPartGallery w:val="Page Numbers (Bottom of Page)"/>
        <w:docPartUnique/>
      </w:docPartObj>
    </w:sdtPr>
    <w:sdtContent>
      <w:p w14:paraId="21B628D7" w14:textId="77777777" w:rsidR="00C348CB" w:rsidRPr="007C6FAA" w:rsidRDefault="00C348CB">
        <w:pPr>
          <w:pStyle w:val="af2"/>
          <w:jc w:val="right"/>
        </w:pPr>
        <w:r w:rsidRPr="007C6FAA">
          <w:fldChar w:fldCharType="begin"/>
        </w:r>
        <w:r w:rsidRPr="007C6FAA">
          <w:instrText xml:space="preserve"> PAGE   \* MERGEFORMAT </w:instrText>
        </w:r>
        <w:r w:rsidRPr="007C6FAA">
          <w:fldChar w:fldCharType="separate"/>
        </w:r>
        <w:r w:rsidRPr="007C6FAA">
          <w:t>2</w:t>
        </w:r>
        <w:r w:rsidRPr="007C6FAA">
          <w:fldChar w:fldCharType="end"/>
        </w:r>
      </w:p>
    </w:sdtContent>
  </w:sdt>
  <w:p w14:paraId="644983EA" w14:textId="77777777" w:rsidR="00C348CB" w:rsidRPr="007C6FAA" w:rsidRDefault="00C348C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AF6BE" w14:textId="77777777" w:rsidR="002F5EC7" w:rsidRPr="007C6FAA" w:rsidRDefault="002F5EC7" w:rsidP="00F5035D">
      <w:pPr>
        <w:spacing w:before="0"/>
      </w:pPr>
      <w:r w:rsidRPr="007C6FAA">
        <w:separator/>
      </w:r>
    </w:p>
  </w:footnote>
  <w:footnote w:type="continuationSeparator" w:id="0">
    <w:p w14:paraId="789A2A8F" w14:textId="77777777" w:rsidR="002F5EC7" w:rsidRPr="007C6FAA" w:rsidRDefault="002F5EC7" w:rsidP="00F5035D">
      <w:pPr>
        <w:spacing w:before="0"/>
      </w:pPr>
      <w:r w:rsidRPr="007C6FAA">
        <w:continuationSeparator/>
      </w:r>
    </w:p>
  </w:footnote>
  <w:footnote w:id="1">
    <w:p w14:paraId="3CB431CA" w14:textId="77777777" w:rsidR="00ED7788" w:rsidRPr="00ED7788" w:rsidRDefault="00ED7788">
      <w:pPr>
        <w:pStyle w:val="a3"/>
        <w:rPr>
          <w:lang w:val="ro-MD"/>
        </w:rPr>
      </w:pPr>
      <w:r>
        <w:rPr>
          <w:rStyle w:val="af5"/>
        </w:rPr>
        <w:footnoteRef/>
      </w:r>
      <w:r>
        <w:t xml:space="preserve"> </w:t>
      </w:r>
      <w:r w:rsidRPr="00ED7788">
        <w:t>https://www.legis.md//cautare/getResults?doc_id=143550&amp;lang=ro</w:t>
      </w:r>
    </w:p>
  </w:footnote>
  <w:footnote w:id="2">
    <w:p w14:paraId="67E6E4A7" w14:textId="77777777" w:rsidR="007F6077" w:rsidRPr="007F6077" w:rsidRDefault="007F6077">
      <w:pPr>
        <w:pStyle w:val="a3"/>
        <w:rPr>
          <w:lang w:val="ro-MD"/>
        </w:rPr>
      </w:pPr>
      <w:r>
        <w:rPr>
          <w:rStyle w:val="af5"/>
        </w:rPr>
        <w:footnoteRef/>
      </w:r>
      <w:r>
        <w:t xml:space="preserve"> </w:t>
      </w:r>
      <w:r w:rsidRPr="007F6077">
        <w:t>https://repository.usmf.md/handle/20.500.12710/866</w:t>
      </w:r>
    </w:p>
  </w:footnote>
  <w:footnote w:id="3">
    <w:p w14:paraId="1FDEC571" w14:textId="77777777" w:rsidR="00C71D07" w:rsidRPr="005E7740" w:rsidRDefault="00C71D07" w:rsidP="00C71D07">
      <w:pPr>
        <w:pStyle w:val="a3"/>
        <w:rPr>
          <w:lang w:val="ro-MD"/>
        </w:rPr>
      </w:pPr>
      <w:r>
        <w:rPr>
          <w:rStyle w:val="af5"/>
        </w:rPr>
        <w:footnoteRef/>
      </w:r>
      <w:r>
        <w:t xml:space="preserve"> </w:t>
      </w:r>
      <w:r w:rsidRPr="005E7740">
        <w:t>https://www.legis.md/cautare/getResults?doc_id=141327&amp;lang=ro</w:t>
      </w:r>
    </w:p>
  </w:footnote>
  <w:footnote w:id="4">
    <w:p w14:paraId="404953AC" w14:textId="77777777" w:rsidR="00B409C9" w:rsidRPr="00E30E93" w:rsidRDefault="00B409C9" w:rsidP="00B409C9">
      <w:pPr>
        <w:pStyle w:val="a3"/>
        <w:rPr>
          <w:lang w:val="ro-MD"/>
        </w:rPr>
      </w:pPr>
      <w:r>
        <w:rPr>
          <w:rStyle w:val="af5"/>
        </w:rPr>
        <w:footnoteRef/>
      </w:r>
      <w:r>
        <w:t xml:space="preserve"> </w:t>
      </w:r>
      <w:r w:rsidRPr="00E30E93">
        <w:t>https://www.legis.md/cautare/getResults?doc_id=143550&amp;lang=ro</w:t>
      </w:r>
    </w:p>
  </w:footnote>
  <w:footnote w:id="5">
    <w:p w14:paraId="581BBC3C" w14:textId="77777777" w:rsidR="00B409C9" w:rsidRPr="00302E4B" w:rsidRDefault="00B409C9" w:rsidP="00B409C9">
      <w:pPr>
        <w:pStyle w:val="a3"/>
        <w:rPr>
          <w:lang w:val="ro-MD"/>
        </w:rPr>
      </w:pPr>
      <w:r>
        <w:rPr>
          <w:rStyle w:val="af5"/>
        </w:rPr>
        <w:footnoteRef/>
      </w:r>
      <w:r>
        <w:t xml:space="preserve"> </w:t>
      </w:r>
      <w:r w:rsidRPr="00302E4B">
        <w:t>https://www.legis.md//cautare/getResults?doc_id=144562&amp;lang=ro</w:t>
      </w:r>
    </w:p>
  </w:footnote>
  <w:footnote w:id="6">
    <w:p w14:paraId="3B111FF7" w14:textId="77777777" w:rsidR="00B409C9" w:rsidRPr="008F6250" w:rsidRDefault="00B409C9" w:rsidP="00B409C9">
      <w:pPr>
        <w:pStyle w:val="a3"/>
        <w:rPr>
          <w:lang w:val="ro-MD"/>
        </w:rPr>
      </w:pPr>
      <w:r>
        <w:rPr>
          <w:rStyle w:val="af5"/>
        </w:rPr>
        <w:footnoteRef/>
      </w:r>
      <w:r>
        <w:t xml:space="preserve"> </w:t>
      </w:r>
      <w:r w:rsidRPr="008F6250">
        <w:t>https://www.legis.md//cautare/getResults?doc_id=144684&amp;lang=ro</w:t>
      </w:r>
    </w:p>
  </w:footnote>
  <w:footnote w:id="7">
    <w:p w14:paraId="1B041C3A" w14:textId="77777777" w:rsidR="00B409C9" w:rsidRPr="00024993" w:rsidRDefault="00B409C9" w:rsidP="00B409C9">
      <w:pPr>
        <w:pStyle w:val="a3"/>
        <w:rPr>
          <w:lang w:val="ro-MD"/>
        </w:rPr>
      </w:pPr>
      <w:r>
        <w:rPr>
          <w:rStyle w:val="af5"/>
        </w:rPr>
        <w:footnoteRef/>
      </w:r>
      <w:r>
        <w:t xml:space="preserve"> </w:t>
      </w:r>
      <w:r w:rsidRPr="00024993">
        <w:t>https://www.legis.md//cautare/getResults?doc_id=138059&amp;lang=ro</w:t>
      </w:r>
    </w:p>
  </w:footnote>
  <w:footnote w:id="8">
    <w:p w14:paraId="07BB9A37" w14:textId="77777777" w:rsidR="00B409C9" w:rsidRPr="00C31A5E" w:rsidRDefault="00B409C9" w:rsidP="00B409C9">
      <w:pPr>
        <w:pStyle w:val="a3"/>
        <w:rPr>
          <w:lang w:val="ro-MD"/>
        </w:rPr>
      </w:pPr>
      <w:r>
        <w:rPr>
          <w:rStyle w:val="af5"/>
        </w:rPr>
        <w:footnoteRef/>
      </w:r>
      <w:r>
        <w:t xml:space="preserve"> </w:t>
      </w:r>
      <w:r w:rsidRPr="00C31A5E">
        <w:t>https://www.legis.md//cautare/getResults?doc_id=152326&amp;lang=ro</w:t>
      </w:r>
    </w:p>
  </w:footnote>
  <w:footnote w:id="9">
    <w:p w14:paraId="4317EBD9" w14:textId="77777777" w:rsidR="00B409C9" w:rsidRPr="001C699C" w:rsidRDefault="00B409C9" w:rsidP="00B409C9">
      <w:pPr>
        <w:pStyle w:val="a3"/>
        <w:rPr>
          <w:lang w:val="ro-MD"/>
        </w:rPr>
      </w:pPr>
      <w:r>
        <w:rPr>
          <w:rStyle w:val="af5"/>
        </w:rPr>
        <w:footnoteRef/>
      </w:r>
      <w:r>
        <w:t xml:space="preserve"> </w:t>
      </w:r>
      <w:r w:rsidRPr="001C699C">
        <w:t>https://www.legis.md//cautare/getResults?doc_id=144093&amp;lang=ro</w:t>
      </w:r>
    </w:p>
  </w:footnote>
  <w:footnote w:id="10">
    <w:p w14:paraId="07BFC2B2" w14:textId="77777777" w:rsidR="00B409C9" w:rsidRPr="00617411" w:rsidRDefault="00B409C9" w:rsidP="00B409C9">
      <w:pPr>
        <w:pStyle w:val="a3"/>
        <w:rPr>
          <w:lang w:val="ro-MD"/>
        </w:rPr>
      </w:pPr>
      <w:r>
        <w:rPr>
          <w:rStyle w:val="af5"/>
        </w:rPr>
        <w:footnoteRef/>
      </w:r>
      <w:r>
        <w:t xml:space="preserve"> </w:t>
      </w:r>
      <w:r w:rsidRPr="00617411">
        <w:t>https://ms.gov.md/wp-content/uploads/2026/03/Ordinul-MS-nr.-847-din-30.09.2025-cu-privire-la-modificarea-Ordinului-nr.660-din-2024.pdf</w:t>
      </w:r>
    </w:p>
  </w:footnote>
  <w:footnote w:id="11">
    <w:p w14:paraId="629CD87D" w14:textId="77777777" w:rsidR="00B409C9" w:rsidRPr="00CC50C1" w:rsidRDefault="00B409C9" w:rsidP="00B409C9">
      <w:pPr>
        <w:pStyle w:val="a3"/>
        <w:rPr>
          <w:lang w:val="ro-MD"/>
        </w:rPr>
      </w:pPr>
      <w:r>
        <w:rPr>
          <w:rStyle w:val="af5"/>
        </w:rPr>
        <w:footnoteRef/>
      </w:r>
      <w:r>
        <w:t xml:space="preserve"> </w:t>
      </w:r>
      <w:r w:rsidRPr="00CC50C1">
        <w:t>https://ms.gov.md/wp-content/uploads/2026/03/Ordinul-MS-nr.-162-din-05.03.2026-privind-completarea-Ordinului-nr.-660-05.08.2024-cu-privire-la-aprobarea-Standardelor-de-evaluare-%C8%99i-acreditare-%C3%AEn-s%C4%83n%C4%83tate.pdf</w:t>
      </w:r>
    </w:p>
  </w:footnote>
  <w:footnote w:id="12">
    <w:p w14:paraId="362A2B99" w14:textId="77777777" w:rsidR="00B409C9" w:rsidRPr="009D1170" w:rsidRDefault="00B409C9" w:rsidP="00B409C9">
      <w:pPr>
        <w:pStyle w:val="a3"/>
        <w:rPr>
          <w:lang w:val="ro-MD"/>
        </w:rPr>
      </w:pPr>
      <w:r>
        <w:rPr>
          <w:rStyle w:val="af5"/>
        </w:rPr>
        <w:footnoteRef/>
      </w:r>
      <w:r>
        <w:t xml:space="preserve"> </w:t>
      </w:r>
      <w:r w:rsidRPr="009D1170">
        <w:t>https://ms.gov.md/wp-content/uploads/2026/03/1228-26.12.2025.pdf</w:t>
      </w:r>
    </w:p>
  </w:footnote>
  <w:footnote w:id="13">
    <w:p w14:paraId="0AD74D8C" w14:textId="77777777" w:rsidR="00B409C9" w:rsidRPr="00165CFF" w:rsidRDefault="00B409C9" w:rsidP="00B409C9">
      <w:pPr>
        <w:pStyle w:val="a3"/>
        <w:rPr>
          <w:lang w:val="ro-MD"/>
        </w:rPr>
      </w:pPr>
      <w:r>
        <w:rPr>
          <w:rStyle w:val="af5"/>
        </w:rPr>
        <w:footnoteRef/>
      </w:r>
      <w:r>
        <w:t xml:space="preserve"> </w:t>
      </w:r>
      <w:r w:rsidRPr="00165CFF">
        <w:t>https://ms.gov.md/wp-content/uploads/2025/05/Planul-de-ac%C8%9Biuni-al-Ministerului-S%C4%83n%C4%83t%C4%83%C8%9Bii-pentru-anul-2025.pdf</w:t>
      </w:r>
    </w:p>
  </w:footnote>
  <w:footnote w:id="14">
    <w:p w14:paraId="00C6B9D9" w14:textId="77777777" w:rsidR="00B409C9" w:rsidRPr="00F740BB" w:rsidRDefault="00B409C9" w:rsidP="00B409C9">
      <w:pPr>
        <w:pStyle w:val="a3"/>
        <w:rPr>
          <w:lang w:val="ro-MD"/>
        </w:rPr>
      </w:pPr>
      <w:r>
        <w:rPr>
          <w:rStyle w:val="af5"/>
        </w:rPr>
        <w:footnoteRef/>
      </w:r>
      <w:r>
        <w:t xml:space="preserve"> </w:t>
      </w:r>
      <w:r w:rsidRPr="00F740BB">
        <w:t>https://ms.gov.md/wp-content/uploads/2025/01/Ordin1089-288-A.pdf</w:t>
      </w:r>
    </w:p>
  </w:footnote>
  <w:footnote w:id="15">
    <w:p w14:paraId="62D45FF8" w14:textId="77777777" w:rsidR="00B409C9" w:rsidRPr="006E7056" w:rsidRDefault="00B409C9" w:rsidP="00B409C9">
      <w:pPr>
        <w:pStyle w:val="a3"/>
        <w:rPr>
          <w:lang w:val="ro-MD"/>
        </w:rPr>
      </w:pPr>
      <w:r>
        <w:rPr>
          <w:rStyle w:val="af5"/>
        </w:rPr>
        <w:footnoteRef/>
      </w:r>
      <w:r>
        <w:t xml:space="preserve"> </w:t>
      </w:r>
      <w:r w:rsidRPr="006E7056">
        <w:t>https://ms.gov.md/wp-content/uploads/2025/10/O-nr.-932-din-17.10.2025.pdf</w:t>
      </w:r>
    </w:p>
  </w:footnote>
  <w:footnote w:id="16">
    <w:p w14:paraId="08729865" w14:textId="77777777" w:rsidR="00B409C9" w:rsidRPr="00770773" w:rsidRDefault="00B409C9" w:rsidP="00B409C9">
      <w:pPr>
        <w:pStyle w:val="a3"/>
        <w:rPr>
          <w:lang w:val="ro-MD"/>
        </w:rPr>
      </w:pPr>
      <w:r>
        <w:rPr>
          <w:rStyle w:val="af5"/>
        </w:rPr>
        <w:footnoteRef/>
      </w:r>
      <w:r>
        <w:t xml:space="preserve"> </w:t>
      </w:r>
      <w:r w:rsidRPr="00770773">
        <w:t>https://www.legis.md/cautare/getResults?doc_id=147071&amp;lang=ro</w:t>
      </w:r>
    </w:p>
  </w:footnote>
  <w:footnote w:id="17">
    <w:p w14:paraId="2F4D1DD4" w14:textId="77777777" w:rsidR="00B409C9" w:rsidRPr="00257F0B" w:rsidRDefault="00B409C9" w:rsidP="00B409C9">
      <w:pPr>
        <w:pStyle w:val="a3"/>
        <w:rPr>
          <w:lang w:val="ro-MD"/>
        </w:rPr>
      </w:pPr>
      <w:r>
        <w:rPr>
          <w:rStyle w:val="af5"/>
        </w:rPr>
        <w:footnoteRef/>
      </w:r>
      <w:r>
        <w:t xml:space="preserve"> </w:t>
      </w:r>
      <w:r w:rsidRPr="00257F0B">
        <w:t>https://cnam.md/wp-content/uploads/2026/04/Formularul-nr.1-75_d-1-1.docx</w:t>
      </w:r>
    </w:p>
  </w:footnote>
  <w:footnote w:id="18">
    <w:p w14:paraId="3C7E1E44" w14:textId="77777777" w:rsidR="00B409C9" w:rsidRPr="004E7887" w:rsidRDefault="00B409C9" w:rsidP="00B409C9">
      <w:pPr>
        <w:pStyle w:val="a3"/>
        <w:rPr>
          <w:lang w:val="ro-MD"/>
        </w:rPr>
      </w:pPr>
      <w:r>
        <w:rPr>
          <w:rStyle w:val="af5"/>
        </w:rPr>
        <w:footnoteRef/>
      </w:r>
      <w:r>
        <w:t xml:space="preserve"> </w:t>
      </w:r>
      <w:r w:rsidRPr="004E7887">
        <w:t>https://ms.gov.md/wp-content/uploads/2026/03/1217-24.12.2025.pdf</w:t>
      </w:r>
    </w:p>
  </w:footnote>
  <w:footnote w:id="19">
    <w:p w14:paraId="4D5BDEC9" w14:textId="77777777" w:rsidR="00B409C9" w:rsidRPr="005225E2" w:rsidRDefault="00B409C9" w:rsidP="00B409C9">
      <w:pPr>
        <w:pStyle w:val="a3"/>
        <w:rPr>
          <w:lang w:val="ro-MD"/>
        </w:rPr>
      </w:pPr>
      <w:r>
        <w:rPr>
          <w:rStyle w:val="af5"/>
        </w:rPr>
        <w:footnoteRef/>
      </w:r>
      <w:r>
        <w:t xml:space="preserve"> </w:t>
      </w:r>
      <w:r w:rsidRPr="005225E2">
        <w:t>https://mec.gov.md/sites/default/files/ordin_nr.842_din_04.06.2024_instructiune_comportament_suicidar.pdf</w:t>
      </w:r>
    </w:p>
  </w:footnote>
  <w:footnote w:id="20">
    <w:p w14:paraId="587E94D1" w14:textId="77777777" w:rsidR="002D5C20" w:rsidRPr="008360BB" w:rsidRDefault="002D5C20" w:rsidP="002D5C20">
      <w:pPr>
        <w:pStyle w:val="a3"/>
        <w:rPr>
          <w:lang w:val="ro-MD"/>
        </w:rPr>
      </w:pPr>
      <w:r>
        <w:rPr>
          <w:rStyle w:val="af5"/>
        </w:rPr>
        <w:footnoteRef/>
      </w:r>
      <w:r>
        <w:t xml:space="preserve"> </w:t>
      </w:r>
      <w:r w:rsidRPr="008360BB">
        <w:t>https://ms.gov.md/wp-content/uploads/2025/03/Dispozitie-98-26.02.2025.pdf</w:t>
      </w:r>
    </w:p>
  </w:footnote>
  <w:footnote w:id="21">
    <w:p w14:paraId="0B2000ED" w14:textId="77777777" w:rsidR="002D5C20" w:rsidRPr="008360BB" w:rsidRDefault="002D5C20" w:rsidP="002D5C20">
      <w:pPr>
        <w:pStyle w:val="a3"/>
        <w:rPr>
          <w:lang w:val="ro-MD"/>
        </w:rPr>
      </w:pPr>
      <w:r>
        <w:rPr>
          <w:rStyle w:val="af5"/>
        </w:rPr>
        <w:footnoteRef/>
      </w:r>
      <w:r>
        <w:t xml:space="preserve"> </w:t>
      </w:r>
      <w:r w:rsidRPr="008360BB">
        <w:t>https://ms.gov.md/wp-content/uploads/2025/03/Dispozitie-98-26.02.2025.pdf</w:t>
      </w:r>
    </w:p>
  </w:footnote>
  <w:footnote w:id="22">
    <w:p w14:paraId="65D04642" w14:textId="77777777" w:rsidR="001D42E3" w:rsidRPr="00930725" w:rsidRDefault="001D42E3" w:rsidP="001D42E3">
      <w:pPr>
        <w:pStyle w:val="a3"/>
        <w:rPr>
          <w:lang w:val="ro-MD"/>
        </w:rPr>
      </w:pPr>
      <w:r>
        <w:rPr>
          <w:rStyle w:val="af5"/>
        </w:rPr>
        <w:footnoteRef/>
      </w:r>
      <w:r>
        <w:t xml:space="preserve"> </w:t>
      </w:r>
      <w:r w:rsidRPr="00930725">
        <w:t>Obiectiv specific 1.1 Cadrul normativ pentru sănătatea mintală dezvoltat și actualizat în proporție de 80%, în conformitate cu normele internaționale și instrumentele regionale privind drepturile omului și oferirea oportunităților echitabile de atingere a celor mai înalte standarde de viață pentru persoanele cu probleme de sănătate mintală, până în anul 2027</w:t>
      </w:r>
    </w:p>
  </w:footnote>
  <w:footnote w:id="23">
    <w:p w14:paraId="02243ABB" w14:textId="77777777" w:rsidR="008021ED" w:rsidRPr="00A93924" w:rsidRDefault="008021ED" w:rsidP="008021ED">
      <w:pPr>
        <w:pStyle w:val="a3"/>
        <w:rPr>
          <w:lang w:val="ro-MD"/>
        </w:rPr>
      </w:pPr>
      <w:r>
        <w:rPr>
          <w:rStyle w:val="af5"/>
        </w:rPr>
        <w:footnoteRef/>
      </w:r>
      <w:r>
        <w:t xml:space="preserve"> </w:t>
      </w:r>
      <w:r w:rsidRPr="00A93924">
        <w:t>https://ms.gov.md/wp-content/uploads/2025/10/Protocol-clinic-national-Comportamentul-suicidar-aprobat-prin-Ordinul-MS-nr.973-din-24.10.2025-.pdf</w:t>
      </w:r>
    </w:p>
  </w:footnote>
  <w:footnote w:id="24">
    <w:p w14:paraId="42EDC8DD" w14:textId="77777777" w:rsidR="0054313E" w:rsidRPr="0054313E" w:rsidRDefault="0054313E">
      <w:pPr>
        <w:pStyle w:val="a3"/>
        <w:rPr>
          <w:lang w:val="ro-MD"/>
        </w:rPr>
      </w:pPr>
      <w:r>
        <w:rPr>
          <w:rStyle w:val="af5"/>
        </w:rPr>
        <w:footnoteRef/>
      </w:r>
      <w:r>
        <w:t xml:space="preserve"> </w:t>
      </w:r>
      <w:r>
        <w:rPr>
          <w:lang w:val="ro-MD"/>
        </w:rPr>
        <w:t xml:space="preserve">Estimare </w:t>
      </w:r>
      <w:r w:rsidR="00653D09">
        <w:rPr>
          <w:lang w:val="ro-MD"/>
        </w:rPr>
        <w:t>empirica</w:t>
      </w:r>
      <w:r>
        <w:rPr>
          <w:lang w:val="ro-MD"/>
        </w:rPr>
        <w:t xml:space="preserve"> bazată pe </w:t>
      </w:r>
      <w:r w:rsidR="00A2205F">
        <w:rPr>
          <w:lang w:val="ro-MD"/>
        </w:rPr>
        <w:t>numărul de beneficiari (</w:t>
      </w:r>
      <w:r w:rsidRPr="0054313E">
        <w:rPr>
          <w:lang w:val="ro-MD"/>
        </w:rPr>
        <w:t>≈1.129 beneficiari</w:t>
      </w:r>
      <w:r w:rsidR="00A2205F">
        <w:rPr>
          <w:lang w:val="ro-MD"/>
        </w:rPr>
        <w:t xml:space="preserve">) divizată la </w:t>
      </w:r>
      <w:r w:rsidRPr="0054313E">
        <w:rPr>
          <w:lang w:val="ro-MD"/>
        </w:rPr>
        <w:t>populația de referință estimată pentru grupurile cu necesar de servicii de sănătate mintală</w:t>
      </w:r>
      <w:r w:rsidR="00653D09">
        <w:rPr>
          <w:lang w:val="ro-MD"/>
        </w:rPr>
        <w:t xml:space="preserve"> (bazată pe datele operaționale raportate)</w:t>
      </w:r>
    </w:p>
  </w:footnote>
  <w:footnote w:id="25">
    <w:p w14:paraId="373F9137" w14:textId="77777777" w:rsidR="003A5FA7" w:rsidRPr="005713E1" w:rsidRDefault="003A5FA7">
      <w:pPr>
        <w:pStyle w:val="a3"/>
        <w:rPr>
          <w:lang w:val="en-GB"/>
        </w:rPr>
      </w:pPr>
      <w:r w:rsidRPr="005713E1">
        <w:rPr>
          <w:rStyle w:val="af5"/>
          <w:lang w:val="en-GB"/>
        </w:rPr>
        <w:footnoteRef/>
      </w:r>
      <w:r w:rsidRPr="005713E1">
        <w:rPr>
          <w:lang w:val="en-GB"/>
        </w:rPr>
        <w:t xml:space="preserve"> </w:t>
      </w:r>
      <w:r w:rsidR="005713E1" w:rsidRPr="005713E1">
        <w:rPr>
          <w:lang w:val="en-GB"/>
        </w:rPr>
        <w:t xml:space="preserve">Guidance on community mental health services; </w:t>
      </w:r>
      <w:r w:rsidRPr="005713E1">
        <w:rPr>
          <w:lang w:val="en-GB"/>
        </w:rPr>
        <w:t>https://www.who.int/publications/b/57927</w:t>
      </w:r>
    </w:p>
  </w:footnote>
  <w:footnote w:id="26">
    <w:p w14:paraId="1CB2CE0A" w14:textId="77777777" w:rsidR="00381260" w:rsidRPr="00381260" w:rsidRDefault="00381260">
      <w:pPr>
        <w:pStyle w:val="a3"/>
        <w:rPr>
          <w:lang w:val="ro-MD"/>
        </w:rPr>
      </w:pPr>
      <w:r>
        <w:rPr>
          <w:rStyle w:val="af5"/>
        </w:rPr>
        <w:footnoteRef/>
      </w:r>
      <w:r>
        <w:t xml:space="preserve"> </w:t>
      </w:r>
      <w:r w:rsidRPr="00381260">
        <w:t>https://ms.gov.md/legislatie/ghiduri-protocoale-standarde/psihiatrie-2/</w:t>
      </w:r>
    </w:p>
  </w:footnote>
  <w:footnote w:id="27">
    <w:p w14:paraId="12970E0F" w14:textId="77777777" w:rsidR="00C075C5" w:rsidRPr="00C075C5" w:rsidRDefault="00C075C5">
      <w:pPr>
        <w:pStyle w:val="a3"/>
        <w:rPr>
          <w:lang w:val="ro-MD"/>
        </w:rPr>
      </w:pPr>
      <w:r>
        <w:rPr>
          <w:rStyle w:val="af5"/>
        </w:rPr>
        <w:footnoteRef/>
      </w:r>
      <w:r>
        <w:t xml:space="preserve"> </w:t>
      </w:r>
      <w:r w:rsidRPr="00C075C5">
        <w:t>https://ms.gov.md/legislatie/ghiduri-protocoale-standarde/psihiatrie/</w:t>
      </w:r>
    </w:p>
  </w:footnote>
  <w:footnote w:id="28">
    <w:p w14:paraId="4803004F" w14:textId="77777777" w:rsidR="00477A7D" w:rsidRPr="0046085E" w:rsidRDefault="00477A7D" w:rsidP="00477A7D">
      <w:pPr>
        <w:pStyle w:val="a3"/>
        <w:rPr>
          <w:lang w:val="ro-MD"/>
        </w:rPr>
      </w:pPr>
      <w:r>
        <w:rPr>
          <w:rStyle w:val="af5"/>
        </w:rPr>
        <w:footnoteRef/>
      </w:r>
      <w:r>
        <w:t xml:space="preserve"> </w:t>
      </w:r>
      <w:r w:rsidRPr="0046085E">
        <w:t>https://ms.gov.md/wp-content/uploads/2023/12/PCN-278-Tulburarile-de-anxietate-editia-II-aprobat-prin-Ordinul-MS-nr.-1145-din-20.12.2023.pdf</w:t>
      </w:r>
    </w:p>
  </w:footnote>
  <w:footnote w:id="29">
    <w:p w14:paraId="362FACA5" w14:textId="77777777" w:rsidR="00477A7D" w:rsidRPr="001D037A" w:rsidRDefault="00477A7D" w:rsidP="00477A7D">
      <w:pPr>
        <w:pStyle w:val="a3"/>
        <w:rPr>
          <w:lang w:val="ro-MD"/>
        </w:rPr>
      </w:pPr>
      <w:r>
        <w:rPr>
          <w:rStyle w:val="af5"/>
        </w:rPr>
        <w:footnoteRef/>
      </w:r>
      <w:r>
        <w:t xml:space="preserve"> </w:t>
      </w:r>
      <w:r w:rsidRPr="001D037A">
        <w:t>Ordinul MS nr.1145  din 20.12.2023 cu privire la aprobarea PCN „Tulburările de anxietate la adult”, ediția II</w:t>
      </w:r>
    </w:p>
  </w:footnote>
  <w:footnote w:id="30">
    <w:p w14:paraId="5DFEF687" w14:textId="77777777" w:rsidR="00477A7D" w:rsidRPr="00C91E87" w:rsidRDefault="00477A7D" w:rsidP="00477A7D">
      <w:pPr>
        <w:pStyle w:val="a3"/>
        <w:rPr>
          <w:lang w:val="ro-MD"/>
        </w:rPr>
      </w:pPr>
      <w:r>
        <w:rPr>
          <w:rStyle w:val="af5"/>
        </w:rPr>
        <w:footnoteRef/>
      </w:r>
      <w:r>
        <w:t xml:space="preserve"> </w:t>
      </w:r>
      <w:r w:rsidRPr="00C91E87">
        <w:t>https://ms.gov.md/wp-content/uploads/2023/12/PCN-255-Depresia-edi%C8%9Bia-II-aprobat-prin-Ordinul-MS-nr.1146-din-20.12.2023.pdf</w:t>
      </w:r>
    </w:p>
  </w:footnote>
  <w:footnote w:id="31">
    <w:p w14:paraId="194488EA" w14:textId="77777777" w:rsidR="00477A7D" w:rsidRPr="0041480F" w:rsidRDefault="00477A7D" w:rsidP="00477A7D">
      <w:pPr>
        <w:pStyle w:val="a3"/>
        <w:rPr>
          <w:lang w:val="ro-MD"/>
        </w:rPr>
      </w:pPr>
      <w:r>
        <w:rPr>
          <w:rStyle w:val="af5"/>
        </w:rPr>
        <w:footnoteRef/>
      </w:r>
      <w:r>
        <w:t xml:space="preserve"> </w:t>
      </w:r>
      <w:r w:rsidRPr="0041480F">
        <w:t>https://ms.gov.md/wp-content/uploads/2023/12/Ordinul-MS-nr.-1146-din-20.12.2023-Cu-privire-la-aprobarea-PCN-Depresia-editia-II.pdf</w:t>
      </w:r>
    </w:p>
  </w:footnote>
  <w:footnote w:id="32">
    <w:p w14:paraId="754533C0" w14:textId="77777777" w:rsidR="00477A7D" w:rsidRPr="004E4BF6" w:rsidRDefault="00477A7D" w:rsidP="00477A7D">
      <w:pPr>
        <w:pStyle w:val="a3"/>
        <w:rPr>
          <w:lang w:val="ro-MD"/>
        </w:rPr>
      </w:pPr>
      <w:r>
        <w:rPr>
          <w:rStyle w:val="af5"/>
        </w:rPr>
        <w:footnoteRef/>
      </w:r>
      <w:r>
        <w:t xml:space="preserve"> </w:t>
      </w:r>
      <w:r w:rsidRPr="004E4BF6">
        <w:t>https://ms.gov.md/wp-content/uploads/2023/12/PCN-292-Tulburarea-afectiva-bipolara-editia-II-aprobat-prin-Ordinul-MS-nr.-1147-din-20.12.2023.pdf</w:t>
      </w:r>
    </w:p>
  </w:footnote>
  <w:footnote w:id="33">
    <w:p w14:paraId="7ADF362C" w14:textId="77777777" w:rsidR="00477A7D" w:rsidRPr="006B02AB" w:rsidRDefault="00477A7D" w:rsidP="00477A7D">
      <w:pPr>
        <w:pStyle w:val="a3"/>
        <w:rPr>
          <w:lang w:val="ro-MD"/>
        </w:rPr>
      </w:pPr>
      <w:r>
        <w:rPr>
          <w:rStyle w:val="af5"/>
        </w:rPr>
        <w:footnoteRef/>
      </w:r>
      <w:r>
        <w:t xml:space="preserve"> </w:t>
      </w:r>
      <w:r w:rsidRPr="006B02AB">
        <w:t>Ordinul MS nr.1147 din 20.12.2023 Cu privire la aprobarea PCN „Tulburarea afectivă bipolară”, ediția II</w:t>
      </w:r>
    </w:p>
  </w:footnote>
  <w:footnote w:id="34">
    <w:p w14:paraId="602E25B3" w14:textId="77777777" w:rsidR="00477A7D" w:rsidRPr="00691CD9" w:rsidRDefault="00477A7D" w:rsidP="00477A7D">
      <w:pPr>
        <w:pStyle w:val="a3"/>
        <w:rPr>
          <w:lang w:val="ro-MD"/>
        </w:rPr>
      </w:pPr>
      <w:r>
        <w:rPr>
          <w:rStyle w:val="af5"/>
        </w:rPr>
        <w:footnoteRef/>
      </w:r>
      <w:r>
        <w:t xml:space="preserve"> </w:t>
      </w:r>
      <w:r w:rsidRPr="00691CD9">
        <w:t>https://ms.gov.md/wp-content/uploads/2024/11/Protocolul-clinic-na%C8%9Bional-%E2%80%9ETulbur%C4%83ri-de-spectru-autist-la-copil-%C8%99i-adult%E2%80%9D-edi%C8%9Bia-II-aprobat-prin-Ordinul-MS-nr.-790-din-30.09.2024.pdf</w:t>
      </w:r>
    </w:p>
  </w:footnote>
  <w:footnote w:id="35">
    <w:p w14:paraId="65693DA2" w14:textId="77777777" w:rsidR="00477A7D" w:rsidRPr="0065230C" w:rsidRDefault="00477A7D" w:rsidP="00477A7D">
      <w:pPr>
        <w:pStyle w:val="a3"/>
        <w:rPr>
          <w:lang w:val="ro-MD"/>
        </w:rPr>
      </w:pPr>
      <w:r>
        <w:rPr>
          <w:rStyle w:val="af5"/>
        </w:rPr>
        <w:footnoteRef/>
      </w:r>
      <w:r>
        <w:t xml:space="preserve"> </w:t>
      </w:r>
      <w:r w:rsidRPr="0065230C">
        <w:t>Ordinul MS nr.790 din 30.09.2024 Cu privire la aprobarea PCN „Tulburări de spectru autist la copil și adult”, ediția II</w:t>
      </w:r>
    </w:p>
  </w:footnote>
  <w:footnote w:id="36">
    <w:p w14:paraId="116E687D" w14:textId="77777777" w:rsidR="00477A7D" w:rsidRPr="009E1450" w:rsidRDefault="00477A7D" w:rsidP="00477A7D">
      <w:pPr>
        <w:pStyle w:val="a3"/>
        <w:rPr>
          <w:lang w:val="ro-MD"/>
        </w:rPr>
      </w:pPr>
      <w:r>
        <w:rPr>
          <w:rStyle w:val="af5"/>
        </w:rPr>
        <w:footnoteRef/>
      </w:r>
      <w:r>
        <w:t xml:space="preserve"> </w:t>
      </w:r>
      <w:r w:rsidRPr="009E1450">
        <w:t>https://ms.gov.md/wp-content/uploads/2025/12/PCN-20-Tulburari-mintale-si-de-comportament-datorate-utilizarii-alcoolului-editia-V-aprobat-prin-Ordinul-MS-nr.1162-din-12.12.2025-.pdf</w:t>
      </w:r>
    </w:p>
  </w:footnote>
  <w:footnote w:id="37">
    <w:p w14:paraId="53AB47D2" w14:textId="77777777" w:rsidR="00477A7D" w:rsidRPr="004A7248" w:rsidRDefault="00477A7D" w:rsidP="00477A7D">
      <w:pPr>
        <w:pStyle w:val="a3"/>
        <w:rPr>
          <w:lang w:val="ro-MD"/>
        </w:rPr>
      </w:pPr>
      <w:r>
        <w:rPr>
          <w:rStyle w:val="af5"/>
        </w:rPr>
        <w:footnoteRef/>
      </w:r>
      <w:r>
        <w:t xml:space="preserve"> </w:t>
      </w:r>
      <w:r w:rsidRPr="009E1450">
        <w:t>https://ms.gov.md/wp-content/uploads/2025/12/Ordinul-MS-nr.1162-din-12.12.2025-Cu-privire-la-aprobarea-Protocolului-clinic-national-Tulburari-mintale-si-de-comportament-datorate-utilizarii-alcoolului-editia-V-1.pdf</w:t>
      </w:r>
    </w:p>
  </w:footnote>
  <w:footnote w:id="38">
    <w:p w14:paraId="6CEF16E8" w14:textId="77777777" w:rsidR="00477A7D" w:rsidRPr="00A93924" w:rsidRDefault="00477A7D" w:rsidP="00477A7D">
      <w:pPr>
        <w:pStyle w:val="a3"/>
        <w:rPr>
          <w:lang w:val="ro-MD"/>
        </w:rPr>
      </w:pPr>
      <w:r>
        <w:rPr>
          <w:rStyle w:val="af5"/>
        </w:rPr>
        <w:footnoteRef/>
      </w:r>
      <w:r>
        <w:t xml:space="preserve"> </w:t>
      </w:r>
      <w:r w:rsidRPr="00A93924">
        <w:t>https://ms.gov.md/wp-content/uploads/2025/10/Protocol-clinic-national-Comportamentul-suicidar-aprobat-prin-Ordinul-MS-nr.973-din-24.10.2025-.pdf</w:t>
      </w:r>
    </w:p>
  </w:footnote>
  <w:footnote w:id="39">
    <w:p w14:paraId="2B4EB765" w14:textId="77777777" w:rsidR="00477A7D" w:rsidRPr="00A93924" w:rsidRDefault="00477A7D" w:rsidP="00477A7D">
      <w:pPr>
        <w:pStyle w:val="a3"/>
        <w:rPr>
          <w:lang w:val="ro-MD"/>
        </w:rPr>
      </w:pPr>
      <w:r>
        <w:rPr>
          <w:rStyle w:val="af5"/>
        </w:rPr>
        <w:footnoteRef/>
      </w:r>
      <w:r>
        <w:t xml:space="preserve"> </w:t>
      </w:r>
      <w:r w:rsidRPr="00A93924">
        <w:t>https://ms.gov.md/wp-content/uploads/2025/10/Ordinul-MS-nr.973-din-24.10.2025-Cu-privire-la-aprobarea-PCN-Comportamentul-suicidar.pdf</w:t>
      </w:r>
    </w:p>
  </w:footnote>
  <w:footnote w:id="40">
    <w:p w14:paraId="05DE73F0" w14:textId="77777777" w:rsidR="00477A7D" w:rsidRPr="00C02569" w:rsidRDefault="00477A7D" w:rsidP="00477A7D">
      <w:pPr>
        <w:pStyle w:val="a3"/>
        <w:rPr>
          <w:lang w:val="ro-MD"/>
        </w:rPr>
      </w:pPr>
      <w:r>
        <w:rPr>
          <w:rStyle w:val="af5"/>
        </w:rPr>
        <w:footnoteRef/>
      </w:r>
      <w:r>
        <w:t xml:space="preserve"> </w:t>
      </w:r>
      <w:r w:rsidRPr="00C02569">
        <w:t>https://ms.gov.md/wp-content/uploads/2024/06/Ghidul-practic-%E2%80%9EStrategii-si-instrumente-%C3%AEn-evaluarea-psihologic%C4%83%E2%80%9D.pdf</w:t>
      </w:r>
    </w:p>
  </w:footnote>
  <w:footnote w:id="41">
    <w:p w14:paraId="42127449" w14:textId="77777777" w:rsidR="00477A7D" w:rsidRPr="00C02569" w:rsidRDefault="00477A7D" w:rsidP="00477A7D">
      <w:pPr>
        <w:pStyle w:val="a3"/>
        <w:rPr>
          <w:lang w:val="ro-MD"/>
        </w:rPr>
      </w:pPr>
      <w:r>
        <w:rPr>
          <w:rStyle w:val="af5"/>
        </w:rPr>
        <w:footnoteRef/>
      </w:r>
      <w:r>
        <w:t xml:space="preserve"> </w:t>
      </w:r>
      <w:r w:rsidRPr="00C02569">
        <w:t>https://ms.gov.md/wp-content/uploads/2024/06/Ordinul-nr.-501-din-06.06.2024-Cu-privire-la-aprobarea-Ghidului-practic-%E2%80%9EStrategii-%C8%99i-instrumente-%C3%AEn-evaluarea-psihologic%C4%83%E2%80%9D.pdf</w:t>
      </w:r>
    </w:p>
  </w:footnote>
  <w:footnote w:id="42">
    <w:p w14:paraId="5903F3E7" w14:textId="77777777" w:rsidR="00477A7D" w:rsidRPr="00E76047" w:rsidRDefault="00477A7D" w:rsidP="00477A7D">
      <w:pPr>
        <w:pStyle w:val="a3"/>
        <w:rPr>
          <w:lang w:val="ro-MD"/>
        </w:rPr>
      </w:pPr>
      <w:r>
        <w:rPr>
          <w:rStyle w:val="af5"/>
        </w:rPr>
        <w:footnoteRef/>
      </w:r>
      <w:r>
        <w:t xml:space="preserve"> </w:t>
      </w:r>
      <w:r w:rsidRPr="00E76047">
        <w:t>https://ms.gov.md/wp-content/uploads/2025/08/Ordinul-MS-nr.588-din-02.07.2025-Cu-privire-la-aprobarea-Ghidului-practic-Interventia-psihologica-integrata-.pdf</w:t>
      </w:r>
    </w:p>
  </w:footnote>
  <w:footnote w:id="43">
    <w:p w14:paraId="07B0C787" w14:textId="77777777" w:rsidR="00A5071C" w:rsidRPr="00A5071C" w:rsidRDefault="00A5071C">
      <w:pPr>
        <w:pStyle w:val="a3"/>
        <w:rPr>
          <w:lang w:val="ro-MD"/>
        </w:rPr>
      </w:pPr>
      <w:r>
        <w:rPr>
          <w:rStyle w:val="af5"/>
        </w:rPr>
        <w:footnoteRef/>
      </w:r>
      <w:r>
        <w:t xml:space="preserve"> </w:t>
      </w:r>
      <w:r w:rsidRPr="00A5071C">
        <w:t>https://www.coe.int/en/web/cpt/republic-of-moldova</w:t>
      </w:r>
    </w:p>
  </w:footnote>
  <w:footnote w:id="44">
    <w:p w14:paraId="23E33B05" w14:textId="77777777" w:rsidR="0025738C" w:rsidRPr="0025738C" w:rsidRDefault="0025738C">
      <w:pPr>
        <w:pStyle w:val="a3"/>
        <w:rPr>
          <w:lang w:val="ro-MD"/>
        </w:rPr>
      </w:pPr>
      <w:r>
        <w:rPr>
          <w:rStyle w:val="af5"/>
        </w:rPr>
        <w:footnoteRef/>
      </w:r>
      <w:r>
        <w:t xml:space="preserve"> </w:t>
      </w:r>
      <w:r w:rsidR="002A72A9" w:rsidRPr="002A72A9">
        <w:t>https://ms.gov.md/wp-content/uploads/2026/03/1217-24.12.2025.pdf</w:t>
      </w:r>
    </w:p>
  </w:footnote>
  <w:footnote w:id="45">
    <w:p w14:paraId="5F5BF266" w14:textId="77777777" w:rsidR="00E73AE3" w:rsidRPr="00E73AE3" w:rsidRDefault="00E73AE3">
      <w:pPr>
        <w:pStyle w:val="a3"/>
        <w:rPr>
          <w:lang w:val="ro-MD"/>
        </w:rPr>
      </w:pPr>
      <w:r>
        <w:rPr>
          <w:rStyle w:val="af5"/>
        </w:rPr>
        <w:footnoteRef/>
      </w:r>
      <w:r>
        <w:t xml:space="preserve"> </w:t>
      </w:r>
      <w:r w:rsidRPr="00E73AE3">
        <w:t>https://www.legis.md//cautare/getResults?doc_id=150979&amp;lang=ro</w:t>
      </w:r>
    </w:p>
  </w:footnote>
  <w:footnote w:id="46">
    <w:p w14:paraId="656F2D1C" w14:textId="77777777" w:rsidR="004436F9" w:rsidRPr="004436F9" w:rsidRDefault="004436F9">
      <w:pPr>
        <w:pStyle w:val="a3"/>
        <w:rPr>
          <w:lang w:val="ro-MD"/>
        </w:rPr>
      </w:pPr>
      <w:r>
        <w:rPr>
          <w:rStyle w:val="af5"/>
        </w:rPr>
        <w:footnoteRef/>
      </w:r>
      <w:r>
        <w:t xml:space="preserve"> </w:t>
      </w:r>
      <w:r w:rsidRPr="004436F9">
        <w:t>https://repository.usmf.md/handle/20.500.12710/866</w:t>
      </w:r>
    </w:p>
  </w:footnote>
  <w:footnote w:id="47">
    <w:p w14:paraId="75228740" w14:textId="77777777" w:rsidR="009776F4" w:rsidRPr="009776F4" w:rsidRDefault="009776F4">
      <w:pPr>
        <w:pStyle w:val="a3"/>
        <w:rPr>
          <w:lang w:val="ro-MD"/>
        </w:rPr>
      </w:pPr>
      <w:r>
        <w:rPr>
          <w:rStyle w:val="af5"/>
        </w:rPr>
        <w:footnoteRef/>
      </w:r>
      <w:r>
        <w:t xml:space="preserve"> </w:t>
      </w:r>
      <w:r w:rsidRPr="009776F4">
        <w:t>https://gov.md/sites/default/files/media/documents/sedinte-de-guvern/2026-01/NU-641-MS-2025.pdf</w:t>
      </w:r>
    </w:p>
  </w:footnote>
  <w:footnote w:id="48">
    <w:p w14:paraId="48AB9AA9" w14:textId="77777777" w:rsidR="0046407E" w:rsidRPr="0046407E" w:rsidRDefault="0046407E">
      <w:pPr>
        <w:pStyle w:val="a3"/>
        <w:rPr>
          <w:lang w:val="ro-MD"/>
        </w:rPr>
      </w:pPr>
      <w:r>
        <w:rPr>
          <w:rStyle w:val="af5"/>
        </w:rPr>
        <w:footnoteRef/>
      </w:r>
      <w:r>
        <w:t xml:space="preserve"> </w:t>
      </w:r>
      <w:r w:rsidRPr="0046407E">
        <w:t>https://www.legis.md//cautare/getResults?doc_id=146594&amp;lang=ro</w:t>
      </w:r>
    </w:p>
  </w:footnote>
  <w:footnote w:id="49">
    <w:p w14:paraId="4553DCD2" w14:textId="77777777" w:rsidR="00BA1B4B" w:rsidRPr="00BA1B4B" w:rsidRDefault="00BA1B4B">
      <w:pPr>
        <w:pStyle w:val="a3"/>
        <w:rPr>
          <w:lang w:val="ro-MD"/>
        </w:rPr>
      </w:pPr>
      <w:r>
        <w:rPr>
          <w:rStyle w:val="af5"/>
        </w:rPr>
        <w:footnoteRef/>
      </w:r>
      <w:r>
        <w:t xml:space="preserve"> </w:t>
      </w:r>
      <w:r w:rsidRPr="00BA1B4B">
        <w:t>https://ms.gov.md/wp-content/uploads/2024/02/Raport-privind-implementarea-planului-de-ac%C8%9Biuni-al-Ministerului-S%C4%83n%C4%83t%C4%83%C8%9Bii-pentru-anul-2023.pdf</w:t>
      </w:r>
    </w:p>
  </w:footnote>
  <w:footnote w:id="50">
    <w:p w14:paraId="3D4B2CF8" w14:textId="77777777" w:rsidR="004C7A34" w:rsidRPr="007C6FAA" w:rsidRDefault="004C7A34">
      <w:pPr>
        <w:pStyle w:val="a3"/>
      </w:pPr>
      <w:r w:rsidRPr="007C6FAA">
        <w:rPr>
          <w:rStyle w:val="af5"/>
        </w:rPr>
        <w:footnoteRef/>
      </w:r>
      <w:r w:rsidRPr="007C6FAA">
        <w:t xml:space="preserve"> https://repository.usmf.md/handle/20.500.12710/866</w:t>
      </w:r>
    </w:p>
  </w:footnote>
  <w:footnote w:id="51">
    <w:p w14:paraId="08090748" w14:textId="77777777" w:rsidR="00402593" w:rsidRPr="007C6FAA" w:rsidRDefault="00402593" w:rsidP="00BD59FC">
      <w:pPr>
        <w:pStyle w:val="a3"/>
      </w:pPr>
      <w:r w:rsidRPr="007C6FAA">
        <w:rPr>
          <w:rStyle w:val="af5"/>
        </w:rPr>
        <w:footnoteRef/>
      </w:r>
      <w:r w:rsidRPr="007C6FAA">
        <w:t xml:space="preserve"> https://mecc.gov.md/sites/default/files/ordin_nr.842_din_04.06.2024_instructiune_comportament_suicidar.pdf</w:t>
      </w:r>
    </w:p>
  </w:footnote>
  <w:footnote w:id="52">
    <w:p w14:paraId="5D68F8D2" w14:textId="77777777" w:rsidR="00402593" w:rsidRPr="007C6FAA" w:rsidRDefault="00402593" w:rsidP="00792C51">
      <w:pPr>
        <w:pStyle w:val="a3"/>
      </w:pPr>
      <w:r w:rsidRPr="007C6FAA">
        <w:rPr>
          <w:rStyle w:val="af5"/>
        </w:rPr>
        <w:footnoteRef/>
      </w:r>
      <w:r w:rsidRPr="007C6FAA">
        <w:t xml:space="preserve">   https://ms.gov.md/wp-content/uploads/2025/10/Protocol-clinic-national-Comportamentul-suicidar-aprobat-prin-Ordinul-MS-nr.973-din-24.10.2025-.pdf</w:t>
      </w:r>
    </w:p>
  </w:footnote>
  <w:footnote w:id="53">
    <w:p w14:paraId="1F1E7BD0" w14:textId="77777777" w:rsidR="00402593" w:rsidRPr="007C6FAA" w:rsidRDefault="00402593">
      <w:pPr>
        <w:pStyle w:val="a3"/>
      </w:pPr>
      <w:r w:rsidRPr="007C6FAA">
        <w:rPr>
          <w:rStyle w:val="af5"/>
        </w:rPr>
        <w:footnoteRef/>
      </w:r>
      <w:r w:rsidRPr="007C6FAA">
        <w:t xml:space="preserve"> https://repository.usmf.md/handle/20.500.12710/866</w:t>
      </w:r>
    </w:p>
  </w:footnote>
  <w:footnote w:id="54">
    <w:p w14:paraId="6F80A723" w14:textId="77777777" w:rsidR="0018043E" w:rsidRPr="007C6FAA" w:rsidRDefault="0018043E" w:rsidP="009736DF">
      <w:pPr>
        <w:pStyle w:val="a3"/>
      </w:pPr>
      <w:r w:rsidRPr="007C6FAA">
        <w:rPr>
          <w:rStyle w:val="af5"/>
        </w:rPr>
        <w:footnoteRef/>
      </w:r>
      <w:r w:rsidRPr="007C6FAA">
        <w:t xml:space="preserve">   https://ms.gov.md/wp-content/uploads/2025/10/Protocol-clinic-national-Comportamentul-suicidar-aprobat-prin-Ordinul-MS-nr.973-din-24.10.2025-.pdf</w:t>
      </w:r>
    </w:p>
  </w:footnote>
  <w:footnote w:id="55">
    <w:p w14:paraId="3598DBFB" w14:textId="77777777" w:rsidR="0018043E" w:rsidRPr="007C6FAA" w:rsidRDefault="0018043E">
      <w:pPr>
        <w:pStyle w:val="a3"/>
      </w:pPr>
      <w:r w:rsidRPr="007C6FAA">
        <w:rPr>
          <w:rStyle w:val="af5"/>
        </w:rPr>
        <w:footnoteRef/>
      </w:r>
      <w:r w:rsidRPr="007C6FAA">
        <w:t xml:space="preserve"> https://redcross.md/linia-de-servicii-psihologice-de-baza-help-line-lansata-de-catre-crucea-rosie-din-moldova-/</w:t>
      </w:r>
    </w:p>
  </w:footnote>
  <w:footnote w:id="56">
    <w:p w14:paraId="443C062C" w14:textId="77777777" w:rsidR="0018043E" w:rsidRPr="006B27D9" w:rsidRDefault="0018043E">
      <w:pPr>
        <w:pStyle w:val="a3"/>
        <w:rPr>
          <w:lang w:val="ro-MD"/>
        </w:rPr>
      </w:pPr>
      <w:r w:rsidRPr="007C6FAA">
        <w:rPr>
          <w:rStyle w:val="af5"/>
        </w:rPr>
        <w:footnoteRef/>
      </w:r>
      <w:r w:rsidRPr="007C6FAA">
        <w:t xml:space="preserve"> https://gov.md/sites/default/files/media/documents/sedinte-de-guvern/2025-12/NU-876-MMPS-2025.pdf</w:t>
      </w:r>
    </w:p>
  </w:footnote>
  <w:footnote w:id="57">
    <w:p w14:paraId="4DC5A598" w14:textId="77777777" w:rsidR="00D757C5" w:rsidRPr="00012F7F" w:rsidRDefault="00D757C5">
      <w:pPr>
        <w:pStyle w:val="a3"/>
        <w:rPr>
          <w:lang w:val="ro-MD"/>
        </w:rPr>
      </w:pPr>
      <w:r>
        <w:rPr>
          <w:rStyle w:val="af5"/>
        </w:rPr>
        <w:footnoteRef/>
      </w:r>
      <w:r>
        <w:t xml:space="preserve"> </w:t>
      </w:r>
      <w:r w:rsidRPr="00BD7455">
        <w:t>https://anp.gov.md/sites/default/files/DPAM/Bilant%2C%20rapoarte%20analitice/BILAN%C8%9A%202025.pdf</w:t>
      </w:r>
    </w:p>
  </w:footnote>
  <w:footnote w:id="58">
    <w:p w14:paraId="326E895E" w14:textId="77777777" w:rsidR="00A30C7D" w:rsidRPr="009473B7" w:rsidRDefault="00A30C7D">
      <w:pPr>
        <w:pStyle w:val="a3"/>
        <w:rPr>
          <w:lang w:val="ro-MD"/>
        </w:rPr>
      </w:pPr>
      <w:r>
        <w:rPr>
          <w:rStyle w:val="af5"/>
        </w:rPr>
        <w:footnoteRef/>
      </w:r>
      <w:r>
        <w:t xml:space="preserve"> </w:t>
      </w:r>
      <w:r w:rsidRPr="004C2A22">
        <w:t>https://particip.gov.md/ro/document/stages/proiectul-conceptului-programului-national-de-ordine-si-securitate-publica-pentru-anii-2026-2030/14672</w:t>
      </w:r>
    </w:p>
  </w:footnote>
  <w:footnote w:id="59">
    <w:p w14:paraId="5598AA1F" w14:textId="77777777" w:rsidR="00D27BF5" w:rsidRPr="00EA69A1" w:rsidRDefault="00D27BF5">
      <w:pPr>
        <w:pStyle w:val="a3"/>
        <w:rPr>
          <w:lang w:val="ro-MD"/>
        </w:rPr>
      </w:pPr>
      <w:r>
        <w:rPr>
          <w:rStyle w:val="af5"/>
        </w:rPr>
        <w:footnoteRef/>
      </w:r>
      <w:r>
        <w:t xml:space="preserve"> </w:t>
      </w:r>
      <w:r w:rsidRPr="00CA2037">
        <w:t xml:space="preserve"> https://uniunea.md/colaborare-cu-inspectoratul-national-de-probatiune-pentru-sprijinirea-persoanelor-consumatoare-si-dependente-de-substante-psiho-active/</w:t>
      </w:r>
    </w:p>
  </w:footnote>
  <w:footnote w:id="60">
    <w:p w14:paraId="5CC35255" w14:textId="77777777" w:rsidR="0003644B" w:rsidRPr="00FC1148" w:rsidRDefault="0003644B" w:rsidP="0003644B">
      <w:pPr>
        <w:pStyle w:val="a3"/>
        <w:rPr>
          <w:lang w:val="ro-MD"/>
        </w:rPr>
      </w:pPr>
      <w:r>
        <w:rPr>
          <w:rStyle w:val="af5"/>
        </w:rPr>
        <w:footnoteRef/>
      </w:r>
      <w:r>
        <w:t xml:space="preserve"> </w:t>
      </w:r>
      <w:r w:rsidRPr="00D86368">
        <w:t>https://probatiune.gov.md/programe-probationale</w:t>
      </w:r>
    </w:p>
  </w:footnote>
  <w:footnote w:id="61">
    <w:p w14:paraId="4C3A765F" w14:textId="77777777" w:rsidR="00D27BF5" w:rsidRPr="00F84663" w:rsidRDefault="00D27BF5">
      <w:pPr>
        <w:pStyle w:val="a3"/>
        <w:rPr>
          <w:lang w:val="ro-MD"/>
        </w:rPr>
      </w:pPr>
      <w:r>
        <w:rPr>
          <w:rStyle w:val="af5"/>
        </w:rPr>
        <w:footnoteRef/>
      </w:r>
      <w:r>
        <w:t xml:space="preserve"> </w:t>
      </w:r>
      <w:r w:rsidRPr="00813315">
        <w:t>https://uniunea.md/colaborare-fructuoasa-intre-biroul-teritorial-de-probatiune-balti-si-uniunea-pentru-echitate-si-sanatate/</w:t>
      </w:r>
    </w:p>
  </w:footnote>
  <w:footnote w:id="62">
    <w:p w14:paraId="79DBFF23" w14:textId="77777777" w:rsidR="00D27BF5" w:rsidRPr="003B6E9B" w:rsidRDefault="00D27BF5">
      <w:pPr>
        <w:pStyle w:val="a3"/>
        <w:rPr>
          <w:lang w:val="ro-MD"/>
        </w:rPr>
      </w:pPr>
      <w:r>
        <w:rPr>
          <w:rStyle w:val="af5"/>
        </w:rPr>
        <w:footnoteRef/>
      </w:r>
      <w:r>
        <w:t xml:space="preserve"> </w:t>
      </w:r>
      <w:r w:rsidRPr="003B6E9B">
        <w:t>https://probatiune.gov.md/files/getfile/5884</w:t>
      </w:r>
    </w:p>
  </w:footnote>
  <w:footnote w:id="63">
    <w:p w14:paraId="07D7DFBF" w14:textId="77777777" w:rsidR="008418EF" w:rsidRPr="006231A0" w:rsidRDefault="008418EF">
      <w:pPr>
        <w:pStyle w:val="a3"/>
        <w:rPr>
          <w:lang w:val="ro-MD"/>
        </w:rPr>
      </w:pPr>
      <w:r>
        <w:rPr>
          <w:rStyle w:val="af5"/>
        </w:rPr>
        <w:footnoteRef/>
      </w:r>
      <w:r>
        <w:t xml:space="preserve"> </w:t>
      </w:r>
      <w:r w:rsidRPr="00236661">
        <w:t>https://particip.gov.md/index.php/ru/document/stages/ministerul-sanatatii-prezinta-spre-consultari-publice-proiectului-hotararii-de-guvern-privind-elaborarea-planului-national-de-prevenire-pregatire-si-raspuns-al-sistemului-de-sanatate-in-crize-si-urgente-de-sanatate-publica-pentru-anii-2026-2030/16056</w:t>
      </w:r>
    </w:p>
  </w:footnote>
  <w:footnote w:id="64">
    <w:p w14:paraId="7FAF69F1" w14:textId="77777777" w:rsidR="008418EF" w:rsidRPr="005D3AF9" w:rsidRDefault="008418EF">
      <w:pPr>
        <w:pStyle w:val="a3"/>
        <w:rPr>
          <w:lang w:val="ro-MD"/>
        </w:rPr>
      </w:pPr>
      <w:r>
        <w:rPr>
          <w:rStyle w:val="af5"/>
        </w:rPr>
        <w:footnoteRef/>
      </w:r>
      <w:r>
        <w:t xml:space="preserve"> </w:t>
      </w:r>
      <w:r w:rsidRPr="005D3AF9">
        <w:t>https://www.legis.md/cautare/getResults?doc_id=150247&amp;lang=ro</w:t>
      </w:r>
    </w:p>
  </w:footnote>
  <w:footnote w:id="65">
    <w:p w14:paraId="07802E4D" w14:textId="77777777" w:rsidR="00357511" w:rsidRPr="00C056E1" w:rsidRDefault="00357511">
      <w:pPr>
        <w:pStyle w:val="a3"/>
        <w:rPr>
          <w:lang w:val="ro-MD"/>
        </w:rPr>
      </w:pPr>
      <w:r>
        <w:rPr>
          <w:rStyle w:val="af5"/>
        </w:rPr>
        <w:footnoteRef/>
      </w:r>
      <w:r>
        <w:t xml:space="preserve"> </w:t>
      </w:r>
      <w:r w:rsidRPr="00C056E1">
        <w:t>https://particip.gov.md/index.php/ru/document/stages/ministerul-sanatatii-prezinta-spre-consultari-publice-proiectului-hotararii-de-guvern-privind-elaborarea-planului-national-de-prevenire-pregatire-si-raspuns-al-sistemului-de-sanatate-in-crize-si-urgente-de-sanatate-publica-pentru-anii-2026-2030/16056</w:t>
      </w:r>
    </w:p>
  </w:footnote>
  <w:footnote w:id="66">
    <w:p w14:paraId="5B7CFB3D" w14:textId="77777777" w:rsidR="00357511" w:rsidRPr="006231A0" w:rsidRDefault="00357511" w:rsidP="00DC2A20">
      <w:pPr>
        <w:pStyle w:val="a3"/>
        <w:rPr>
          <w:lang w:val="ro-MD"/>
        </w:rPr>
      </w:pPr>
      <w:r>
        <w:rPr>
          <w:rStyle w:val="af5"/>
        </w:rPr>
        <w:footnoteRef/>
      </w:r>
      <w:r>
        <w:t xml:space="preserve"> </w:t>
      </w:r>
      <w:r w:rsidRPr="00236661">
        <w:t>https://particip.gov.md/index.php/ru/document/stages/ministerul-sanatatii-prezinta-spre-consultari-publice-proiectului-hotararii-de-guvern-privind-elaborarea-planului-national-de-prevenire-pregatire-si-raspuns-al-sistemului-de-sanatate-in-crize-si-urgente-de-sanatate-publica-pentru-anii-2026-2030/16056</w:t>
      </w:r>
    </w:p>
  </w:footnote>
  <w:footnote w:id="67">
    <w:p w14:paraId="64BF46FF" w14:textId="77777777" w:rsidR="007F5275" w:rsidRPr="005D6E9B" w:rsidRDefault="007F5275">
      <w:pPr>
        <w:pStyle w:val="a3"/>
        <w:rPr>
          <w:lang w:val="ro-MD"/>
        </w:rPr>
      </w:pPr>
      <w:r>
        <w:rPr>
          <w:rStyle w:val="af5"/>
        </w:rPr>
        <w:footnoteRef/>
      </w:r>
      <w:r>
        <w:t xml:space="preserve"> </w:t>
      </w:r>
      <w:r w:rsidRPr="005D6E9B">
        <w:t>https://ms.gov.md/wp-content/uploads/2025/10/Ordin-nr.-886-din-07.10.2025-Nomenclatorul-paturilor-spitalicesti.pdf</w:t>
      </w:r>
    </w:p>
  </w:footnote>
  <w:footnote w:id="68">
    <w:p w14:paraId="19139DCC" w14:textId="77777777" w:rsidR="0068284A" w:rsidRPr="004C05C0" w:rsidRDefault="0068284A">
      <w:pPr>
        <w:pStyle w:val="a3"/>
        <w:rPr>
          <w:lang w:val="ro-MD"/>
        </w:rPr>
      </w:pPr>
      <w:r>
        <w:rPr>
          <w:rStyle w:val="af5"/>
        </w:rPr>
        <w:footnoteRef/>
      </w:r>
      <w:r>
        <w:t xml:space="preserve"> </w:t>
      </w:r>
      <w:r w:rsidRPr="004C05C0">
        <w:t>https://afi.md/rom/noutati/femeile-de-pe-ambele-parti-ale-gratiilor-rezultatele-primului-studiu-national-priv-177</w:t>
      </w:r>
    </w:p>
  </w:footnote>
  <w:footnote w:id="69">
    <w:p w14:paraId="209969F0" w14:textId="77777777" w:rsidR="007751A5" w:rsidRPr="00A443FA" w:rsidRDefault="007751A5" w:rsidP="007751A5">
      <w:pPr>
        <w:pStyle w:val="a3"/>
        <w:rPr>
          <w:lang w:val="ro-MD"/>
        </w:rPr>
      </w:pPr>
      <w:r>
        <w:rPr>
          <w:rStyle w:val="af5"/>
        </w:rPr>
        <w:footnoteRef/>
      </w:r>
      <w:r>
        <w:t xml:space="preserve"> </w:t>
      </w:r>
      <w:r w:rsidRPr="00A443FA">
        <w:t>https://social.gov.md/wp-content/uploads/2026/04/RAPORT-PNPC-2025.pdf</w:t>
      </w:r>
    </w:p>
  </w:footnote>
  <w:footnote w:id="70">
    <w:p w14:paraId="3881D2F6" w14:textId="77777777" w:rsidR="005B1B65" w:rsidRPr="005B1B65" w:rsidRDefault="005B1B65">
      <w:pPr>
        <w:pStyle w:val="a3"/>
        <w:rPr>
          <w:lang w:val="ro-MD"/>
        </w:rPr>
      </w:pPr>
      <w:r>
        <w:rPr>
          <w:rStyle w:val="af5"/>
        </w:rPr>
        <w:footnoteRef/>
      </w:r>
      <w:r>
        <w:t xml:space="preserve"> </w:t>
      </w:r>
      <w:r w:rsidR="00A52B74" w:rsidRPr="00A52B74">
        <w:t>https://statistica.gov.md/ro/activitatea-institutiilor-de-educatie-timpurie-in-anul-2025-9454_62402.html</w:t>
      </w:r>
    </w:p>
  </w:footnote>
  <w:footnote w:id="71">
    <w:p w14:paraId="6786F8BD" w14:textId="77777777" w:rsidR="0001517D" w:rsidRPr="0001517D" w:rsidRDefault="0001517D">
      <w:pPr>
        <w:pStyle w:val="a3"/>
        <w:rPr>
          <w:lang w:val="ro-MD"/>
        </w:rPr>
      </w:pPr>
      <w:r>
        <w:rPr>
          <w:rStyle w:val="af5"/>
        </w:rPr>
        <w:footnoteRef/>
      </w:r>
      <w:r>
        <w:t xml:space="preserve"> </w:t>
      </w:r>
      <w:r w:rsidR="0092231D" w:rsidRPr="0092231D">
        <w:t>https://educatiecontinua.usmf.md/sites/default/files/inline-files/Program%20formare%20profesional%C4%83%20continu%C4%83_2025_0.pdf</w:t>
      </w:r>
    </w:p>
  </w:footnote>
  <w:footnote w:id="72">
    <w:p w14:paraId="40014E8A" w14:textId="77777777" w:rsidR="00FB201E" w:rsidRPr="00FB201E" w:rsidRDefault="00FB201E">
      <w:pPr>
        <w:pStyle w:val="a3"/>
        <w:rPr>
          <w:lang w:val="ro-MD"/>
        </w:rPr>
      </w:pPr>
      <w:r>
        <w:rPr>
          <w:rStyle w:val="af5"/>
        </w:rPr>
        <w:footnoteRef/>
      </w:r>
      <w:r>
        <w:t xml:space="preserve"> </w:t>
      </w:r>
      <w:r w:rsidRPr="00FB201E">
        <w:t>https://iss.gov.md/storage/files/Decizia%20Acreditare%20(173).pdf</w:t>
      </w:r>
    </w:p>
  </w:footnote>
  <w:footnote w:id="73">
    <w:p w14:paraId="0D2EE2D8" w14:textId="77777777" w:rsidR="00135104" w:rsidRPr="00AE2D6B" w:rsidRDefault="00135104" w:rsidP="00135104">
      <w:pPr>
        <w:pStyle w:val="a3"/>
        <w:rPr>
          <w:lang w:val="ro-MD"/>
        </w:rPr>
      </w:pPr>
      <w:r>
        <w:rPr>
          <w:rStyle w:val="af5"/>
        </w:rPr>
        <w:footnoteRef/>
      </w:r>
      <w:r>
        <w:t xml:space="preserve"> </w:t>
      </w:r>
      <w:r w:rsidRPr="00AE2D6B">
        <w:t>https://ms.gov.md/legislatie/ghiduri-protocoale-standarde/psihiatrie/</w:t>
      </w:r>
    </w:p>
  </w:footnote>
  <w:footnote w:id="74">
    <w:p w14:paraId="5AC142B9" w14:textId="77777777" w:rsidR="0022336C" w:rsidRPr="004E1EFC" w:rsidRDefault="0022336C" w:rsidP="0022336C">
      <w:pPr>
        <w:pStyle w:val="a3"/>
        <w:rPr>
          <w:lang w:val="ro-MD"/>
        </w:rPr>
      </w:pPr>
      <w:r>
        <w:rPr>
          <w:rStyle w:val="af5"/>
        </w:rPr>
        <w:footnoteRef/>
      </w:r>
      <w:r>
        <w:t xml:space="preserve"> </w:t>
      </w:r>
      <w:r w:rsidRPr="004E1EFC">
        <w:t>https://ms.gov.md/wp-content/uploads/2026/03/1228-26.12.2025.pdf</w:t>
      </w:r>
    </w:p>
  </w:footnote>
  <w:footnote w:id="75">
    <w:p w14:paraId="43298D45" w14:textId="77777777" w:rsidR="004A4F22" w:rsidRPr="002F27F4" w:rsidRDefault="004A4F22" w:rsidP="004A4F22">
      <w:pPr>
        <w:pStyle w:val="a3"/>
        <w:rPr>
          <w:lang w:val="ro-MD"/>
        </w:rPr>
      </w:pPr>
      <w:r>
        <w:rPr>
          <w:rStyle w:val="af5"/>
        </w:rPr>
        <w:footnoteRef/>
      </w:r>
      <w:r>
        <w:t xml:space="preserve"> </w:t>
      </w:r>
      <w:r w:rsidRPr="002F27F4">
        <w:t>https://ms.gov.md/wp-content/uploads/2025/10/Ordin-nr.-886-din-07.10.2025-Nomenclatorul-paturilor-spitalicesti.pdf</w:t>
      </w:r>
    </w:p>
  </w:footnote>
  <w:footnote w:id="76">
    <w:p w14:paraId="2C1D76A5" w14:textId="77777777" w:rsidR="00994086" w:rsidRPr="00994086" w:rsidRDefault="00994086" w:rsidP="00994086">
      <w:pPr>
        <w:pStyle w:val="a3"/>
        <w:rPr>
          <w:lang w:val="ro-MD"/>
        </w:rPr>
      </w:pPr>
      <w:r>
        <w:rPr>
          <w:rStyle w:val="af5"/>
        </w:rPr>
        <w:footnoteRef/>
      </w:r>
      <w:r>
        <w:t xml:space="preserve"> </w:t>
      </w:r>
      <w:r w:rsidRPr="00994086">
        <w:t>https://social.gov.md/informatie-de-interes-public/domenii-de-politici/protectia-sociala/</w:t>
      </w:r>
    </w:p>
  </w:footnote>
  <w:footnote w:id="77">
    <w:p w14:paraId="015D64F9" w14:textId="77777777" w:rsidR="00782B5C" w:rsidRPr="00782B5C" w:rsidRDefault="00782B5C">
      <w:pPr>
        <w:pStyle w:val="a3"/>
        <w:rPr>
          <w:lang w:val="ro-MD"/>
        </w:rPr>
      </w:pPr>
      <w:r>
        <w:rPr>
          <w:rStyle w:val="af5"/>
        </w:rPr>
        <w:footnoteRef/>
      </w:r>
      <w:r>
        <w:t xml:space="preserve"> </w:t>
      </w:r>
      <w:r w:rsidRPr="00782B5C">
        <w:t>https://sanatatemintala.usmf.md/sites/default/files/inline-files/_ROM_suport_de_curs_2021_AMG_studenti.pdf</w:t>
      </w:r>
    </w:p>
  </w:footnote>
  <w:footnote w:id="78">
    <w:p w14:paraId="76F74D71" w14:textId="77777777" w:rsidR="00C07C8E" w:rsidRPr="00C07C8E" w:rsidRDefault="00C07C8E">
      <w:pPr>
        <w:pStyle w:val="a3"/>
        <w:rPr>
          <w:lang w:val="ro-MD"/>
        </w:rPr>
      </w:pPr>
      <w:r>
        <w:rPr>
          <w:rStyle w:val="af5"/>
        </w:rPr>
        <w:footnoteRef/>
      </w:r>
      <w:r>
        <w:t xml:space="preserve"> </w:t>
      </w:r>
      <w:r w:rsidRPr="00C07C8E">
        <w:t>https://moldova.unfpa.org/sites/default/files/pub-pdf/2date26-date4/Studiul%20na%C8%9Bional%20%E2%80%9EIntersec%C8%9Bia%20dintre%20violen%C8%9Ba%20%C3%AEmpotriva%20copiilor%20%C8%99i%20femeilor%20%C3%AEn%20Republica%20Moldova%E2%80%9D.pdf</w:t>
      </w:r>
    </w:p>
  </w:footnote>
  <w:footnote w:id="79">
    <w:p w14:paraId="0862CF9B" w14:textId="77777777" w:rsidR="00782B5C" w:rsidRPr="00782B5C" w:rsidRDefault="00782B5C">
      <w:pPr>
        <w:pStyle w:val="a3"/>
        <w:rPr>
          <w:lang w:val="ro-MD"/>
        </w:rPr>
      </w:pPr>
      <w:r>
        <w:rPr>
          <w:rStyle w:val="af5"/>
        </w:rPr>
        <w:footnoteRef/>
      </w:r>
      <w:r>
        <w:t xml:space="preserve"> </w:t>
      </w:r>
      <w:r w:rsidRPr="00782B5C">
        <w:t>https://moldova.unfpa.org/sites/default/files/pub-pdf/2025-02/Analiza%20programelor%20pentru%20agresori%20FIN.pdf</w:t>
      </w:r>
    </w:p>
  </w:footnote>
  <w:footnote w:id="80">
    <w:p w14:paraId="51C32D5F" w14:textId="77777777" w:rsidR="006B4472" w:rsidRPr="006B4472" w:rsidRDefault="006B4472">
      <w:pPr>
        <w:pStyle w:val="a3"/>
        <w:rPr>
          <w:lang w:val="ro-MD"/>
        </w:rPr>
      </w:pPr>
      <w:r>
        <w:rPr>
          <w:rStyle w:val="af5"/>
        </w:rPr>
        <w:footnoteRef/>
      </w:r>
      <w:r>
        <w:t xml:space="preserve"> </w:t>
      </w:r>
      <w:r w:rsidRPr="006B4472">
        <w:t>https://www.anofm.md/ro/node/21251</w:t>
      </w:r>
    </w:p>
  </w:footnote>
  <w:footnote w:id="81">
    <w:p w14:paraId="47B07AF7" w14:textId="77777777" w:rsidR="00D82945" w:rsidRPr="00D82945" w:rsidRDefault="00D82945">
      <w:pPr>
        <w:pStyle w:val="a3"/>
        <w:rPr>
          <w:lang w:val="ro-MD"/>
        </w:rPr>
      </w:pPr>
      <w:r>
        <w:rPr>
          <w:rStyle w:val="af5"/>
        </w:rPr>
        <w:footnoteRef/>
      </w:r>
      <w:r>
        <w:t xml:space="preserve"> </w:t>
      </w:r>
      <w:r w:rsidR="00B13A33" w:rsidRPr="00B13A33">
        <w:t>https://www.legis.md/cautare/getResults?doc_id=150979&amp;lang=ro</w:t>
      </w:r>
    </w:p>
  </w:footnote>
  <w:footnote w:id="82">
    <w:p w14:paraId="586A2D52" w14:textId="77777777" w:rsidR="00972E2D" w:rsidRPr="00972E2D" w:rsidRDefault="00972E2D">
      <w:pPr>
        <w:pStyle w:val="a3"/>
        <w:rPr>
          <w:lang w:val="ro-MD"/>
        </w:rPr>
      </w:pPr>
      <w:r>
        <w:rPr>
          <w:rStyle w:val="af5"/>
        </w:rPr>
        <w:footnoteRef/>
      </w:r>
      <w:r>
        <w:t xml:space="preserve"> </w:t>
      </w:r>
      <w:r w:rsidR="008F181F" w:rsidRPr="008F181F">
        <w:t>„Ghidul de sănătate mintală în adolescență” https://sanatate-mintala.md/sanatatea-mintala-in-adolescenta-scurt-ghid-pentru-fete-si-baieti-in-cautare-de-raspunsuri/</w:t>
      </w:r>
    </w:p>
  </w:footnote>
  <w:footnote w:id="83">
    <w:p w14:paraId="7C598996" w14:textId="77777777" w:rsidR="008F181F" w:rsidRPr="008F181F" w:rsidRDefault="008F181F">
      <w:pPr>
        <w:pStyle w:val="a3"/>
        <w:rPr>
          <w:lang w:val="ro-MD"/>
        </w:rPr>
      </w:pPr>
      <w:r>
        <w:rPr>
          <w:rStyle w:val="af5"/>
        </w:rPr>
        <w:footnoteRef/>
      </w:r>
      <w:r>
        <w:t xml:space="preserve"> </w:t>
      </w:r>
      <w:r w:rsidRPr="008F181F">
        <w:t>Broșura „Depresia postnatală” https://sanatate-mintala.md/depresia-postnatala/</w:t>
      </w:r>
    </w:p>
  </w:footnote>
  <w:footnote w:id="84">
    <w:p w14:paraId="120047CA" w14:textId="77777777" w:rsidR="0010357A" w:rsidRPr="0010357A" w:rsidRDefault="0010357A">
      <w:pPr>
        <w:pStyle w:val="a3"/>
        <w:rPr>
          <w:lang w:val="ro-MD"/>
        </w:rPr>
      </w:pPr>
      <w:r>
        <w:rPr>
          <w:rStyle w:val="af5"/>
        </w:rPr>
        <w:footnoteRef/>
      </w:r>
      <w:r>
        <w:t xml:space="preserve"> </w:t>
      </w:r>
      <w:r w:rsidRPr="0010357A">
        <w:t>https://sanatatemintala.usmf.md/ro/emc-7/curriculum</w:t>
      </w:r>
    </w:p>
  </w:footnote>
  <w:footnote w:id="85">
    <w:p w14:paraId="2FCED372" w14:textId="77777777" w:rsidR="00B17DDD" w:rsidRPr="00B17DDD" w:rsidRDefault="00B17DDD">
      <w:pPr>
        <w:pStyle w:val="a3"/>
        <w:rPr>
          <w:lang w:val="ro-MD"/>
        </w:rPr>
      </w:pPr>
      <w:r>
        <w:rPr>
          <w:rStyle w:val="af5"/>
        </w:rPr>
        <w:footnoteRef/>
      </w:r>
      <w:r>
        <w:t xml:space="preserve"> </w:t>
      </w:r>
      <w:r w:rsidRPr="00B17DDD">
        <w:t>https://sanatatemintala.usmf.md/ro/masteranzi-4/curriculum</w:t>
      </w:r>
    </w:p>
  </w:footnote>
  <w:footnote w:id="86">
    <w:p w14:paraId="2C9285B2" w14:textId="77777777" w:rsidR="00804D96" w:rsidRPr="00804D96" w:rsidRDefault="00804D96">
      <w:pPr>
        <w:pStyle w:val="a3"/>
        <w:rPr>
          <w:lang w:val="ro-MD"/>
        </w:rPr>
      </w:pPr>
      <w:r>
        <w:rPr>
          <w:rStyle w:val="af5"/>
        </w:rPr>
        <w:footnoteRef/>
      </w:r>
      <w:r>
        <w:t xml:space="preserve"> </w:t>
      </w:r>
      <w:r w:rsidRPr="00804D96">
        <w:t>https://ms.gov.md/wp-content/uploads/2025/10/Ordinul-809-17.09.2025-privind-mod-ordin-100.pdf</w:t>
      </w:r>
    </w:p>
  </w:footnote>
  <w:footnote w:id="87">
    <w:p w14:paraId="0C1FC9DF" w14:textId="77777777" w:rsidR="00496EB4" w:rsidRPr="00D56464" w:rsidRDefault="00496EB4">
      <w:pPr>
        <w:pStyle w:val="a3"/>
        <w:rPr>
          <w:lang w:val="ro-MD"/>
        </w:rPr>
      </w:pPr>
      <w:r>
        <w:rPr>
          <w:rStyle w:val="af5"/>
        </w:rPr>
        <w:footnoteRef/>
      </w:r>
      <w:r>
        <w:t xml:space="preserve"> </w:t>
      </w:r>
      <w:r w:rsidR="00A40134" w:rsidRPr="00A40134">
        <w:t>https://gov.md/sites/default/files/media/documents/sedinte-de-guvern/2025-12/NU-1019-MMPS-2025.pdf</w:t>
      </w:r>
    </w:p>
  </w:footnote>
  <w:footnote w:id="88">
    <w:p w14:paraId="3A901913" w14:textId="77777777" w:rsidR="001E5A2A" w:rsidRPr="001E5A2A" w:rsidRDefault="001E5A2A">
      <w:pPr>
        <w:pStyle w:val="a3"/>
        <w:rPr>
          <w:lang w:val="ro-MD"/>
        </w:rPr>
      </w:pPr>
      <w:r>
        <w:rPr>
          <w:rStyle w:val="af5"/>
        </w:rPr>
        <w:footnoteRef/>
      </w:r>
      <w:r>
        <w:t xml:space="preserve"> </w:t>
      </w:r>
      <w:r w:rsidRPr="001E5A2A">
        <w:t>https://www.penitenciar.gov.md/randompsihologii-personalul-medical-si-asistentii-sociali-din-penitenciare-instruiti-intr-un</w:t>
      </w:r>
    </w:p>
  </w:footnote>
  <w:footnote w:id="89">
    <w:p w14:paraId="451EB60F" w14:textId="77777777" w:rsidR="00355D2D" w:rsidRPr="00355D2D" w:rsidRDefault="00355D2D">
      <w:pPr>
        <w:pStyle w:val="a3"/>
        <w:rPr>
          <w:lang w:val="ro-MD"/>
        </w:rPr>
      </w:pPr>
      <w:r>
        <w:rPr>
          <w:rStyle w:val="af5"/>
        </w:rPr>
        <w:footnoteRef/>
      </w:r>
      <w:r>
        <w:t xml:space="preserve"> </w:t>
      </w:r>
      <w:r w:rsidRPr="00355D2D">
        <w:t>https://anp.gov.md/randomabordare-multidisciplinara-tratamentul-adictiilor-siguranta-si-asistenta-medicala-la</w:t>
      </w:r>
    </w:p>
  </w:footnote>
  <w:footnote w:id="90">
    <w:p w14:paraId="463B3437" w14:textId="77777777" w:rsidR="00DF2399" w:rsidRPr="00DF2399" w:rsidRDefault="00DF2399">
      <w:pPr>
        <w:pStyle w:val="a3"/>
        <w:rPr>
          <w:lang w:val="ro-MD"/>
        </w:rPr>
      </w:pPr>
      <w:r>
        <w:rPr>
          <w:rStyle w:val="af5"/>
        </w:rPr>
        <w:footnoteRef/>
      </w:r>
      <w:r>
        <w:t xml:space="preserve"> </w:t>
      </w:r>
      <w:r w:rsidRPr="00DF2399">
        <w:t>https://www.penitenciar.gov.md/randomfinalizarea-programului-de-instruire-pentru-personalul-psihologic-privind-diagnosticul-si</w:t>
      </w:r>
    </w:p>
  </w:footnote>
  <w:footnote w:id="91">
    <w:p w14:paraId="684F08DB" w14:textId="77777777" w:rsidR="00052C14" w:rsidRPr="00052C14" w:rsidRDefault="00052C14">
      <w:pPr>
        <w:pStyle w:val="a3"/>
        <w:rPr>
          <w:lang w:val="ro-MD"/>
        </w:rPr>
      </w:pPr>
      <w:r>
        <w:rPr>
          <w:rStyle w:val="af5"/>
        </w:rPr>
        <w:footnoteRef/>
      </w:r>
      <w:r>
        <w:t xml:space="preserve"> </w:t>
      </w:r>
      <w:r w:rsidRPr="00052C14">
        <w:t>https://moldova.unfpa.org/sites/default/files/pub-pdf/programul_national_imbatranire_activa_si_sanatoasa_2023_-_2027.pdf</w:t>
      </w:r>
    </w:p>
  </w:footnote>
  <w:footnote w:id="92">
    <w:p w14:paraId="3B13A275" w14:textId="77777777" w:rsidR="00710EE0" w:rsidRPr="00710EE0" w:rsidRDefault="00710EE0">
      <w:pPr>
        <w:pStyle w:val="a3"/>
        <w:rPr>
          <w:lang w:val="ro-MD"/>
        </w:rPr>
      </w:pPr>
      <w:r>
        <w:rPr>
          <w:rStyle w:val="af5"/>
        </w:rPr>
        <w:footnoteRef/>
      </w:r>
      <w:r>
        <w:t xml:space="preserve"> </w:t>
      </w:r>
      <w:r w:rsidR="00836734" w:rsidRPr="00836734">
        <w:t>https://sindsan.md/wp-content/uploads/2026/03/00-RAPORT-FINAL-2025.pdf</w:t>
      </w:r>
    </w:p>
  </w:footnote>
  <w:footnote w:id="93">
    <w:p w14:paraId="6DAFEDFC" w14:textId="77777777" w:rsidR="007B1007" w:rsidRPr="000330C5" w:rsidRDefault="007B1007" w:rsidP="007B1007">
      <w:pPr>
        <w:pStyle w:val="a3"/>
        <w:rPr>
          <w:lang w:val="ro-MD"/>
        </w:rPr>
      </w:pPr>
      <w:r>
        <w:rPr>
          <w:rStyle w:val="af5"/>
        </w:rPr>
        <w:footnoteRef/>
      </w:r>
      <w:r>
        <w:t xml:space="preserve"> </w:t>
      </w:r>
      <w:r w:rsidRPr="000330C5">
        <w:t>https://www.legis.md//cautare/getResults?doc_id=146594&amp;lang=ro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763"/>
    <w:multiLevelType w:val="hybridMultilevel"/>
    <w:tmpl w:val="28EA1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432BC8"/>
    <w:multiLevelType w:val="hybridMultilevel"/>
    <w:tmpl w:val="47E0AB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0F26655"/>
    <w:multiLevelType w:val="hybridMultilevel"/>
    <w:tmpl w:val="25DE4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5411EE"/>
    <w:multiLevelType w:val="hybridMultilevel"/>
    <w:tmpl w:val="305CC7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A70AD"/>
    <w:multiLevelType w:val="hybridMultilevel"/>
    <w:tmpl w:val="DD1E40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7A370E"/>
    <w:multiLevelType w:val="hybridMultilevel"/>
    <w:tmpl w:val="F3164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935855"/>
    <w:multiLevelType w:val="hybridMultilevel"/>
    <w:tmpl w:val="2054A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E355F7"/>
    <w:multiLevelType w:val="hybridMultilevel"/>
    <w:tmpl w:val="422CEE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935440"/>
    <w:multiLevelType w:val="hybridMultilevel"/>
    <w:tmpl w:val="C44402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77A7400"/>
    <w:multiLevelType w:val="hybridMultilevel"/>
    <w:tmpl w:val="4866C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842698A"/>
    <w:multiLevelType w:val="hybridMultilevel"/>
    <w:tmpl w:val="3FFE7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A6E4B5E"/>
    <w:multiLevelType w:val="hybridMultilevel"/>
    <w:tmpl w:val="4FBAF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B87523"/>
    <w:multiLevelType w:val="hybridMultilevel"/>
    <w:tmpl w:val="09BE0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AFA5B2D"/>
    <w:multiLevelType w:val="hybridMultilevel"/>
    <w:tmpl w:val="26587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B1E2FE1"/>
    <w:multiLevelType w:val="hybridMultilevel"/>
    <w:tmpl w:val="0114D1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DC02000"/>
    <w:multiLevelType w:val="hybridMultilevel"/>
    <w:tmpl w:val="F6C8E216"/>
    <w:lvl w:ilvl="0" w:tplc="0F1047EC">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0DE41792"/>
    <w:multiLevelType w:val="hybridMultilevel"/>
    <w:tmpl w:val="C504C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EEB7635"/>
    <w:multiLevelType w:val="multilevel"/>
    <w:tmpl w:val="3612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3C15CD"/>
    <w:multiLevelType w:val="hybridMultilevel"/>
    <w:tmpl w:val="E6BA24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FEF656B"/>
    <w:multiLevelType w:val="hybridMultilevel"/>
    <w:tmpl w:val="F5DECD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0425FEC"/>
    <w:multiLevelType w:val="hybridMultilevel"/>
    <w:tmpl w:val="6A803A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12C6974"/>
    <w:multiLevelType w:val="multilevel"/>
    <w:tmpl w:val="961AD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792AA5"/>
    <w:multiLevelType w:val="hybridMultilevel"/>
    <w:tmpl w:val="682AA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41B122F"/>
    <w:multiLevelType w:val="hybridMultilevel"/>
    <w:tmpl w:val="8B445324"/>
    <w:lvl w:ilvl="0" w:tplc="27AC7FD2">
      <w:start w:val="1"/>
      <w:numFmt w:val="bullet"/>
      <w:lvlText w:val=""/>
      <w:lvlJc w:val="left"/>
      <w:pPr>
        <w:ind w:left="720" w:hanging="360"/>
      </w:pPr>
      <w:rPr>
        <w:rFonts w:ascii="Symbol" w:hAnsi="Symbol"/>
      </w:rPr>
    </w:lvl>
    <w:lvl w:ilvl="1" w:tplc="4260BD8E">
      <w:start w:val="1"/>
      <w:numFmt w:val="bullet"/>
      <w:lvlText w:val=""/>
      <w:lvlJc w:val="left"/>
      <w:pPr>
        <w:ind w:left="720" w:hanging="360"/>
      </w:pPr>
      <w:rPr>
        <w:rFonts w:ascii="Symbol" w:hAnsi="Symbol"/>
      </w:rPr>
    </w:lvl>
    <w:lvl w:ilvl="2" w:tplc="8B3C16BE">
      <w:start w:val="1"/>
      <w:numFmt w:val="bullet"/>
      <w:lvlText w:val=""/>
      <w:lvlJc w:val="left"/>
      <w:pPr>
        <w:ind w:left="720" w:hanging="360"/>
      </w:pPr>
      <w:rPr>
        <w:rFonts w:ascii="Symbol" w:hAnsi="Symbol"/>
      </w:rPr>
    </w:lvl>
    <w:lvl w:ilvl="3" w:tplc="D7DA86E0">
      <w:start w:val="1"/>
      <w:numFmt w:val="bullet"/>
      <w:lvlText w:val=""/>
      <w:lvlJc w:val="left"/>
      <w:pPr>
        <w:ind w:left="720" w:hanging="360"/>
      </w:pPr>
      <w:rPr>
        <w:rFonts w:ascii="Symbol" w:hAnsi="Symbol"/>
      </w:rPr>
    </w:lvl>
    <w:lvl w:ilvl="4" w:tplc="EA9E50C6">
      <w:start w:val="1"/>
      <w:numFmt w:val="bullet"/>
      <w:lvlText w:val=""/>
      <w:lvlJc w:val="left"/>
      <w:pPr>
        <w:ind w:left="720" w:hanging="360"/>
      </w:pPr>
      <w:rPr>
        <w:rFonts w:ascii="Symbol" w:hAnsi="Symbol"/>
      </w:rPr>
    </w:lvl>
    <w:lvl w:ilvl="5" w:tplc="220C8416">
      <w:start w:val="1"/>
      <w:numFmt w:val="bullet"/>
      <w:lvlText w:val=""/>
      <w:lvlJc w:val="left"/>
      <w:pPr>
        <w:ind w:left="720" w:hanging="360"/>
      </w:pPr>
      <w:rPr>
        <w:rFonts w:ascii="Symbol" w:hAnsi="Symbol"/>
      </w:rPr>
    </w:lvl>
    <w:lvl w:ilvl="6" w:tplc="D64E0A1A">
      <w:start w:val="1"/>
      <w:numFmt w:val="bullet"/>
      <w:lvlText w:val=""/>
      <w:lvlJc w:val="left"/>
      <w:pPr>
        <w:ind w:left="720" w:hanging="360"/>
      </w:pPr>
      <w:rPr>
        <w:rFonts w:ascii="Symbol" w:hAnsi="Symbol"/>
      </w:rPr>
    </w:lvl>
    <w:lvl w:ilvl="7" w:tplc="05EED692">
      <w:start w:val="1"/>
      <w:numFmt w:val="bullet"/>
      <w:lvlText w:val=""/>
      <w:lvlJc w:val="left"/>
      <w:pPr>
        <w:ind w:left="720" w:hanging="360"/>
      </w:pPr>
      <w:rPr>
        <w:rFonts w:ascii="Symbol" w:hAnsi="Symbol"/>
      </w:rPr>
    </w:lvl>
    <w:lvl w:ilvl="8" w:tplc="43209042">
      <w:start w:val="1"/>
      <w:numFmt w:val="bullet"/>
      <w:lvlText w:val=""/>
      <w:lvlJc w:val="left"/>
      <w:pPr>
        <w:ind w:left="720" w:hanging="360"/>
      </w:pPr>
      <w:rPr>
        <w:rFonts w:ascii="Symbol" w:hAnsi="Symbol"/>
      </w:rPr>
    </w:lvl>
  </w:abstractNum>
  <w:abstractNum w:abstractNumId="24" w15:restartNumberingAfterBreak="0">
    <w:nsid w:val="15EF37AD"/>
    <w:multiLevelType w:val="hybridMultilevel"/>
    <w:tmpl w:val="F6025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5FB620D"/>
    <w:multiLevelType w:val="hybridMultilevel"/>
    <w:tmpl w:val="AF26F8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6242838"/>
    <w:multiLevelType w:val="hybridMultilevel"/>
    <w:tmpl w:val="72ACC3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6532F84"/>
    <w:multiLevelType w:val="hybridMultilevel"/>
    <w:tmpl w:val="38824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6C253E7"/>
    <w:multiLevelType w:val="hybridMultilevel"/>
    <w:tmpl w:val="F3E2AC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78339C9"/>
    <w:multiLevelType w:val="hybridMultilevel"/>
    <w:tmpl w:val="3E9684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17BD50FC"/>
    <w:multiLevelType w:val="hybridMultilevel"/>
    <w:tmpl w:val="03B6A0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18145F39"/>
    <w:multiLevelType w:val="hybridMultilevel"/>
    <w:tmpl w:val="961E7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18AA61FE"/>
    <w:multiLevelType w:val="hybridMultilevel"/>
    <w:tmpl w:val="FC2CE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9DB206C"/>
    <w:multiLevelType w:val="hybridMultilevel"/>
    <w:tmpl w:val="EA7A0D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A0D22C8"/>
    <w:multiLevelType w:val="multilevel"/>
    <w:tmpl w:val="39E4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A97418B"/>
    <w:multiLevelType w:val="hybridMultilevel"/>
    <w:tmpl w:val="437655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1AF863E2"/>
    <w:multiLevelType w:val="hybridMultilevel"/>
    <w:tmpl w:val="41523B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1B2A5385"/>
    <w:multiLevelType w:val="hybridMultilevel"/>
    <w:tmpl w:val="169234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1BB64080"/>
    <w:multiLevelType w:val="hybridMultilevel"/>
    <w:tmpl w:val="51964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1C397BBD"/>
    <w:multiLevelType w:val="hybridMultilevel"/>
    <w:tmpl w:val="B33CA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1CB330B2"/>
    <w:multiLevelType w:val="hybridMultilevel"/>
    <w:tmpl w:val="9CBC4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1CB46E3A"/>
    <w:multiLevelType w:val="hybridMultilevel"/>
    <w:tmpl w:val="CFDA6F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1DA334EC"/>
    <w:multiLevelType w:val="hybridMultilevel"/>
    <w:tmpl w:val="24D0A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1E1E228E"/>
    <w:multiLevelType w:val="hybridMultilevel"/>
    <w:tmpl w:val="E0629DE8"/>
    <w:lvl w:ilvl="0" w:tplc="08090001">
      <w:start w:val="1"/>
      <w:numFmt w:val="bullet"/>
      <w:lvlText w:val=""/>
      <w:lvlJc w:val="left"/>
      <w:pPr>
        <w:ind w:left="568" w:hanging="284"/>
      </w:pPr>
      <w:rPr>
        <w:rFonts w:ascii="Symbol" w:hAnsi="Symbol" w:hint="default"/>
      </w:rPr>
    </w:lvl>
    <w:lvl w:ilvl="1" w:tplc="FFFFFFFF" w:tentative="1">
      <w:start w:val="1"/>
      <w:numFmt w:val="lowerLetter"/>
      <w:lvlText w:val="%2."/>
      <w:lvlJc w:val="left"/>
      <w:pPr>
        <w:ind w:left="1157" w:hanging="360"/>
      </w:pPr>
    </w:lvl>
    <w:lvl w:ilvl="2" w:tplc="FFFFFFFF" w:tentative="1">
      <w:start w:val="1"/>
      <w:numFmt w:val="lowerRoman"/>
      <w:lvlText w:val="%3."/>
      <w:lvlJc w:val="right"/>
      <w:pPr>
        <w:ind w:left="1877" w:hanging="180"/>
      </w:pPr>
    </w:lvl>
    <w:lvl w:ilvl="3" w:tplc="FFFFFFFF" w:tentative="1">
      <w:start w:val="1"/>
      <w:numFmt w:val="decimal"/>
      <w:lvlText w:val="%4."/>
      <w:lvlJc w:val="left"/>
      <w:pPr>
        <w:ind w:left="2597" w:hanging="360"/>
      </w:pPr>
    </w:lvl>
    <w:lvl w:ilvl="4" w:tplc="FFFFFFFF" w:tentative="1">
      <w:start w:val="1"/>
      <w:numFmt w:val="lowerLetter"/>
      <w:lvlText w:val="%5."/>
      <w:lvlJc w:val="left"/>
      <w:pPr>
        <w:ind w:left="3317" w:hanging="360"/>
      </w:pPr>
    </w:lvl>
    <w:lvl w:ilvl="5" w:tplc="FFFFFFFF" w:tentative="1">
      <w:start w:val="1"/>
      <w:numFmt w:val="lowerRoman"/>
      <w:lvlText w:val="%6."/>
      <w:lvlJc w:val="right"/>
      <w:pPr>
        <w:ind w:left="4037" w:hanging="180"/>
      </w:pPr>
    </w:lvl>
    <w:lvl w:ilvl="6" w:tplc="FFFFFFFF" w:tentative="1">
      <w:start w:val="1"/>
      <w:numFmt w:val="decimal"/>
      <w:lvlText w:val="%7."/>
      <w:lvlJc w:val="left"/>
      <w:pPr>
        <w:ind w:left="4757" w:hanging="360"/>
      </w:pPr>
    </w:lvl>
    <w:lvl w:ilvl="7" w:tplc="FFFFFFFF" w:tentative="1">
      <w:start w:val="1"/>
      <w:numFmt w:val="lowerLetter"/>
      <w:lvlText w:val="%8."/>
      <w:lvlJc w:val="left"/>
      <w:pPr>
        <w:ind w:left="5477" w:hanging="360"/>
      </w:pPr>
    </w:lvl>
    <w:lvl w:ilvl="8" w:tplc="FFFFFFFF" w:tentative="1">
      <w:start w:val="1"/>
      <w:numFmt w:val="lowerRoman"/>
      <w:lvlText w:val="%9."/>
      <w:lvlJc w:val="right"/>
      <w:pPr>
        <w:ind w:left="6197" w:hanging="180"/>
      </w:pPr>
    </w:lvl>
  </w:abstractNum>
  <w:abstractNum w:abstractNumId="44" w15:restartNumberingAfterBreak="0">
    <w:nsid w:val="1E251F94"/>
    <w:multiLevelType w:val="hybridMultilevel"/>
    <w:tmpl w:val="61AC9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1487F12"/>
    <w:multiLevelType w:val="multilevel"/>
    <w:tmpl w:val="445C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1817FCB"/>
    <w:multiLevelType w:val="hybridMultilevel"/>
    <w:tmpl w:val="2C563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22066A2F"/>
    <w:multiLevelType w:val="hybridMultilevel"/>
    <w:tmpl w:val="124E88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220C52C0"/>
    <w:multiLevelType w:val="hybridMultilevel"/>
    <w:tmpl w:val="3ABEEA02"/>
    <w:lvl w:ilvl="0" w:tplc="08090001">
      <w:start w:val="1"/>
      <w:numFmt w:val="bullet"/>
      <w:lvlText w:val=""/>
      <w:lvlJc w:val="left"/>
      <w:pPr>
        <w:ind w:left="568" w:hanging="284"/>
      </w:pPr>
      <w:rPr>
        <w:rFonts w:ascii="Symbol" w:hAnsi="Symbol" w:hint="default"/>
      </w:rPr>
    </w:lvl>
    <w:lvl w:ilvl="1" w:tplc="FFFFFFFF" w:tentative="1">
      <w:start w:val="1"/>
      <w:numFmt w:val="lowerLetter"/>
      <w:lvlText w:val="%2."/>
      <w:lvlJc w:val="left"/>
      <w:pPr>
        <w:ind w:left="1157" w:hanging="360"/>
      </w:pPr>
    </w:lvl>
    <w:lvl w:ilvl="2" w:tplc="FFFFFFFF" w:tentative="1">
      <w:start w:val="1"/>
      <w:numFmt w:val="lowerRoman"/>
      <w:lvlText w:val="%3."/>
      <w:lvlJc w:val="right"/>
      <w:pPr>
        <w:ind w:left="1877" w:hanging="180"/>
      </w:pPr>
    </w:lvl>
    <w:lvl w:ilvl="3" w:tplc="FFFFFFFF" w:tentative="1">
      <w:start w:val="1"/>
      <w:numFmt w:val="decimal"/>
      <w:lvlText w:val="%4."/>
      <w:lvlJc w:val="left"/>
      <w:pPr>
        <w:ind w:left="2597" w:hanging="360"/>
      </w:pPr>
    </w:lvl>
    <w:lvl w:ilvl="4" w:tplc="FFFFFFFF" w:tentative="1">
      <w:start w:val="1"/>
      <w:numFmt w:val="lowerLetter"/>
      <w:lvlText w:val="%5."/>
      <w:lvlJc w:val="left"/>
      <w:pPr>
        <w:ind w:left="3317" w:hanging="360"/>
      </w:pPr>
    </w:lvl>
    <w:lvl w:ilvl="5" w:tplc="FFFFFFFF" w:tentative="1">
      <w:start w:val="1"/>
      <w:numFmt w:val="lowerRoman"/>
      <w:lvlText w:val="%6."/>
      <w:lvlJc w:val="right"/>
      <w:pPr>
        <w:ind w:left="4037" w:hanging="180"/>
      </w:pPr>
    </w:lvl>
    <w:lvl w:ilvl="6" w:tplc="FFFFFFFF" w:tentative="1">
      <w:start w:val="1"/>
      <w:numFmt w:val="decimal"/>
      <w:lvlText w:val="%7."/>
      <w:lvlJc w:val="left"/>
      <w:pPr>
        <w:ind w:left="4757" w:hanging="360"/>
      </w:pPr>
    </w:lvl>
    <w:lvl w:ilvl="7" w:tplc="FFFFFFFF" w:tentative="1">
      <w:start w:val="1"/>
      <w:numFmt w:val="lowerLetter"/>
      <w:lvlText w:val="%8."/>
      <w:lvlJc w:val="left"/>
      <w:pPr>
        <w:ind w:left="5477" w:hanging="360"/>
      </w:pPr>
    </w:lvl>
    <w:lvl w:ilvl="8" w:tplc="FFFFFFFF" w:tentative="1">
      <w:start w:val="1"/>
      <w:numFmt w:val="lowerRoman"/>
      <w:lvlText w:val="%9."/>
      <w:lvlJc w:val="right"/>
      <w:pPr>
        <w:ind w:left="6197" w:hanging="180"/>
      </w:pPr>
    </w:lvl>
  </w:abstractNum>
  <w:abstractNum w:abstractNumId="49" w15:restartNumberingAfterBreak="0">
    <w:nsid w:val="22B37031"/>
    <w:multiLevelType w:val="hybridMultilevel"/>
    <w:tmpl w:val="D28A77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22BF267C"/>
    <w:multiLevelType w:val="hybridMultilevel"/>
    <w:tmpl w:val="47E47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2D21331"/>
    <w:multiLevelType w:val="hybridMultilevel"/>
    <w:tmpl w:val="F698F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56A1BFA"/>
    <w:multiLevelType w:val="multilevel"/>
    <w:tmpl w:val="067E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6F119E7"/>
    <w:multiLevelType w:val="hybridMultilevel"/>
    <w:tmpl w:val="F4589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7B46A2C"/>
    <w:multiLevelType w:val="hybridMultilevel"/>
    <w:tmpl w:val="E73816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88B0BE0"/>
    <w:multiLevelType w:val="hybridMultilevel"/>
    <w:tmpl w:val="2EEA1A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9322558"/>
    <w:multiLevelType w:val="hybridMultilevel"/>
    <w:tmpl w:val="D85E0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2AD72F87"/>
    <w:multiLevelType w:val="hybridMultilevel"/>
    <w:tmpl w:val="0DF6D2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2B144879"/>
    <w:multiLevelType w:val="hybridMultilevel"/>
    <w:tmpl w:val="13A28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2C992975"/>
    <w:multiLevelType w:val="hybridMultilevel"/>
    <w:tmpl w:val="64A0BF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2CAE41A4"/>
    <w:multiLevelType w:val="hybridMultilevel"/>
    <w:tmpl w:val="A970B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2CB96E5A"/>
    <w:multiLevelType w:val="hybridMultilevel"/>
    <w:tmpl w:val="A7561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2CDD453B"/>
    <w:multiLevelType w:val="hybridMultilevel"/>
    <w:tmpl w:val="77883C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2DEA374C"/>
    <w:multiLevelType w:val="hybridMultilevel"/>
    <w:tmpl w:val="3D4E26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2E1E691C"/>
    <w:multiLevelType w:val="hybridMultilevel"/>
    <w:tmpl w:val="57B04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2F4D6C61"/>
    <w:multiLevelType w:val="hybridMultilevel"/>
    <w:tmpl w:val="3738BF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00C741C"/>
    <w:multiLevelType w:val="hybridMultilevel"/>
    <w:tmpl w:val="2A4E38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2162C25"/>
    <w:multiLevelType w:val="hybridMultilevel"/>
    <w:tmpl w:val="848A2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24F368B"/>
    <w:multiLevelType w:val="hybridMultilevel"/>
    <w:tmpl w:val="4578A0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332134C8"/>
    <w:multiLevelType w:val="hybridMultilevel"/>
    <w:tmpl w:val="47B8E7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33992A67"/>
    <w:multiLevelType w:val="hybridMultilevel"/>
    <w:tmpl w:val="C3588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33A620BD"/>
    <w:multiLevelType w:val="hybridMultilevel"/>
    <w:tmpl w:val="3ED6F6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33A9094A"/>
    <w:multiLevelType w:val="hybridMultilevel"/>
    <w:tmpl w:val="BA38A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357E4DF8"/>
    <w:multiLevelType w:val="hybridMultilevel"/>
    <w:tmpl w:val="F566E7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36A7517D"/>
    <w:multiLevelType w:val="hybridMultilevel"/>
    <w:tmpl w:val="96C6AC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37004035"/>
    <w:multiLevelType w:val="hybridMultilevel"/>
    <w:tmpl w:val="277060E0"/>
    <w:lvl w:ilvl="0" w:tplc="0809000F">
      <w:start w:val="1"/>
      <w:numFmt w:val="decimal"/>
      <w:lvlText w:val="%1."/>
      <w:lvlJc w:val="left"/>
      <w:pPr>
        <w:ind w:left="284" w:hanging="284"/>
      </w:pPr>
      <w:rPr>
        <w:rFonts w:hint="default"/>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76" w15:restartNumberingAfterBreak="0">
    <w:nsid w:val="37021164"/>
    <w:multiLevelType w:val="hybridMultilevel"/>
    <w:tmpl w:val="9A484B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37236D97"/>
    <w:multiLevelType w:val="hybridMultilevel"/>
    <w:tmpl w:val="1BD41E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38887978"/>
    <w:multiLevelType w:val="hybridMultilevel"/>
    <w:tmpl w:val="A96AE8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38BB1416"/>
    <w:multiLevelType w:val="hybridMultilevel"/>
    <w:tmpl w:val="47C6EA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392C7FC5"/>
    <w:multiLevelType w:val="hybridMultilevel"/>
    <w:tmpl w:val="DCC2B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3960688C"/>
    <w:multiLevelType w:val="multilevel"/>
    <w:tmpl w:val="0F98B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9C747B7"/>
    <w:multiLevelType w:val="hybridMultilevel"/>
    <w:tmpl w:val="ECFC20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3AD119A3"/>
    <w:multiLevelType w:val="hybridMultilevel"/>
    <w:tmpl w:val="140096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3BC70FF8"/>
    <w:multiLevelType w:val="hybridMultilevel"/>
    <w:tmpl w:val="A5C2AF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3C5D7484"/>
    <w:multiLevelType w:val="hybridMultilevel"/>
    <w:tmpl w:val="114ACA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3C710C46"/>
    <w:multiLevelType w:val="hybridMultilevel"/>
    <w:tmpl w:val="C6A099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3CF00134"/>
    <w:multiLevelType w:val="hybridMultilevel"/>
    <w:tmpl w:val="F9028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3CF840C1"/>
    <w:multiLevelType w:val="hybridMultilevel"/>
    <w:tmpl w:val="4A9A4D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3E6F655E"/>
    <w:multiLevelType w:val="hybridMultilevel"/>
    <w:tmpl w:val="2B0E19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3EFF6D94"/>
    <w:multiLevelType w:val="multilevel"/>
    <w:tmpl w:val="4ABC98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1" w15:restartNumberingAfterBreak="0">
    <w:nsid w:val="3F462A12"/>
    <w:multiLevelType w:val="hybridMultilevel"/>
    <w:tmpl w:val="498E56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3FE733DF"/>
    <w:multiLevelType w:val="hybridMultilevel"/>
    <w:tmpl w:val="410A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3FEC75F9"/>
    <w:multiLevelType w:val="hybridMultilevel"/>
    <w:tmpl w:val="F9F25512"/>
    <w:lvl w:ilvl="0" w:tplc="0409000F">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94" w15:restartNumberingAfterBreak="0">
    <w:nsid w:val="401F393E"/>
    <w:multiLevelType w:val="hybridMultilevel"/>
    <w:tmpl w:val="678A97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402345D3"/>
    <w:multiLevelType w:val="hybridMultilevel"/>
    <w:tmpl w:val="822C3B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4139777D"/>
    <w:multiLevelType w:val="hybridMultilevel"/>
    <w:tmpl w:val="7AC8B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41FE6ADD"/>
    <w:multiLevelType w:val="hybridMultilevel"/>
    <w:tmpl w:val="EA02F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429D3B02"/>
    <w:multiLevelType w:val="hybridMultilevel"/>
    <w:tmpl w:val="F6DA9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43A01436"/>
    <w:multiLevelType w:val="hybridMultilevel"/>
    <w:tmpl w:val="09EAA8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43ED270E"/>
    <w:multiLevelType w:val="hybridMultilevel"/>
    <w:tmpl w:val="E1EE04DE"/>
    <w:lvl w:ilvl="0" w:tplc="602A84F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444E2E33"/>
    <w:multiLevelType w:val="multilevel"/>
    <w:tmpl w:val="418C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481521E"/>
    <w:multiLevelType w:val="hybridMultilevel"/>
    <w:tmpl w:val="02C0D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44FD5CCA"/>
    <w:multiLevelType w:val="hybridMultilevel"/>
    <w:tmpl w:val="E9B672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461B446E"/>
    <w:multiLevelType w:val="hybridMultilevel"/>
    <w:tmpl w:val="CF9C1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465626A6"/>
    <w:multiLevelType w:val="hybridMultilevel"/>
    <w:tmpl w:val="AD120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47885DDA"/>
    <w:multiLevelType w:val="multilevel"/>
    <w:tmpl w:val="689C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8E959EC"/>
    <w:multiLevelType w:val="hybridMultilevel"/>
    <w:tmpl w:val="F1168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49EF16D6"/>
    <w:multiLevelType w:val="hybridMultilevel"/>
    <w:tmpl w:val="AEFEB6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4B1F2FB0"/>
    <w:multiLevelType w:val="hybridMultilevel"/>
    <w:tmpl w:val="4ADC4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4B5B1BDC"/>
    <w:multiLevelType w:val="hybridMultilevel"/>
    <w:tmpl w:val="0EDC8D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4B856E2A"/>
    <w:multiLevelType w:val="hybridMultilevel"/>
    <w:tmpl w:val="118A1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4DE21BDF"/>
    <w:multiLevelType w:val="hybridMultilevel"/>
    <w:tmpl w:val="AD32F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4EAB41C5"/>
    <w:multiLevelType w:val="hybridMultilevel"/>
    <w:tmpl w:val="B324D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5057582F"/>
    <w:multiLevelType w:val="hybridMultilevel"/>
    <w:tmpl w:val="8FBA50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512A04A6"/>
    <w:multiLevelType w:val="hybridMultilevel"/>
    <w:tmpl w:val="FF921F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51C82D85"/>
    <w:multiLevelType w:val="hybridMultilevel"/>
    <w:tmpl w:val="208CE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525D08EC"/>
    <w:multiLevelType w:val="hybridMultilevel"/>
    <w:tmpl w:val="FCAE4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52A544A6"/>
    <w:multiLevelType w:val="hybridMultilevel"/>
    <w:tmpl w:val="95263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 w15:restartNumberingAfterBreak="0">
    <w:nsid w:val="52E017EC"/>
    <w:multiLevelType w:val="multilevel"/>
    <w:tmpl w:val="D7CA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3080E4F"/>
    <w:multiLevelType w:val="hybridMultilevel"/>
    <w:tmpl w:val="23946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537C70F1"/>
    <w:multiLevelType w:val="hybridMultilevel"/>
    <w:tmpl w:val="4E4668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539F39AB"/>
    <w:multiLevelType w:val="hybridMultilevel"/>
    <w:tmpl w:val="125496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3" w15:restartNumberingAfterBreak="0">
    <w:nsid w:val="547F5F94"/>
    <w:multiLevelType w:val="hybridMultilevel"/>
    <w:tmpl w:val="1666B0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54FF7FF6"/>
    <w:multiLevelType w:val="hybridMultilevel"/>
    <w:tmpl w:val="89702F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55BE14D0"/>
    <w:multiLevelType w:val="hybridMultilevel"/>
    <w:tmpl w:val="27F2E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57860A9E"/>
    <w:multiLevelType w:val="hybridMultilevel"/>
    <w:tmpl w:val="3A6A7D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58A90AEF"/>
    <w:multiLevelType w:val="multilevel"/>
    <w:tmpl w:val="D0501F5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90B31DC"/>
    <w:multiLevelType w:val="hybridMultilevel"/>
    <w:tmpl w:val="AB44E6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598C26AF"/>
    <w:multiLevelType w:val="hybridMultilevel"/>
    <w:tmpl w:val="8140FD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59C06EC2"/>
    <w:multiLevelType w:val="hybridMultilevel"/>
    <w:tmpl w:val="94807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5B602FB0"/>
    <w:multiLevelType w:val="hybridMultilevel"/>
    <w:tmpl w:val="6C264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5C8117FF"/>
    <w:multiLevelType w:val="hybridMultilevel"/>
    <w:tmpl w:val="92AC4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CDE02C2"/>
    <w:multiLevelType w:val="hybridMultilevel"/>
    <w:tmpl w:val="2D706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5E1507DF"/>
    <w:multiLevelType w:val="hybridMultilevel"/>
    <w:tmpl w:val="331054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5E250ACE"/>
    <w:multiLevelType w:val="hybridMultilevel"/>
    <w:tmpl w:val="4B1A92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5ED55B53"/>
    <w:multiLevelType w:val="hybridMultilevel"/>
    <w:tmpl w:val="4C8E5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6056213E"/>
    <w:multiLevelType w:val="hybridMultilevel"/>
    <w:tmpl w:val="50D6B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609C79ED"/>
    <w:multiLevelType w:val="hybridMultilevel"/>
    <w:tmpl w:val="B6F43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611E7BFE"/>
    <w:multiLevelType w:val="hybridMultilevel"/>
    <w:tmpl w:val="268AC0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0" w15:restartNumberingAfterBreak="0">
    <w:nsid w:val="6126450B"/>
    <w:multiLevelType w:val="hybridMultilevel"/>
    <w:tmpl w:val="E0467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1" w15:restartNumberingAfterBreak="0">
    <w:nsid w:val="628D1335"/>
    <w:multiLevelType w:val="hybridMultilevel"/>
    <w:tmpl w:val="0B2A92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2" w15:restartNumberingAfterBreak="0">
    <w:nsid w:val="62B510C2"/>
    <w:multiLevelType w:val="hybridMultilevel"/>
    <w:tmpl w:val="F1029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3" w15:restartNumberingAfterBreak="0">
    <w:nsid w:val="6348144A"/>
    <w:multiLevelType w:val="hybridMultilevel"/>
    <w:tmpl w:val="11228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64502818"/>
    <w:multiLevelType w:val="hybridMultilevel"/>
    <w:tmpl w:val="96DE3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5" w15:restartNumberingAfterBreak="0">
    <w:nsid w:val="6520579C"/>
    <w:multiLevelType w:val="hybridMultilevel"/>
    <w:tmpl w:val="AE00A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6" w15:restartNumberingAfterBreak="0">
    <w:nsid w:val="65B655DB"/>
    <w:multiLevelType w:val="hybridMultilevel"/>
    <w:tmpl w:val="FB4084F4"/>
    <w:lvl w:ilvl="0" w:tplc="0F8CE186">
      <w:start w:val="1"/>
      <w:numFmt w:val="bullet"/>
      <w:lvlText w:val=""/>
      <w:lvlJc w:val="left"/>
      <w:pPr>
        <w:ind w:left="720" w:hanging="360"/>
      </w:pPr>
      <w:rPr>
        <w:rFonts w:ascii="Symbol" w:hAnsi="Symbol"/>
      </w:rPr>
    </w:lvl>
    <w:lvl w:ilvl="1" w:tplc="7E98FAB4">
      <w:start w:val="1"/>
      <w:numFmt w:val="bullet"/>
      <w:lvlText w:val=""/>
      <w:lvlJc w:val="left"/>
      <w:pPr>
        <w:ind w:left="720" w:hanging="360"/>
      </w:pPr>
      <w:rPr>
        <w:rFonts w:ascii="Symbol" w:hAnsi="Symbol"/>
      </w:rPr>
    </w:lvl>
    <w:lvl w:ilvl="2" w:tplc="5C0CCDF6">
      <w:start w:val="1"/>
      <w:numFmt w:val="bullet"/>
      <w:lvlText w:val=""/>
      <w:lvlJc w:val="left"/>
      <w:pPr>
        <w:ind w:left="720" w:hanging="360"/>
      </w:pPr>
      <w:rPr>
        <w:rFonts w:ascii="Symbol" w:hAnsi="Symbol"/>
      </w:rPr>
    </w:lvl>
    <w:lvl w:ilvl="3" w:tplc="F252F082">
      <w:start w:val="1"/>
      <w:numFmt w:val="bullet"/>
      <w:lvlText w:val=""/>
      <w:lvlJc w:val="left"/>
      <w:pPr>
        <w:ind w:left="720" w:hanging="360"/>
      </w:pPr>
      <w:rPr>
        <w:rFonts w:ascii="Symbol" w:hAnsi="Symbol"/>
      </w:rPr>
    </w:lvl>
    <w:lvl w:ilvl="4" w:tplc="4D6442FA">
      <w:start w:val="1"/>
      <w:numFmt w:val="bullet"/>
      <w:lvlText w:val=""/>
      <w:lvlJc w:val="left"/>
      <w:pPr>
        <w:ind w:left="720" w:hanging="360"/>
      </w:pPr>
      <w:rPr>
        <w:rFonts w:ascii="Symbol" w:hAnsi="Symbol"/>
      </w:rPr>
    </w:lvl>
    <w:lvl w:ilvl="5" w:tplc="C302D31E">
      <w:start w:val="1"/>
      <w:numFmt w:val="bullet"/>
      <w:lvlText w:val=""/>
      <w:lvlJc w:val="left"/>
      <w:pPr>
        <w:ind w:left="720" w:hanging="360"/>
      </w:pPr>
      <w:rPr>
        <w:rFonts w:ascii="Symbol" w:hAnsi="Symbol"/>
      </w:rPr>
    </w:lvl>
    <w:lvl w:ilvl="6" w:tplc="C034FCEE">
      <w:start w:val="1"/>
      <w:numFmt w:val="bullet"/>
      <w:lvlText w:val=""/>
      <w:lvlJc w:val="left"/>
      <w:pPr>
        <w:ind w:left="720" w:hanging="360"/>
      </w:pPr>
      <w:rPr>
        <w:rFonts w:ascii="Symbol" w:hAnsi="Symbol"/>
      </w:rPr>
    </w:lvl>
    <w:lvl w:ilvl="7" w:tplc="F49ED19C">
      <w:start w:val="1"/>
      <w:numFmt w:val="bullet"/>
      <w:lvlText w:val=""/>
      <w:lvlJc w:val="left"/>
      <w:pPr>
        <w:ind w:left="720" w:hanging="360"/>
      </w:pPr>
      <w:rPr>
        <w:rFonts w:ascii="Symbol" w:hAnsi="Symbol"/>
      </w:rPr>
    </w:lvl>
    <w:lvl w:ilvl="8" w:tplc="FF748AF8">
      <w:start w:val="1"/>
      <w:numFmt w:val="bullet"/>
      <w:lvlText w:val=""/>
      <w:lvlJc w:val="left"/>
      <w:pPr>
        <w:ind w:left="720" w:hanging="360"/>
      </w:pPr>
      <w:rPr>
        <w:rFonts w:ascii="Symbol" w:hAnsi="Symbol"/>
      </w:rPr>
    </w:lvl>
  </w:abstractNum>
  <w:abstractNum w:abstractNumId="147" w15:restartNumberingAfterBreak="0">
    <w:nsid w:val="672543CD"/>
    <w:multiLevelType w:val="hybridMultilevel"/>
    <w:tmpl w:val="846EE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8" w15:restartNumberingAfterBreak="0">
    <w:nsid w:val="67D63C98"/>
    <w:multiLevelType w:val="hybridMultilevel"/>
    <w:tmpl w:val="941C6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9" w15:restartNumberingAfterBreak="0">
    <w:nsid w:val="6A7136FA"/>
    <w:multiLevelType w:val="hybridMultilevel"/>
    <w:tmpl w:val="92FC6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0" w15:restartNumberingAfterBreak="0">
    <w:nsid w:val="6B543E36"/>
    <w:multiLevelType w:val="hybridMultilevel"/>
    <w:tmpl w:val="B8FAE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1" w15:restartNumberingAfterBreak="0">
    <w:nsid w:val="6E161B20"/>
    <w:multiLevelType w:val="hybridMultilevel"/>
    <w:tmpl w:val="908A8D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2" w15:restartNumberingAfterBreak="0">
    <w:nsid w:val="70B93620"/>
    <w:multiLevelType w:val="hybridMultilevel"/>
    <w:tmpl w:val="6A76BD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3" w15:restartNumberingAfterBreak="0">
    <w:nsid w:val="71FD3911"/>
    <w:multiLevelType w:val="hybridMultilevel"/>
    <w:tmpl w:val="10A048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4" w15:restartNumberingAfterBreak="0">
    <w:nsid w:val="72BB4733"/>
    <w:multiLevelType w:val="hybridMultilevel"/>
    <w:tmpl w:val="0F0805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5" w15:restartNumberingAfterBreak="0">
    <w:nsid w:val="72E805BE"/>
    <w:multiLevelType w:val="multilevel"/>
    <w:tmpl w:val="FD08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2F319AD"/>
    <w:multiLevelType w:val="hybridMultilevel"/>
    <w:tmpl w:val="719AA1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7" w15:restartNumberingAfterBreak="0">
    <w:nsid w:val="74123676"/>
    <w:multiLevelType w:val="hybridMultilevel"/>
    <w:tmpl w:val="1B108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8" w15:restartNumberingAfterBreak="0">
    <w:nsid w:val="75662C32"/>
    <w:multiLevelType w:val="hybridMultilevel"/>
    <w:tmpl w:val="5ACCA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9" w15:restartNumberingAfterBreak="0">
    <w:nsid w:val="75A514C7"/>
    <w:multiLevelType w:val="hybridMultilevel"/>
    <w:tmpl w:val="93CC9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0" w15:restartNumberingAfterBreak="0">
    <w:nsid w:val="76475A44"/>
    <w:multiLevelType w:val="hybridMultilevel"/>
    <w:tmpl w:val="8E6AF0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1" w15:restartNumberingAfterBreak="0">
    <w:nsid w:val="7652044A"/>
    <w:multiLevelType w:val="hybridMultilevel"/>
    <w:tmpl w:val="592424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2" w15:restartNumberingAfterBreak="0">
    <w:nsid w:val="783F5F55"/>
    <w:multiLevelType w:val="hybridMultilevel"/>
    <w:tmpl w:val="29D42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3" w15:restartNumberingAfterBreak="0">
    <w:nsid w:val="78CD2A1E"/>
    <w:multiLevelType w:val="hybridMultilevel"/>
    <w:tmpl w:val="686C67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4" w15:restartNumberingAfterBreak="0">
    <w:nsid w:val="7A1E31CD"/>
    <w:multiLevelType w:val="hybridMultilevel"/>
    <w:tmpl w:val="6FD84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5" w15:restartNumberingAfterBreak="0">
    <w:nsid w:val="7B343DD2"/>
    <w:multiLevelType w:val="hybridMultilevel"/>
    <w:tmpl w:val="DE669A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6" w15:restartNumberingAfterBreak="0">
    <w:nsid w:val="7CC86300"/>
    <w:multiLevelType w:val="hybridMultilevel"/>
    <w:tmpl w:val="AA425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7" w15:restartNumberingAfterBreak="0">
    <w:nsid w:val="7CF23664"/>
    <w:multiLevelType w:val="hybridMultilevel"/>
    <w:tmpl w:val="AB36D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8" w15:restartNumberingAfterBreak="0">
    <w:nsid w:val="7D2C5271"/>
    <w:multiLevelType w:val="hybridMultilevel"/>
    <w:tmpl w:val="DBA4CF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9" w15:restartNumberingAfterBreak="0">
    <w:nsid w:val="7FA54186"/>
    <w:multiLevelType w:val="hybridMultilevel"/>
    <w:tmpl w:val="FF0AC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453475">
    <w:abstractNumId w:val="90"/>
  </w:num>
  <w:num w:numId="2" w16cid:durableId="1945185078">
    <w:abstractNumId w:val="156"/>
  </w:num>
  <w:num w:numId="3" w16cid:durableId="942498336">
    <w:abstractNumId w:val="73"/>
  </w:num>
  <w:num w:numId="4" w16cid:durableId="1978601995">
    <w:abstractNumId w:val="150"/>
  </w:num>
  <w:num w:numId="5" w16cid:durableId="518929098">
    <w:abstractNumId w:val="37"/>
  </w:num>
  <w:num w:numId="6" w16cid:durableId="2004426412">
    <w:abstractNumId w:val="121"/>
  </w:num>
  <w:num w:numId="7" w16cid:durableId="1727338303">
    <w:abstractNumId w:val="3"/>
  </w:num>
  <w:num w:numId="8" w16cid:durableId="2077196140">
    <w:abstractNumId w:val="74"/>
  </w:num>
  <w:num w:numId="9" w16cid:durableId="1723821259">
    <w:abstractNumId w:val="161"/>
  </w:num>
  <w:num w:numId="10" w16cid:durableId="1479613104">
    <w:abstractNumId w:val="25"/>
  </w:num>
  <w:num w:numId="11" w16cid:durableId="1073697794">
    <w:abstractNumId w:val="38"/>
  </w:num>
  <w:num w:numId="12" w16cid:durableId="33233470">
    <w:abstractNumId w:val="144"/>
  </w:num>
  <w:num w:numId="13" w16cid:durableId="473331538">
    <w:abstractNumId w:val="140"/>
  </w:num>
  <w:num w:numId="14" w16cid:durableId="1005670566">
    <w:abstractNumId w:val="57"/>
  </w:num>
  <w:num w:numId="15" w16cid:durableId="894121852">
    <w:abstractNumId w:val="125"/>
  </w:num>
  <w:num w:numId="16" w16cid:durableId="838079530">
    <w:abstractNumId w:val="83"/>
  </w:num>
  <w:num w:numId="17" w16cid:durableId="730619213">
    <w:abstractNumId w:val="19"/>
  </w:num>
  <w:num w:numId="18" w16cid:durableId="2040888432">
    <w:abstractNumId w:val="27"/>
  </w:num>
  <w:num w:numId="19" w16cid:durableId="2120181764">
    <w:abstractNumId w:val="41"/>
  </w:num>
  <w:num w:numId="20" w16cid:durableId="379789775">
    <w:abstractNumId w:val="105"/>
  </w:num>
  <w:num w:numId="21" w16cid:durableId="1238128489">
    <w:abstractNumId w:val="54"/>
  </w:num>
  <w:num w:numId="22" w16cid:durableId="134884066">
    <w:abstractNumId w:val="113"/>
  </w:num>
  <w:num w:numId="23" w16cid:durableId="193689945">
    <w:abstractNumId w:val="35"/>
  </w:num>
  <w:num w:numId="24" w16cid:durableId="7759390">
    <w:abstractNumId w:val="118"/>
  </w:num>
  <w:num w:numId="25" w16cid:durableId="1747531957">
    <w:abstractNumId w:val="88"/>
  </w:num>
  <w:num w:numId="26" w16cid:durableId="592013358">
    <w:abstractNumId w:val="162"/>
  </w:num>
  <w:num w:numId="27" w16cid:durableId="859515817">
    <w:abstractNumId w:val="62"/>
  </w:num>
  <w:num w:numId="28" w16cid:durableId="803349243">
    <w:abstractNumId w:val="59"/>
  </w:num>
  <w:num w:numId="29" w16cid:durableId="1984583454">
    <w:abstractNumId w:val="133"/>
  </w:num>
  <w:num w:numId="30" w16cid:durableId="486362166">
    <w:abstractNumId w:val="165"/>
  </w:num>
  <w:num w:numId="31" w16cid:durableId="858815655">
    <w:abstractNumId w:val="148"/>
  </w:num>
  <w:num w:numId="32" w16cid:durableId="1508059680">
    <w:abstractNumId w:val="111"/>
  </w:num>
  <w:num w:numId="33" w16cid:durableId="542182882">
    <w:abstractNumId w:val="76"/>
  </w:num>
  <w:num w:numId="34" w16cid:durableId="683164638">
    <w:abstractNumId w:val="117"/>
  </w:num>
  <w:num w:numId="35" w16cid:durableId="834802163">
    <w:abstractNumId w:val="96"/>
  </w:num>
  <w:num w:numId="36" w16cid:durableId="1344279901">
    <w:abstractNumId w:val="114"/>
  </w:num>
  <w:num w:numId="37" w16cid:durableId="2074505588">
    <w:abstractNumId w:val="64"/>
  </w:num>
  <w:num w:numId="38" w16cid:durableId="1519344743">
    <w:abstractNumId w:val="29"/>
  </w:num>
  <w:num w:numId="39" w16cid:durableId="2111505168">
    <w:abstractNumId w:val="53"/>
  </w:num>
  <w:num w:numId="40" w16cid:durableId="71707450">
    <w:abstractNumId w:val="39"/>
  </w:num>
  <w:num w:numId="41" w16cid:durableId="1119688436">
    <w:abstractNumId w:val="124"/>
  </w:num>
  <w:num w:numId="42" w16cid:durableId="761993048">
    <w:abstractNumId w:val="80"/>
  </w:num>
  <w:num w:numId="43" w16cid:durableId="70660606">
    <w:abstractNumId w:val="49"/>
  </w:num>
  <w:num w:numId="44" w16cid:durableId="720789184">
    <w:abstractNumId w:val="91"/>
  </w:num>
  <w:num w:numId="45" w16cid:durableId="356270193">
    <w:abstractNumId w:val="145"/>
  </w:num>
  <w:num w:numId="46" w16cid:durableId="348803203">
    <w:abstractNumId w:val="159"/>
  </w:num>
  <w:num w:numId="47" w16cid:durableId="1877306028">
    <w:abstractNumId w:val="33"/>
  </w:num>
  <w:num w:numId="48" w16cid:durableId="1805846968">
    <w:abstractNumId w:val="7"/>
  </w:num>
  <w:num w:numId="49" w16cid:durableId="1279871875">
    <w:abstractNumId w:val="50"/>
  </w:num>
  <w:num w:numId="50" w16cid:durableId="205222536">
    <w:abstractNumId w:val="44"/>
  </w:num>
  <w:num w:numId="51" w16cid:durableId="919946906">
    <w:abstractNumId w:val="84"/>
  </w:num>
  <w:num w:numId="52" w16cid:durableId="539241556">
    <w:abstractNumId w:val="110"/>
  </w:num>
  <w:num w:numId="53" w16cid:durableId="1584757928">
    <w:abstractNumId w:val="168"/>
  </w:num>
  <w:num w:numId="54" w16cid:durableId="982009331">
    <w:abstractNumId w:val="77"/>
  </w:num>
  <w:num w:numId="55" w16cid:durableId="564418001">
    <w:abstractNumId w:val="152"/>
  </w:num>
  <w:num w:numId="56" w16cid:durableId="1704943877">
    <w:abstractNumId w:val="123"/>
  </w:num>
  <w:num w:numId="57" w16cid:durableId="1456026872">
    <w:abstractNumId w:val="122"/>
  </w:num>
  <w:num w:numId="58" w16cid:durableId="730732727">
    <w:abstractNumId w:val="126"/>
  </w:num>
  <w:num w:numId="59" w16cid:durableId="1253318215">
    <w:abstractNumId w:val="89"/>
  </w:num>
  <w:num w:numId="60" w16cid:durableId="2004580818">
    <w:abstractNumId w:val="68"/>
  </w:num>
  <w:num w:numId="61" w16cid:durableId="1172332051">
    <w:abstractNumId w:val="102"/>
  </w:num>
  <w:num w:numId="62" w16cid:durableId="196938189">
    <w:abstractNumId w:val="55"/>
  </w:num>
  <w:num w:numId="63" w16cid:durableId="935210974">
    <w:abstractNumId w:val="30"/>
  </w:num>
  <w:num w:numId="64" w16cid:durableId="1552112076">
    <w:abstractNumId w:val="66"/>
  </w:num>
  <w:num w:numId="65" w16cid:durableId="1919247087">
    <w:abstractNumId w:val="67"/>
  </w:num>
  <w:num w:numId="66" w16cid:durableId="1661469817">
    <w:abstractNumId w:val="79"/>
  </w:num>
  <w:num w:numId="67" w16cid:durableId="199711301">
    <w:abstractNumId w:val="130"/>
  </w:num>
  <w:num w:numId="68" w16cid:durableId="115948370">
    <w:abstractNumId w:val="9"/>
  </w:num>
  <w:num w:numId="69" w16cid:durableId="1987275323">
    <w:abstractNumId w:val="42"/>
  </w:num>
  <w:num w:numId="70" w16cid:durableId="1830443749">
    <w:abstractNumId w:val="135"/>
  </w:num>
  <w:num w:numId="71" w16cid:durableId="5913326">
    <w:abstractNumId w:val="158"/>
  </w:num>
  <w:num w:numId="72" w16cid:durableId="620115892">
    <w:abstractNumId w:val="51"/>
  </w:num>
  <w:num w:numId="73" w16cid:durableId="39786127">
    <w:abstractNumId w:val="36"/>
  </w:num>
  <w:num w:numId="74" w16cid:durableId="1027947945">
    <w:abstractNumId w:val="108"/>
  </w:num>
  <w:num w:numId="75" w16cid:durableId="1080444124">
    <w:abstractNumId w:val="139"/>
  </w:num>
  <w:num w:numId="76" w16cid:durableId="2071805837">
    <w:abstractNumId w:val="94"/>
  </w:num>
  <w:num w:numId="77" w16cid:durableId="327707612">
    <w:abstractNumId w:val="71"/>
  </w:num>
  <w:num w:numId="78" w16cid:durableId="764112993">
    <w:abstractNumId w:val="20"/>
  </w:num>
  <w:num w:numId="79" w16cid:durableId="257520860">
    <w:abstractNumId w:val="167"/>
  </w:num>
  <w:num w:numId="80" w16cid:durableId="752972561">
    <w:abstractNumId w:val="60"/>
  </w:num>
  <w:num w:numId="81" w16cid:durableId="658270796">
    <w:abstractNumId w:val="47"/>
  </w:num>
  <w:num w:numId="82" w16cid:durableId="1173834351">
    <w:abstractNumId w:val="107"/>
  </w:num>
  <w:num w:numId="83" w16cid:durableId="582568038">
    <w:abstractNumId w:val="61"/>
  </w:num>
  <w:num w:numId="84" w16cid:durableId="1717197091">
    <w:abstractNumId w:val="141"/>
  </w:num>
  <w:num w:numId="85" w16cid:durableId="670644556">
    <w:abstractNumId w:val="116"/>
  </w:num>
  <w:num w:numId="86" w16cid:durableId="753548887">
    <w:abstractNumId w:val="137"/>
  </w:num>
  <w:num w:numId="87" w16cid:durableId="957374444">
    <w:abstractNumId w:val="86"/>
  </w:num>
  <w:num w:numId="88" w16cid:durableId="83650492">
    <w:abstractNumId w:val="131"/>
  </w:num>
  <w:num w:numId="89" w16cid:durableId="1221282046">
    <w:abstractNumId w:val="12"/>
  </w:num>
  <w:num w:numId="90" w16cid:durableId="598871221">
    <w:abstractNumId w:val="56"/>
  </w:num>
  <w:num w:numId="91" w16cid:durableId="1506049078">
    <w:abstractNumId w:val="147"/>
  </w:num>
  <w:num w:numId="92" w16cid:durableId="818300313">
    <w:abstractNumId w:val="72"/>
  </w:num>
  <w:num w:numId="93" w16cid:durableId="1975986839">
    <w:abstractNumId w:val="65"/>
  </w:num>
  <w:num w:numId="94" w16cid:durableId="1298606085">
    <w:abstractNumId w:val="160"/>
  </w:num>
  <w:num w:numId="95" w16cid:durableId="13969997">
    <w:abstractNumId w:val="22"/>
  </w:num>
  <w:num w:numId="96" w16cid:durableId="2029912680">
    <w:abstractNumId w:val="10"/>
  </w:num>
  <w:num w:numId="97" w16cid:durableId="790167663">
    <w:abstractNumId w:val="128"/>
  </w:num>
  <w:num w:numId="98" w16cid:durableId="2066684796">
    <w:abstractNumId w:val="18"/>
  </w:num>
  <w:num w:numId="99" w16cid:durableId="814568996">
    <w:abstractNumId w:val="164"/>
  </w:num>
  <w:num w:numId="100" w16cid:durableId="1414740460">
    <w:abstractNumId w:val="115"/>
  </w:num>
  <w:num w:numId="101" w16cid:durableId="530261459">
    <w:abstractNumId w:val="87"/>
  </w:num>
  <w:num w:numId="102" w16cid:durableId="832991926">
    <w:abstractNumId w:val="13"/>
  </w:num>
  <w:num w:numId="103" w16cid:durableId="362874110">
    <w:abstractNumId w:val="85"/>
  </w:num>
  <w:num w:numId="104" w16cid:durableId="309598524">
    <w:abstractNumId w:val="98"/>
  </w:num>
  <w:num w:numId="105" w16cid:durableId="1165588616">
    <w:abstractNumId w:val="134"/>
  </w:num>
  <w:num w:numId="106" w16cid:durableId="1537111378">
    <w:abstractNumId w:val="46"/>
  </w:num>
  <w:num w:numId="107" w16cid:durableId="587613665">
    <w:abstractNumId w:val="6"/>
  </w:num>
  <w:num w:numId="108" w16cid:durableId="1204631848">
    <w:abstractNumId w:val="1"/>
  </w:num>
  <w:num w:numId="109" w16cid:durableId="1613366882">
    <w:abstractNumId w:val="5"/>
  </w:num>
  <w:num w:numId="110" w16cid:durableId="1400519570">
    <w:abstractNumId w:val="4"/>
  </w:num>
  <w:num w:numId="111" w16cid:durableId="1788966246">
    <w:abstractNumId w:val="31"/>
  </w:num>
  <w:num w:numId="112" w16cid:durableId="1526477966">
    <w:abstractNumId w:val="142"/>
  </w:num>
  <w:num w:numId="113" w16cid:durableId="1622154352">
    <w:abstractNumId w:val="70"/>
  </w:num>
  <w:num w:numId="114" w16cid:durableId="353768299">
    <w:abstractNumId w:val="40"/>
  </w:num>
  <w:num w:numId="115" w16cid:durableId="442043844">
    <w:abstractNumId w:val="97"/>
  </w:num>
  <w:num w:numId="116" w16cid:durableId="1497110003">
    <w:abstractNumId w:val="104"/>
  </w:num>
  <w:num w:numId="117" w16cid:durableId="1356686920">
    <w:abstractNumId w:val="32"/>
  </w:num>
  <w:num w:numId="118" w16cid:durableId="1769421317">
    <w:abstractNumId w:val="0"/>
  </w:num>
  <w:num w:numId="119" w16cid:durableId="183135070">
    <w:abstractNumId w:val="82"/>
  </w:num>
  <w:num w:numId="120" w16cid:durableId="2115663212">
    <w:abstractNumId w:val="166"/>
  </w:num>
  <w:num w:numId="121" w16cid:durableId="1292513289">
    <w:abstractNumId w:val="26"/>
  </w:num>
  <w:num w:numId="122" w16cid:durableId="1936479639">
    <w:abstractNumId w:val="95"/>
  </w:num>
  <w:num w:numId="123" w16cid:durableId="142938563">
    <w:abstractNumId w:val="16"/>
  </w:num>
  <w:num w:numId="124" w16cid:durableId="1026832330">
    <w:abstractNumId w:val="2"/>
  </w:num>
  <w:num w:numId="125" w16cid:durableId="1625187290">
    <w:abstractNumId w:val="149"/>
  </w:num>
  <w:num w:numId="126" w16cid:durableId="1038168898">
    <w:abstractNumId w:val="63"/>
  </w:num>
  <w:num w:numId="127" w16cid:durableId="340164395">
    <w:abstractNumId w:val="138"/>
  </w:num>
  <w:num w:numId="128" w16cid:durableId="1634751457">
    <w:abstractNumId w:val="24"/>
  </w:num>
  <w:num w:numId="129" w16cid:durableId="317080790">
    <w:abstractNumId w:val="163"/>
  </w:num>
  <w:num w:numId="130" w16cid:durableId="2006204808">
    <w:abstractNumId w:val="78"/>
  </w:num>
  <w:num w:numId="131" w16cid:durableId="1668753101">
    <w:abstractNumId w:val="99"/>
  </w:num>
  <w:num w:numId="132" w16cid:durableId="1536768246">
    <w:abstractNumId w:val="15"/>
  </w:num>
  <w:num w:numId="133" w16cid:durableId="393161402">
    <w:abstractNumId w:val="136"/>
  </w:num>
  <w:num w:numId="134" w16cid:durableId="1822500255">
    <w:abstractNumId w:val="154"/>
  </w:num>
  <w:num w:numId="135" w16cid:durableId="1222592419">
    <w:abstractNumId w:val="157"/>
  </w:num>
  <w:num w:numId="136" w16cid:durableId="103154385">
    <w:abstractNumId w:val="103"/>
  </w:num>
  <w:num w:numId="137" w16cid:durableId="68355142">
    <w:abstractNumId w:val="58"/>
  </w:num>
  <w:num w:numId="138" w16cid:durableId="1154955924">
    <w:abstractNumId w:val="151"/>
  </w:num>
  <w:num w:numId="139" w16cid:durableId="36392620">
    <w:abstractNumId w:val="153"/>
  </w:num>
  <w:num w:numId="140" w16cid:durableId="1579368649">
    <w:abstractNumId w:val="69"/>
  </w:num>
  <w:num w:numId="141" w16cid:durableId="1247687629">
    <w:abstractNumId w:val="8"/>
  </w:num>
  <w:num w:numId="142" w16cid:durableId="1980839629">
    <w:abstractNumId w:val="75"/>
  </w:num>
  <w:num w:numId="143" w16cid:durableId="1322658837">
    <w:abstractNumId w:val="43"/>
  </w:num>
  <w:num w:numId="144" w16cid:durableId="1340739328">
    <w:abstractNumId w:val="48"/>
  </w:num>
  <w:num w:numId="145" w16cid:durableId="1409497726">
    <w:abstractNumId w:val="92"/>
  </w:num>
  <w:num w:numId="146" w16cid:durableId="1285648611">
    <w:abstractNumId w:val="11"/>
  </w:num>
  <w:num w:numId="147" w16cid:durableId="658847490">
    <w:abstractNumId w:val="169"/>
  </w:num>
  <w:num w:numId="148" w16cid:durableId="453208096">
    <w:abstractNumId w:val="143"/>
  </w:num>
  <w:num w:numId="149" w16cid:durableId="2125496096">
    <w:abstractNumId w:val="109"/>
  </w:num>
  <w:num w:numId="150" w16cid:durableId="1322269798">
    <w:abstractNumId w:val="132"/>
  </w:num>
  <w:num w:numId="151" w16cid:durableId="655694434">
    <w:abstractNumId w:val="112"/>
  </w:num>
  <w:num w:numId="152" w16cid:durableId="1759210738">
    <w:abstractNumId w:val="120"/>
  </w:num>
  <w:num w:numId="153" w16cid:durableId="1525166599">
    <w:abstractNumId w:val="93"/>
  </w:num>
  <w:num w:numId="154" w16cid:durableId="639648093">
    <w:abstractNumId w:val="129"/>
  </w:num>
  <w:num w:numId="155" w16cid:durableId="836728659">
    <w:abstractNumId w:val="14"/>
  </w:num>
  <w:num w:numId="156" w16cid:durableId="2081782011">
    <w:abstractNumId w:val="28"/>
  </w:num>
  <w:num w:numId="157" w16cid:durableId="1378161711">
    <w:abstractNumId w:val="34"/>
  </w:num>
  <w:num w:numId="158" w16cid:durableId="628512976">
    <w:abstractNumId w:val="127"/>
  </w:num>
  <w:num w:numId="159" w16cid:durableId="401677847">
    <w:abstractNumId w:val="119"/>
  </w:num>
  <w:num w:numId="160" w16cid:durableId="259067931">
    <w:abstractNumId w:val="21"/>
  </w:num>
  <w:num w:numId="161" w16cid:durableId="1123884184">
    <w:abstractNumId w:val="155"/>
  </w:num>
  <w:num w:numId="162" w16cid:durableId="1782341699">
    <w:abstractNumId w:val="81"/>
  </w:num>
  <w:num w:numId="163" w16cid:durableId="1792506509">
    <w:abstractNumId w:val="101"/>
  </w:num>
  <w:num w:numId="164" w16cid:durableId="889919016">
    <w:abstractNumId w:val="106"/>
  </w:num>
  <w:num w:numId="165" w16cid:durableId="1403794605">
    <w:abstractNumId w:val="45"/>
  </w:num>
  <w:num w:numId="166" w16cid:durableId="1569342091">
    <w:abstractNumId w:val="52"/>
  </w:num>
  <w:num w:numId="167" w16cid:durableId="1340963082">
    <w:abstractNumId w:val="17"/>
  </w:num>
  <w:num w:numId="168" w16cid:durableId="1089426038">
    <w:abstractNumId w:val="100"/>
  </w:num>
  <w:num w:numId="169" w16cid:durableId="1791970216">
    <w:abstractNumId w:val="146"/>
  </w:num>
  <w:num w:numId="170" w16cid:durableId="1302614789">
    <w:abstractNumId w:val="23"/>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A50"/>
    <w:rsid w:val="000001C6"/>
    <w:rsid w:val="00000BF0"/>
    <w:rsid w:val="00001807"/>
    <w:rsid w:val="00001E60"/>
    <w:rsid w:val="000021E8"/>
    <w:rsid w:val="00002392"/>
    <w:rsid w:val="000027BB"/>
    <w:rsid w:val="00003736"/>
    <w:rsid w:val="000038FE"/>
    <w:rsid w:val="000044D4"/>
    <w:rsid w:val="000046A6"/>
    <w:rsid w:val="0000567D"/>
    <w:rsid w:val="00005996"/>
    <w:rsid w:val="000065EE"/>
    <w:rsid w:val="000068A3"/>
    <w:rsid w:val="0001007D"/>
    <w:rsid w:val="000108C7"/>
    <w:rsid w:val="0001135A"/>
    <w:rsid w:val="00011F27"/>
    <w:rsid w:val="00012338"/>
    <w:rsid w:val="00012621"/>
    <w:rsid w:val="00012E35"/>
    <w:rsid w:val="00012F7F"/>
    <w:rsid w:val="000142B0"/>
    <w:rsid w:val="00014487"/>
    <w:rsid w:val="00014617"/>
    <w:rsid w:val="0001517D"/>
    <w:rsid w:val="000163A4"/>
    <w:rsid w:val="00016534"/>
    <w:rsid w:val="00016742"/>
    <w:rsid w:val="000167FE"/>
    <w:rsid w:val="00017194"/>
    <w:rsid w:val="00017489"/>
    <w:rsid w:val="000176E4"/>
    <w:rsid w:val="000200F3"/>
    <w:rsid w:val="000202F5"/>
    <w:rsid w:val="00020AA8"/>
    <w:rsid w:val="00020C80"/>
    <w:rsid w:val="000212CA"/>
    <w:rsid w:val="00021AD2"/>
    <w:rsid w:val="00021BEF"/>
    <w:rsid w:val="000225FE"/>
    <w:rsid w:val="000226DC"/>
    <w:rsid w:val="00022BE3"/>
    <w:rsid w:val="00022DB7"/>
    <w:rsid w:val="00022FE7"/>
    <w:rsid w:val="0002336C"/>
    <w:rsid w:val="00023AB1"/>
    <w:rsid w:val="00023AB7"/>
    <w:rsid w:val="00023C99"/>
    <w:rsid w:val="00023DD3"/>
    <w:rsid w:val="000244C8"/>
    <w:rsid w:val="00024993"/>
    <w:rsid w:val="00024FBC"/>
    <w:rsid w:val="00025282"/>
    <w:rsid w:val="00026D7C"/>
    <w:rsid w:val="00030AD3"/>
    <w:rsid w:val="000311F5"/>
    <w:rsid w:val="000315C8"/>
    <w:rsid w:val="000315D1"/>
    <w:rsid w:val="000316BC"/>
    <w:rsid w:val="00032100"/>
    <w:rsid w:val="00032C98"/>
    <w:rsid w:val="00032C9C"/>
    <w:rsid w:val="00032D53"/>
    <w:rsid w:val="000330C5"/>
    <w:rsid w:val="0003312C"/>
    <w:rsid w:val="00033AF4"/>
    <w:rsid w:val="000341A9"/>
    <w:rsid w:val="000343D3"/>
    <w:rsid w:val="00035141"/>
    <w:rsid w:val="00035532"/>
    <w:rsid w:val="00035B9A"/>
    <w:rsid w:val="000360C3"/>
    <w:rsid w:val="000363A9"/>
    <w:rsid w:val="0003644B"/>
    <w:rsid w:val="00036665"/>
    <w:rsid w:val="0003687B"/>
    <w:rsid w:val="00037009"/>
    <w:rsid w:val="00037605"/>
    <w:rsid w:val="00040546"/>
    <w:rsid w:val="0004058E"/>
    <w:rsid w:val="00040F36"/>
    <w:rsid w:val="00041269"/>
    <w:rsid w:val="000413F8"/>
    <w:rsid w:val="00042D26"/>
    <w:rsid w:val="00043339"/>
    <w:rsid w:val="000433CF"/>
    <w:rsid w:val="00043447"/>
    <w:rsid w:val="00043FBA"/>
    <w:rsid w:val="00044328"/>
    <w:rsid w:val="00044516"/>
    <w:rsid w:val="00044899"/>
    <w:rsid w:val="0004513A"/>
    <w:rsid w:val="000453B5"/>
    <w:rsid w:val="00045C9F"/>
    <w:rsid w:val="00046277"/>
    <w:rsid w:val="0004646D"/>
    <w:rsid w:val="00046B49"/>
    <w:rsid w:val="00046C0E"/>
    <w:rsid w:val="000470F4"/>
    <w:rsid w:val="000471A4"/>
    <w:rsid w:val="00047492"/>
    <w:rsid w:val="0004757B"/>
    <w:rsid w:val="0005042C"/>
    <w:rsid w:val="00050AAA"/>
    <w:rsid w:val="00050F97"/>
    <w:rsid w:val="000510AD"/>
    <w:rsid w:val="0005185E"/>
    <w:rsid w:val="000521D8"/>
    <w:rsid w:val="00052541"/>
    <w:rsid w:val="00052C14"/>
    <w:rsid w:val="00052D87"/>
    <w:rsid w:val="00052F7E"/>
    <w:rsid w:val="0005383C"/>
    <w:rsid w:val="00053C4D"/>
    <w:rsid w:val="00054368"/>
    <w:rsid w:val="00054B48"/>
    <w:rsid w:val="00054B9D"/>
    <w:rsid w:val="00054DF9"/>
    <w:rsid w:val="000558F9"/>
    <w:rsid w:val="00055AC6"/>
    <w:rsid w:val="00055EA1"/>
    <w:rsid w:val="000577C0"/>
    <w:rsid w:val="00060438"/>
    <w:rsid w:val="000608C3"/>
    <w:rsid w:val="00060CC7"/>
    <w:rsid w:val="000610C0"/>
    <w:rsid w:val="00061CC5"/>
    <w:rsid w:val="00061DA3"/>
    <w:rsid w:val="000622D1"/>
    <w:rsid w:val="000632CB"/>
    <w:rsid w:val="00063521"/>
    <w:rsid w:val="00063747"/>
    <w:rsid w:val="00063B7F"/>
    <w:rsid w:val="00063EB7"/>
    <w:rsid w:val="00063FB2"/>
    <w:rsid w:val="000641F2"/>
    <w:rsid w:val="000645FB"/>
    <w:rsid w:val="0006469A"/>
    <w:rsid w:val="00064A00"/>
    <w:rsid w:val="00065347"/>
    <w:rsid w:val="000663F1"/>
    <w:rsid w:val="00066E2E"/>
    <w:rsid w:val="00067460"/>
    <w:rsid w:val="00067596"/>
    <w:rsid w:val="00070AF2"/>
    <w:rsid w:val="000715E4"/>
    <w:rsid w:val="00072452"/>
    <w:rsid w:val="000729F0"/>
    <w:rsid w:val="00072C09"/>
    <w:rsid w:val="00073066"/>
    <w:rsid w:val="00074549"/>
    <w:rsid w:val="000749AE"/>
    <w:rsid w:val="00074A92"/>
    <w:rsid w:val="00075034"/>
    <w:rsid w:val="00076298"/>
    <w:rsid w:val="0007692E"/>
    <w:rsid w:val="00076F03"/>
    <w:rsid w:val="00077971"/>
    <w:rsid w:val="00081176"/>
    <w:rsid w:val="00081401"/>
    <w:rsid w:val="000814AF"/>
    <w:rsid w:val="00082A02"/>
    <w:rsid w:val="00082A37"/>
    <w:rsid w:val="00082BE2"/>
    <w:rsid w:val="00083113"/>
    <w:rsid w:val="00084458"/>
    <w:rsid w:val="00084F49"/>
    <w:rsid w:val="000856EF"/>
    <w:rsid w:val="000857CC"/>
    <w:rsid w:val="0008597D"/>
    <w:rsid w:val="00085E2C"/>
    <w:rsid w:val="00086116"/>
    <w:rsid w:val="0008611E"/>
    <w:rsid w:val="00086358"/>
    <w:rsid w:val="00086428"/>
    <w:rsid w:val="0008675B"/>
    <w:rsid w:val="00087268"/>
    <w:rsid w:val="00087BA0"/>
    <w:rsid w:val="00087BB8"/>
    <w:rsid w:val="00087C31"/>
    <w:rsid w:val="00087CB7"/>
    <w:rsid w:val="00090293"/>
    <w:rsid w:val="00090E85"/>
    <w:rsid w:val="00091002"/>
    <w:rsid w:val="000918A4"/>
    <w:rsid w:val="00091F1A"/>
    <w:rsid w:val="0009278A"/>
    <w:rsid w:val="00092D4E"/>
    <w:rsid w:val="0009328E"/>
    <w:rsid w:val="00094305"/>
    <w:rsid w:val="00094705"/>
    <w:rsid w:val="00094788"/>
    <w:rsid w:val="0009578D"/>
    <w:rsid w:val="000958C7"/>
    <w:rsid w:val="00096245"/>
    <w:rsid w:val="000970D0"/>
    <w:rsid w:val="00097F95"/>
    <w:rsid w:val="000A003F"/>
    <w:rsid w:val="000A006E"/>
    <w:rsid w:val="000A0600"/>
    <w:rsid w:val="000A0D38"/>
    <w:rsid w:val="000A1297"/>
    <w:rsid w:val="000A1341"/>
    <w:rsid w:val="000A3108"/>
    <w:rsid w:val="000A37CC"/>
    <w:rsid w:val="000A4013"/>
    <w:rsid w:val="000A4804"/>
    <w:rsid w:val="000A4BFD"/>
    <w:rsid w:val="000A524F"/>
    <w:rsid w:val="000A5624"/>
    <w:rsid w:val="000A7044"/>
    <w:rsid w:val="000A7478"/>
    <w:rsid w:val="000A7DF0"/>
    <w:rsid w:val="000B0A06"/>
    <w:rsid w:val="000B0B14"/>
    <w:rsid w:val="000B22EA"/>
    <w:rsid w:val="000B27B5"/>
    <w:rsid w:val="000B2C24"/>
    <w:rsid w:val="000B2E7E"/>
    <w:rsid w:val="000B36F5"/>
    <w:rsid w:val="000B3EB0"/>
    <w:rsid w:val="000B3FBB"/>
    <w:rsid w:val="000B45D1"/>
    <w:rsid w:val="000B468E"/>
    <w:rsid w:val="000B4804"/>
    <w:rsid w:val="000B561A"/>
    <w:rsid w:val="000B5783"/>
    <w:rsid w:val="000B5AD0"/>
    <w:rsid w:val="000B6013"/>
    <w:rsid w:val="000B6086"/>
    <w:rsid w:val="000B610F"/>
    <w:rsid w:val="000B612C"/>
    <w:rsid w:val="000B7418"/>
    <w:rsid w:val="000B7729"/>
    <w:rsid w:val="000B7D35"/>
    <w:rsid w:val="000C0136"/>
    <w:rsid w:val="000C0375"/>
    <w:rsid w:val="000C04AE"/>
    <w:rsid w:val="000C0567"/>
    <w:rsid w:val="000C1DFF"/>
    <w:rsid w:val="000C2672"/>
    <w:rsid w:val="000C27AB"/>
    <w:rsid w:val="000C2C73"/>
    <w:rsid w:val="000C3AE8"/>
    <w:rsid w:val="000C40D2"/>
    <w:rsid w:val="000C41EA"/>
    <w:rsid w:val="000C4675"/>
    <w:rsid w:val="000C4A42"/>
    <w:rsid w:val="000C4B5B"/>
    <w:rsid w:val="000C4B67"/>
    <w:rsid w:val="000C57B0"/>
    <w:rsid w:val="000C5E80"/>
    <w:rsid w:val="000C7A04"/>
    <w:rsid w:val="000D12C6"/>
    <w:rsid w:val="000D1FDE"/>
    <w:rsid w:val="000D238C"/>
    <w:rsid w:val="000D26DA"/>
    <w:rsid w:val="000D3779"/>
    <w:rsid w:val="000D3D7C"/>
    <w:rsid w:val="000D3FA9"/>
    <w:rsid w:val="000D40A5"/>
    <w:rsid w:val="000D493F"/>
    <w:rsid w:val="000D4C0E"/>
    <w:rsid w:val="000D531B"/>
    <w:rsid w:val="000D55E0"/>
    <w:rsid w:val="000D669F"/>
    <w:rsid w:val="000D6CD4"/>
    <w:rsid w:val="000D7431"/>
    <w:rsid w:val="000D77CD"/>
    <w:rsid w:val="000D7ACE"/>
    <w:rsid w:val="000E02AD"/>
    <w:rsid w:val="000E0622"/>
    <w:rsid w:val="000E08EA"/>
    <w:rsid w:val="000E0F03"/>
    <w:rsid w:val="000E176D"/>
    <w:rsid w:val="000E1831"/>
    <w:rsid w:val="000E1BC1"/>
    <w:rsid w:val="000E1D96"/>
    <w:rsid w:val="000E2256"/>
    <w:rsid w:val="000E244D"/>
    <w:rsid w:val="000E260A"/>
    <w:rsid w:val="000E3BE4"/>
    <w:rsid w:val="000E3C0A"/>
    <w:rsid w:val="000E4480"/>
    <w:rsid w:val="000E53D8"/>
    <w:rsid w:val="000E6593"/>
    <w:rsid w:val="000E69E1"/>
    <w:rsid w:val="000E6E62"/>
    <w:rsid w:val="000E71B7"/>
    <w:rsid w:val="000E7EF6"/>
    <w:rsid w:val="000E7FF7"/>
    <w:rsid w:val="000F070D"/>
    <w:rsid w:val="000F1506"/>
    <w:rsid w:val="000F1849"/>
    <w:rsid w:val="000F1931"/>
    <w:rsid w:val="000F21A5"/>
    <w:rsid w:val="000F2E98"/>
    <w:rsid w:val="000F3560"/>
    <w:rsid w:val="000F366A"/>
    <w:rsid w:val="000F48BE"/>
    <w:rsid w:val="000F5F97"/>
    <w:rsid w:val="000F6482"/>
    <w:rsid w:val="000F6E3F"/>
    <w:rsid w:val="000F7369"/>
    <w:rsid w:val="000F74C3"/>
    <w:rsid w:val="00100C21"/>
    <w:rsid w:val="00100DEE"/>
    <w:rsid w:val="001019D3"/>
    <w:rsid w:val="00102308"/>
    <w:rsid w:val="00102B80"/>
    <w:rsid w:val="00102C6D"/>
    <w:rsid w:val="001034DD"/>
    <w:rsid w:val="0010357A"/>
    <w:rsid w:val="00103D67"/>
    <w:rsid w:val="00103F08"/>
    <w:rsid w:val="0010448F"/>
    <w:rsid w:val="00104A29"/>
    <w:rsid w:val="00105213"/>
    <w:rsid w:val="00106B44"/>
    <w:rsid w:val="00106DF6"/>
    <w:rsid w:val="0010758B"/>
    <w:rsid w:val="001100A2"/>
    <w:rsid w:val="0011105A"/>
    <w:rsid w:val="001112F7"/>
    <w:rsid w:val="00111529"/>
    <w:rsid w:val="00111BBB"/>
    <w:rsid w:val="00111CE8"/>
    <w:rsid w:val="00112C61"/>
    <w:rsid w:val="00112D57"/>
    <w:rsid w:val="00113BD4"/>
    <w:rsid w:val="00114D44"/>
    <w:rsid w:val="00114DD1"/>
    <w:rsid w:val="00114E7A"/>
    <w:rsid w:val="0011574D"/>
    <w:rsid w:val="00115A82"/>
    <w:rsid w:val="00115EA5"/>
    <w:rsid w:val="001171FB"/>
    <w:rsid w:val="0011746A"/>
    <w:rsid w:val="00120AFB"/>
    <w:rsid w:val="00121383"/>
    <w:rsid w:val="001216A1"/>
    <w:rsid w:val="00121AF1"/>
    <w:rsid w:val="00121FD4"/>
    <w:rsid w:val="00122502"/>
    <w:rsid w:val="00122B7E"/>
    <w:rsid w:val="00122DEB"/>
    <w:rsid w:val="001234FB"/>
    <w:rsid w:val="0012359B"/>
    <w:rsid w:val="001235F2"/>
    <w:rsid w:val="0012454D"/>
    <w:rsid w:val="00125114"/>
    <w:rsid w:val="00125336"/>
    <w:rsid w:val="001257C0"/>
    <w:rsid w:val="0012591B"/>
    <w:rsid w:val="00125F6A"/>
    <w:rsid w:val="001262C3"/>
    <w:rsid w:val="001267D4"/>
    <w:rsid w:val="00126DC3"/>
    <w:rsid w:val="00127070"/>
    <w:rsid w:val="0012762D"/>
    <w:rsid w:val="00127CA0"/>
    <w:rsid w:val="0013071D"/>
    <w:rsid w:val="00130B27"/>
    <w:rsid w:val="001310CA"/>
    <w:rsid w:val="00131ED2"/>
    <w:rsid w:val="00131EE4"/>
    <w:rsid w:val="0013316F"/>
    <w:rsid w:val="00134412"/>
    <w:rsid w:val="00134D32"/>
    <w:rsid w:val="00135104"/>
    <w:rsid w:val="00135318"/>
    <w:rsid w:val="00136057"/>
    <w:rsid w:val="0013660B"/>
    <w:rsid w:val="00136F9D"/>
    <w:rsid w:val="0013738D"/>
    <w:rsid w:val="0013770D"/>
    <w:rsid w:val="00137E3C"/>
    <w:rsid w:val="00137ECF"/>
    <w:rsid w:val="00141DCC"/>
    <w:rsid w:val="001425C7"/>
    <w:rsid w:val="001433C5"/>
    <w:rsid w:val="00144065"/>
    <w:rsid w:val="001440CB"/>
    <w:rsid w:val="00144986"/>
    <w:rsid w:val="00144C97"/>
    <w:rsid w:val="00145D94"/>
    <w:rsid w:val="0014652C"/>
    <w:rsid w:val="00146E46"/>
    <w:rsid w:val="00146F87"/>
    <w:rsid w:val="001472E8"/>
    <w:rsid w:val="00147B0E"/>
    <w:rsid w:val="001505CC"/>
    <w:rsid w:val="00151153"/>
    <w:rsid w:val="00151268"/>
    <w:rsid w:val="00151BEA"/>
    <w:rsid w:val="00151E3B"/>
    <w:rsid w:val="0015217A"/>
    <w:rsid w:val="00152C49"/>
    <w:rsid w:val="00153310"/>
    <w:rsid w:val="0015347B"/>
    <w:rsid w:val="00153784"/>
    <w:rsid w:val="00154CC1"/>
    <w:rsid w:val="001564C6"/>
    <w:rsid w:val="0015660E"/>
    <w:rsid w:val="001567ED"/>
    <w:rsid w:val="001567FB"/>
    <w:rsid w:val="00157164"/>
    <w:rsid w:val="001572AD"/>
    <w:rsid w:val="001606EC"/>
    <w:rsid w:val="00161E44"/>
    <w:rsid w:val="001631BA"/>
    <w:rsid w:val="0016385C"/>
    <w:rsid w:val="00163EB2"/>
    <w:rsid w:val="0016465B"/>
    <w:rsid w:val="001651C6"/>
    <w:rsid w:val="0016549C"/>
    <w:rsid w:val="00165634"/>
    <w:rsid w:val="00165998"/>
    <w:rsid w:val="00165CFF"/>
    <w:rsid w:val="001664AB"/>
    <w:rsid w:val="00166B64"/>
    <w:rsid w:val="001703CE"/>
    <w:rsid w:val="00170417"/>
    <w:rsid w:val="0017206F"/>
    <w:rsid w:val="00172444"/>
    <w:rsid w:val="0017256D"/>
    <w:rsid w:val="00172895"/>
    <w:rsid w:val="00172B3C"/>
    <w:rsid w:val="00172CA2"/>
    <w:rsid w:val="00173260"/>
    <w:rsid w:val="001737BF"/>
    <w:rsid w:val="001746D6"/>
    <w:rsid w:val="00174A20"/>
    <w:rsid w:val="00174DAC"/>
    <w:rsid w:val="00174F96"/>
    <w:rsid w:val="00175037"/>
    <w:rsid w:val="00176122"/>
    <w:rsid w:val="0017612B"/>
    <w:rsid w:val="001765D6"/>
    <w:rsid w:val="00177840"/>
    <w:rsid w:val="001801BE"/>
    <w:rsid w:val="0018043E"/>
    <w:rsid w:val="0018045F"/>
    <w:rsid w:val="00180615"/>
    <w:rsid w:val="00180AD1"/>
    <w:rsid w:val="00180FAF"/>
    <w:rsid w:val="001815A1"/>
    <w:rsid w:val="00181F0C"/>
    <w:rsid w:val="00182129"/>
    <w:rsid w:val="001821B3"/>
    <w:rsid w:val="001824DE"/>
    <w:rsid w:val="0018280E"/>
    <w:rsid w:val="00182D51"/>
    <w:rsid w:val="00183CD0"/>
    <w:rsid w:val="0018458A"/>
    <w:rsid w:val="001845D9"/>
    <w:rsid w:val="00185098"/>
    <w:rsid w:val="00185E93"/>
    <w:rsid w:val="0018730B"/>
    <w:rsid w:val="001875C2"/>
    <w:rsid w:val="00187A53"/>
    <w:rsid w:val="001901F0"/>
    <w:rsid w:val="00190FA4"/>
    <w:rsid w:val="00191382"/>
    <w:rsid w:val="001913C6"/>
    <w:rsid w:val="00191650"/>
    <w:rsid w:val="001926E3"/>
    <w:rsid w:val="00192804"/>
    <w:rsid w:val="00192D3C"/>
    <w:rsid w:val="00192F04"/>
    <w:rsid w:val="00194180"/>
    <w:rsid w:val="00197762"/>
    <w:rsid w:val="0019796F"/>
    <w:rsid w:val="001A060A"/>
    <w:rsid w:val="001A4BC6"/>
    <w:rsid w:val="001A5DF5"/>
    <w:rsid w:val="001A6ECD"/>
    <w:rsid w:val="001A6FB7"/>
    <w:rsid w:val="001A713C"/>
    <w:rsid w:val="001B01C2"/>
    <w:rsid w:val="001B0557"/>
    <w:rsid w:val="001B0C27"/>
    <w:rsid w:val="001B12C2"/>
    <w:rsid w:val="001B1E50"/>
    <w:rsid w:val="001B1F43"/>
    <w:rsid w:val="001B3599"/>
    <w:rsid w:val="001B491F"/>
    <w:rsid w:val="001B5198"/>
    <w:rsid w:val="001B5627"/>
    <w:rsid w:val="001B67ED"/>
    <w:rsid w:val="001B6A04"/>
    <w:rsid w:val="001B6A59"/>
    <w:rsid w:val="001B6BC6"/>
    <w:rsid w:val="001B7174"/>
    <w:rsid w:val="001B7263"/>
    <w:rsid w:val="001B77D6"/>
    <w:rsid w:val="001C0506"/>
    <w:rsid w:val="001C0558"/>
    <w:rsid w:val="001C103D"/>
    <w:rsid w:val="001C1ADE"/>
    <w:rsid w:val="001C213E"/>
    <w:rsid w:val="001C2254"/>
    <w:rsid w:val="001C292A"/>
    <w:rsid w:val="001C29D2"/>
    <w:rsid w:val="001C2BD5"/>
    <w:rsid w:val="001C48FF"/>
    <w:rsid w:val="001C4B5E"/>
    <w:rsid w:val="001C4F40"/>
    <w:rsid w:val="001C56A2"/>
    <w:rsid w:val="001C5BB8"/>
    <w:rsid w:val="001C605D"/>
    <w:rsid w:val="001C679E"/>
    <w:rsid w:val="001C67E8"/>
    <w:rsid w:val="001C699C"/>
    <w:rsid w:val="001C71EF"/>
    <w:rsid w:val="001C78CE"/>
    <w:rsid w:val="001C7C41"/>
    <w:rsid w:val="001D037A"/>
    <w:rsid w:val="001D0721"/>
    <w:rsid w:val="001D1CBC"/>
    <w:rsid w:val="001D205E"/>
    <w:rsid w:val="001D25C8"/>
    <w:rsid w:val="001D2B95"/>
    <w:rsid w:val="001D2C1B"/>
    <w:rsid w:val="001D322E"/>
    <w:rsid w:val="001D414B"/>
    <w:rsid w:val="001D41ED"/>
    <w:rsid w:val="001D42E3"/>
    <w:rsid w:val="001D4449"/>
    <w:rsid w:val="001D52E3"/>
    <w:rsid w:val="001D5568"/>
    <w:rsid w:val="001D5E08"/>
    <w:rsid w:val="001D626C"/>
    <w:rsid w:val="001D68E1"/>
    <w:rsid w:val="001D71F8"/>
    <w:rsid w:val="001D733E"/>
    <w:rsid w:val="001D7BEA"/>
    <w:rsid w:val="001D7E60"/>
    <w:rsid w:val="001E08E7"/>
    <w:rsid w:val="001E0C51"/>
    <w:rsid w:val="001E0F9F"/>
    <w:rsid w:val="001E1908"/>
    <w:rsid w:val="001E22D4"/>
    <w:rsid w:val="001E290B"/>
    <w:rsid w:val="001E3E58"/>
    <w:rsid w:val="001E477B"/>
    <w:rsid w:val="001E4C74"/>
    <w:rsid w:val="001E4F78"/>
    <w:rsid w:val="001E57A6"/>
    <w:rsid w:val="001E597C"/>
    <w:rsid w:val="001E5A2A"/>
    <w:rsid w:val="001E5AB7"/>
    <w:rsid w:val="001E5BD4"/>
    <w:rsid w:val="001E5DDB"/>
    <w:rsid w:val="001E6073"/>
    <w:rsid w:val="001E7A23"/>
    <w:rsid w:val="001E7C25"/>
    <w:rsid w:val="001F047B"/>
    <w:rsid w:val="001F0A1D"/>
    <w:rsid w:val="001F27CA"/>
    <w:rsid w:val="001F2A6E"/>
    <w:rsid w:val="001F2B0C"/>
    <w:rsid w:val="001F3CF6"/>
    <w:rsid w:val="001F41B8"/>
    <w:rsid w:val="001F469B"/>
    <w:rsid w:val="001F4CC7"/>
    <w:rsid w:val="001F5A34"/>
    <w:rsid w:val="001F6263"/>
    <w:rsid w:val="001F6744"/>
    <w:rsid w:val="001F6B7F"/>
    <w:rsid w:val="001F7071"/>
    <w:rsid w:val="001F73FA"/>
    <w:rsid w:val="0020062D"/>
    <w:rsid w:val="0020147E"/>
    <w:rsid w:val="00201638"/>
    <w:rsid w:val="002016BB"/>
    <w:rsid w:val="00201AD9"/>
    <w:rsid w:val="00201C32"/>
    <w:rsid w:val="002025C1"/>
    <w:rsid w:val="00202648"/>
    <w:rsid w:val="00202BF5"/>
    <w:rsid w:val="00202C55"/>
    <w:rsid w:val="00202EF7"/>
    <w:rsid w:val="00203726"/>
    <w:rsid w:val="00203929"/>
    <w:rsid w:val="00203AE9"/>
    <w:rsid w:val="00203BB4"/>
    <w:rsid w:val="00203F5E"/>
    <w:rsid w:val="0020417C"/>
    <w:rsid w:val="00204AC6"/>
    <w:rsid w:val="002052D2"/>
    <w:rsid w:val="002052EC"/>
    <w:rsid w:val="0020554B"/>
    <w:rsid w:val="00205D2A"/>
    <w:rsid w:val="00205D4D"/>
    <w:rsid w:val="0020606E"/>
    <w:rsid w:val="002060FD"/>
    <w:rsid w:val="0020690B"/>
    <w:rsid w:val="00206B02"/>
    <w:rsid w:val="00206E3F"/>
    <w:rsid w:val="002071DD"/>
    <w:rsid w:val="0020748A"/>
    <w:rsid w:val="0020788F"/>
    <w:rsid w:val="002078E0"/>
    <w:rsid w:val="0020792F"/>
    <w:rsid w:val="00207B3D"/>
    <w:rsid w:val="00207E24"/>
    <w:rsid w:val="0021009A"/>
    <w:rsid w:val="002106DF"/>
    <w:rsid w:val="00211A1E"/>
    <w:rsid w:val="00212F80"/>
    <w:rsid w:val="00213F73"/>
    <w:rsid w:val="002141FA"/>
    <w:rsid w:val="00214F57"/>
    <w:rsid w:val="0021524E"/>
    <w:rsid w:val="0021543F"/>
    <w:rsid w:val="00215718"/>
    <w:rsid w:val="00215C25"/>
    <w:rsid w:val="002160A9"/>
    <w:rsid w:val="002161A8"/>
    <w:rsid w:val="0021654C"/>
    <w:rsid w:val="00216617"/>
    <w:rsid w:val="00216CF3"/>
    <w:rsid w:val="002170E4"/>
    <w:rsid w:val="0021749F"/>
    <w:rsid w:val="00217745"/>
    <w:rsid w:val="00217A4B"/>
    <w:rsid w:val="00221222"/>
    <w:rsid w:val="00221460"/>
    <w:rsid w:val="00221C70"/>
    <w:rsid w:val="00221D2C"/>
    <w:rsid w:val="00222257"/>
    <w:rsid w:val="00222590"/>
    <w:rsid w:val="002228A0"/>
    <w:rsid w:val="0022292B"/>
    <w:rsid w:val="00223045"/>
    <w:rsid w:val="00223157"/>
    <w:rsid w:val="0022336C"/>
    <w:rsid w:val="00223A7A"/>
    <w:rsid w:val="00223EB5"/>
    <w:rsid w:val="0022519F"/>
    <w:rsid w:val="00225262"/>
    <w:rsid w:val="00225A10"/>
    <w:rsid w:val="00226A41"/>
    <w:rsid w:val="00226AB8"/>
    <w:rsid w:val="00226F41"/>
    <w:rsid w:val="00226F8F"/>
    <w:rsid w:val="00227059"/>
    <w:rsid w:val="00227C0B"/>
    <w:rsid w:val="002309DD"/>
    <w:rsid w:val="00230D82"/>
    <w:rsid w:val="002322A1"/>
    <w:rsid w:val="00232353"/>
    <w:rsid w:val="002327AF"/>
    <w:rsid w:val="00233318"/>
    <w:rsid w:val="0023413B"/>
    <w:rsid w:val="0023494B"/>
    <w:rsid w:val="00234C54"/>
    <w:rsid w:val="0023539E"/>
    <w:rsid w:val="002353F1"/>
    <w:rsid w:val="002356D0"/>
    <w:rsid w:val="00235BBB"/>
    <w:rsid w:val="00235F94"/>
    <w:rsid w:val="00236661"/>
    <w:rsid w:val="0023675C"/>
    <w:rsid w:val="00236DA0"/>
    <w:rsid w:val="002371B4"/>
    <w:rsid w:val="00237BBD"/>
    <w:rsid w:val="002415F2"/>
    <w:rsid w:val="00242160"/>
    <w:rsid w:val="002425B4"/>
    <w:rsid w:val="00242BC7"/>
    <w:rsid w:val="002434FD"/>
    <w:rsid w:val="0024382F"/>
    <w:rsid w:val="00243D4B"/>
    <w:rsid w:val="00244876"/>
    <w:rsid w:val="00244CCE"/>
    <w:rsid w:val="00244CDC"/>
    <w:rsid w:val="0024526D"/>
    <w:rsid w:val="00245C59"/>
    <w:rsid w:val="00246A4C"/>
    <w:rsid w:val="00247767"/>
    <w:rsid w:val="00247ABF"/>
    <w:rsid w:val="00247CAA"/>
    <w:rsid w:val="002503CC"/>
    <w:rsid w:val="00250DFF"/>
    <w:rsid w:val="00251C81"/>
    <w:rsid w:val="00251E87"/>
    <w:rsid w:val="0025279B"/>
    <w:rsid w:val="00252A6C"/>
    <w:rsid w:val="00252C5C"/>
    <w:rsid w:val="00253565"/>
    <w:rsid w:val="002537E4"/>
    <w:rsid w:val="00254881"/>
    <w:rsid w:val="00255994"/>
    <w:rsid w:val="0025620B"/>
    <w:rsid w:val="002564B9"/>
    <w:rsid w:val="002566AC"/>
    <w:rsid w:val="00256B2A"/>
    <w:rsid w:val="0025738C"/>
    <w:rsid w:val="00257F0B"/>
    <w:rsid w:val="002608F9"/>
    <w:rsid w:val="002609D0"/>
    <w:rsid w:val="00260BC0"/>
    <w:rsid w:val="00261068"/>
    <w:rsid w:val="00261D9C"/>
    <w:rsid w:val="0026224A"/>
    <w:rsid w:val="00262546"/>
    <w:rsid w:val="002627F1"/>
    <w:rsid w:val="00263096"/>
    <w:rsid w:val="002634AA"/>
    <w:rsid w:val="00263605"/>
    <w:rsid w:val="00265B0C"/>
    <w:rsid w:val="00266907"/>
    <w:rsid w:val="00266953"/>
    <w:rsid w:val="00266997"/>
    <w:rsid w:val="00266B78"/>
    <w:rsid w:val="00266D79"/>
    <w:rsid w:val="00266D90"/>
    <w:rsid w:val="00266E4F"/>
    <w:rsid w:val="00267113"/>
    <w:rsid w:val="0027053D"/>
    <w:rsid w:val="002710C5"/>
    <w:rsid w:val="00271D01"/>
    <w:rsid w:val="002729F0"/>
    <w:rsid w:val="00274770"/>
    <w:rsid w:val="002749A4"/>
    <w:rsid w:val="00274C2F"/>
    <w:rsid w:val="00274D69"/>
    <w:rsid w:val="00274E0D"/>
    <w:rsid w:val="00275801"/>
    <w:rsid w:val="002759C7"/>
    <w:rsid w:val="00275AC9"/>
    <w:rsid w:val="00275C09"/>
    <w:rsid w:val="00275DCA"/>
    <w:rsid w:val="0027671F"/>
    <w:rsid w:val="00276BBF"/>
    <w:rsid w:val="00277480"/>
    <w:rsid w:val="0027795F"/>
    <w:rsid w:val="00277BDE"/>
    <w:rsid w:val="00277CC6"/>
    <w:rsid w:val="002802C2"/>
    <w:rsid w:val="002812AD"/>
    <w:rsid w:val="0028195D"/>
    <w:rsid w:val="00281D7A"/>
    <w:rsid w:val="00282301"/>
    <w:rsid w:val="00282709"/>
    <w:rsid w:val="00283167"/>
    <w:rsid w:val="002854B3"/>
    <w:rsid w:val="00285937"/>
    <w:rsid w:val="00285FDD"/>
    <w:rsid w:val="00286306"/>
    <w:rsid w:val="00287A1D"/>
    <w:rsid w:val="00287E82"/>
    <w:rsid w:val="00287F3B"/>
    <w:rsid w:val="0029002A"/>
    <w:rsid w:val="0029014B"/>
    <w:rsid w:val="002906B5"/>
    <w:rsid w:val="00291AA3"/>
    <w:rsid w:val="00291B32"/>
    <w:rsid w:val="00291DD2"/>
    <w:rsid w:val="00293995"/>
    <w:rsid w:val="00293FF8"/>
    <w:rsid w:val="002949A5"/>
    <w:rsid w:val="00294C3A"/>
    <w:rsid w:val="002951E7"/>
    <w:rsid w:val="002956C8"/>
    <w:rsid w:val="00295F46"/>
    <w:rsid w:val="00295FE1"/>
    <w:rsid w:val="002961F0"/>
    <w:rsid w:val="002965C8"/>
    <w:rsid w:val="002969C6"/>
    <w:rsid w:val="00296A5C"/>
    <w:rsid w:val="00297064"/>
    <w:rsid w:val="00297D71"/>
    <w:rsid w:val="002A0029"/>
    <w:rsid w:val="002A047F"/>
    <w:rsid w:val="002A1543"/>
    <w:rsid w:val="002A1775"/>
    <w:rsid w:val="002A1878"/>
    <w:rsid w:val="002A2852"/>
    <w:rsid w:val="002A344C"/>
    <w:rsid w:val="002A3693"/>
    <w:rsid w:val="002A36F3"/>
    <w:rsid w:val="002A48F7"/>
    <w:rsid w:val="002A4D7B"/>
    <w:rsid w:val="002A4E4E"/>
    <w:rsid w:val="002A5CF2"/>
    <w:rsid w:val="002A6150"/>
    <w:rsid w:val="002A687F"/>
    <w:rsid w:val="002A6904"/>
    <w:rsid w:val="002A6A71"/>
    <w:rsid w:val="002A6C0B"/>
    <w:rsid w:val="002A6F38"/>
    <w:rsid w:val="002A72A9"/>
    <w:rsid w:val="002B076B"/>
    <w:rsid w:val="002B0AA9"/>
    <w:rsid w:val="002B1421"/>
    <w:rsid w:val="002B202C"/>
    <w:rsid w:val="002B27BA"/>
    <w:rsid w:val="002B3FE7"/>
    <w:rsid w:val="002B4225"/>
    <w:rsid w:val="002B4594"/>
    <w:rsid w:val="002B4AF0"/>
    <w:rsid w:val="002B4C36"/>
    <w:rsid w:val="002B4ED4"/>
    <w:rsid w:val="002B4F64"/>
    <w:rsid w:val="002B5063"/>
    <w:rsid w:val="002B50D9"/>
    <w:rsid w:val="002B513A"/>
    <w:rsid w:val="002B5ED3"/>
    <w:rsid w:val="002B6108"/>
    <w:rsid w:val="002B63FC"/>
    <w:rsid w:val="002B6B6C"/>
    <w:rsid w:val="002B6D29"/>
    <w:rsid w:val="002B717A"/>
    <w:rsid w:val="002B71D2"/>
    <w:rsid w:val="002B7326"/>
    <w:rsid w:val="002B749D"/>
    <w:rsid w:val="002B78E1"/>
    <w:rsid w:val="002C06F8"/>
    <w:rsid w:val="002C097C"/>
    <w:rsid w:val="002C199D"/>
    <w:rsid w:val="002C1F47"/>
    <w:rsid w:val="002C2BA5"/>
    <w:rsid w:val="002C32FB"/>
    <w:rsid w:val="002C39D0"/>
    <w:rsid w:val="002C410D"/>
    <w:rsid w:val="002C4428"/>
    <w:rsid w:val="002C45AB"/>
    <w:rsid w:val="002C51C8"/>
    <w:rsid w:val="002C567C"/>
    <w:rsid w:val="002C5D8A"/>
    <w:rsid w:val="002C606A"/>
    <w:rsid w:val="002C60CC"/>
    <w:rsid w:val="002C630D"/>
    <w:rsid w:val="002C70D9"/>
    <w:rsid w:val="002C76E3"/>
    <w:rsid w:val="002C7A4A"/>
    <w:rsid w:val="002C7B08"/>
    <w:rsid w:val="002D157A"/>
    <w:rsid w:val="002D1CAA"/>
    <w:rsid w:val="002D1D52"/>
    <w:rsid w:val="002D1E53"/>
    <w:rsid w:val="002D3BC6"/>
    <w:rsid w:val="002D4113"/>
    <w:rsid w:val="002D5A4E"/>
    <w:rsid w:val="002D5A78"/>
    <w:rsid w:val="002D5C20"/>
    <w:rsid w:val="002D66A6"/>
    <w:rsid w:val="002D66DE"/>
    <w:rsid w:val="002D68C8"/>
    <w:rsid w:val="002D7808"/>
    <w:rsid w:val="002D7AB4"/>
    <w:rsid w:val="002E01DE"/>
    <w:rsid w:val="002E097D"/>
    <w:rsid w:val="002E0AC0"/>
    <w:rsid w:val="002E0D18"/>
    <w:rsid w:val="002E0D55"/>
    <w:rsid w:val="002E0E98"/>
    <w:rsid w:val="002E0F08"/>
    <w:rsid w:val="002E20CF"/>
    <w:rsid w:val="002E2BAB"/>
    <w:rsid w:val="002E2E2C"/>
    <w:rsid w:val="002E3AE4"/>
    <w:rsid w:val="002E3F19"/>
    <w:rsid w:val="002E53E3"/>
    <w:rsid w:val="002E57CB"/>
    <w:rsid w:val="002E696A"/>
    <w:rsid w:val="002F065B"/>
    <w:rsid w:val="002F125B"/>
    <w:rsid w:val="002F13DE"/>
    <w:rsid w:val="002F1BCB"/>
    <w:rsid w:val="002F1C04"/>
    <w:rsid w:val="002F21A4"/>
    <w:rsid w:val="002F27F4"/>
    <w:rsid w:val="002F30B1"/>
    <w:rsid w:val="002F3773"/>
    <w:rsid w:val="002F388A"/>
    <w:rsid w:val="002F3AD4"/>
    <w:rsid w:val="002F40C2"/>
    <w:rsid w:val="002F4A9A"/>
    <w:rsid w:val="002F4C61"/>
    <w:rsid w:val="002F5139"/>
    <w:rsid w:val="002F5AE9"/>
    <w:rsid w:val="002F5B33"/>
    <w:rsid w:val="002F5EC7"/>
    <w:rsid w:val="002F71AD"/>
    <w:rsid w:val="002F737E"/>
    <w:rsid w:val="002F7455"/>
    <w:rsid w:val="002F773B"/>
    <w:rsid w:val="00300D48"/>
    <w:rsid w:val="00300E2B"/>
    <w:rsid w:val="00301BF0"/>
    <w:rsid w:val="00302428"/>
    <w:rsid w:val="00302E4B"/>
    <w:rsid w:val="00303394"/>
    <w:rsid w:val="00303DB3"/>
    <w:rsid w:val="00304151"/>
    <w:rsid w:val="00304178"/>
    <w:rsid w:val="0030421A"/>
    <w:rsid w:val="00304610"/>
    <w:rsid w:val="00304621"/>
    <w:rsid w:val="0030473E"/>
    <w:rsid w:val="00304A1E"/>
    <w:rsid w:val="00304DCC"/>
    <w:rsid w:val="00304F56"/>
    <w:rsid w:val="003057DD"/>
    <w:rsid w:val="003061EE"/>
    <w:rsid w:val="003067C4"/>
    <w:rsid w:val="00306F04"/>
    <w:rsid w:val="0030744C"/>
    <w:rsid w:val="00307DBF"/>
    <w:rsid w:val="003103DF"/>
    <w:rsid w:val="00310D63"/>
    <w:rsid w:val="00311087"/>
    <w:rsid w:val="003113C0"/>
    <w:rsid w:val="003126C0"/>
    <w:rsid w:val="0031303C"/>
    <w:rsid w:val="003138A4"/>
    <w:rsid w:val="003139B6"/>
    <w:rsid w:val="00313E1A"/>
    <w:rsid w:val="003141F9"/>
    <w:rsid w:val="003149CB"/>
    <w:rsid w:val="00314B5D"/>
    <w:rsid w:val="00315099"/>
    <w:rsid w:val="0031530E"/>
    <w:rsid w:val="003161EF"/>
    <w:rsid w:val="0031674A"/>
    <w:rsid w:val="003167B8"/>
    <w:rsid w:val="00316AC2"/>
    <w:rsid w:val="00316EB4"/>
    <w:rsid w:val="00317844"/>
    <w:rsid w:val="00317D8D"/>
    <w:rsid w:val="00317F88"/>
    <w:rsid w:val="0032143E"/>
    <w:rsid w:val="0032196D"/>
    <w:rsid w:val="00321F09"/>
    <w:rsid w:val="00321F0D"/>
    <w:rsid w:val="0032285C"/>
    <w:rsid w:val="003229E8"/>
    <w:rsid w:val="003232FA"/>
    <w:rsid w:val="003235E2"/>
    <w:rsid w:val="0032419C"/>
    <w:rsid w:val="0032522C"/>
    <w:rsid w:val="0032546B"/>
    <w:rsid w:val="00325531"/>
    <w:rsid w:val="003255E1"/>
    <w:rsid w:val="0032607C"/>
    <w:rsid w:val="00326C64"/>
    <w:rsid w:val="00326CDB"/>
    <w:rsid w:val="00326E7E"/>
    <w:rsid w:val="0032715B"/>
    <w:rsid w:val="00327C5C"/>
    <w:rsid w:val="00327DF7"/>
    <w:rsid w:val="00330086"/>
    <w:rsid w:val="00330EB8"/>
    <w:rsid w:val="0033161B"/>
    <w:rsid w:val="00331682"/>
    <w:rsid w:val="00331886"/>
    <w:rsid w:val="00331A5F"/>
    <w:rsid w:val="00331A64"/>
    <w:rsid w:val="00331B12"/>
    <w:rsid w:val="00331C69"/>
    <w:rsid w:val="003325C0"/>
    <w:rsid w:val="00332655"/>
    <w:rsid w:val="00332747"/>
    <w:rsid w:val="00332834"/>
    <w:rsid w:val="00332886"/>
    <w:rsid w:val="00333526"/>
    <w:rsid w:val="00333CBE"/>
    <w:rsid w:val="00335736"/>
    <w:rsid w:val="00335B3F"/>
    <w:rsid w:val="00335C85"/>
    <w:rsid w:val="0033635E"/>
    <w:rsid w:val="003366EB"/>
    <w:rsid w:val="003374AE"/>
    <w:rsid w:val="00337891"/>
    <w:rsid w:val="00337A02"/>
    <w:rsid w:val="00340145"/>
    <w:rsid w:val="00340E22"/>
    <w:rsid w:val="00342954"/>
    <w:rsid w:val="0034391E"/>
    <w:rsid w:val="00344093"/>
    <w:rsid w:val="00344DEB"/>
    <w:rsid w:val="00344F88"/>
    <w:rsid w:val="003452AD"/>
    <w:rsid w:val="003455A1"/>
    <w:rsid w:val="00345A06"/>
    <w:rsid w:val="00346435"/>
    <w:rsid w:val="00346B82"/>
    <w:rsid w:val="00347ACF"/>
    <w:rsid w:val="003502A2"/>
    <w:rsid w:val="00350F48"/>
    <w:rsid w:val="00351223"/>
    <w:rsid w:val="0035156A"/>
    <w:rsid w:val="003522FF"/>
    <w:rsid w:val="00352402"/>
    <w:rsid w:val="00352C86"/>
    <w:rsid w:val="00352F5E"/>
    <w:rsid w:val="0035339B"/>
    <w:rsid w:val="0035355F"/>
    <w:rsid w:val="00354239"/>
    <w:rsid w:val="003543CC"/>
    <w:rsid w:val="003552BB"/>
    <w:rsid w:val="003556A3"/>
    <w:rsid w:val="00355D2D"/>
    <w:rsid w:val="00355E23"/>
    <w:rsid w:val="00357511"/>
    <w:rsid w:val="003579B0"/>
    <w:rsid w:val="0036067C"/>
    <w:rsid w:val="00360824"/>
    <w:rsid w:val="00360F11"/>
    <w:rsid w:val="0036255D"/>
    <w:rsid w:val="00362642"/>
    <w:rsid w:val="00362830"/>
    <w:rsid w:val="0036289A"/>
    <w:rsid w:val="00362B1D"/>
    <w:rsid w:val="00363324"/>
    <w:rsid w:val="0036445C"/>
    <w:rsid w:val="00364E93"/>
    <w:rsid w:val="003652C6"/>
    <w:rsid w:val="0036554D"/>
    <w:rsid w:val="00365E06"/>
    <w:rsid w:val="00366549"/>
    <w:rsid w:val="0037089D"/>
    <w:rsid w:val="003715C6"/>
    <w:rsid w:val="00371A80"/>
    <w:rsid w:val="00372298"/>
    <w:rsid w:val="003727FD"/>
    <w:rsid w:val="00372887"/>
    <w:rsid w:val="00372AEB"/>
    <w:rsid w:val="00372F3E"/>
    <w:rsid w:val="0037360F"/>
    <w:rsid w:val="0037414B"/>
    <w:rsid w:val="003755B1"/>
    <w:rsid w:val="0037565A"/>
    <w:rsid w:val="00375764"/>
    <w:rsid w:val="00375DFB"/>
    <w:rsid w:val="0037616D"/>
    <w:rsid w:val="00376624"/>
    <w:rsid w:val="003767B6"/>
    <w:rsid w:val="00376D79"/>
    <w:rsid w:val="0037710D"/>
    <w:rsid w:val="003775EF"/>
    <w:rsid w:val="003805A4"/>
    <w:rsid w:val="003805E8"/>
    <w:rsid w:val="00380760"/>
    <w:rsid w:val="003808A3"/>
    <w:rsid w:val="00381021"/>
    <w:rsid w:val="00381168"/>
    <w:rsid w:val="0038121A"/>
    <w:rsid w:val="00381260"/>
    <w:rsid w:val="003819A3"/>
    <w:rsid w:val="00381F6D"/>
    <w:rsid w:val="00382445"/>
    <w:rsid w:val="003825CD"/>
    <w:rsid w:val="00383F1A"/>
    <w:rsid w:val="003845DE"/>
    <w:rsid w:val="00384995"/>
    <w:rsid w:val="003849AB"/>
    <w:rsid w:val="00384C7B"/>
    <w:rsid w:val="003868C6"/>
    <w:rsid w:val="00387AC0"/>
    <w:rsid w:val="00387F1D"/>
    <w:rsid w:val="00390F1A"/>
    <w:rsid w:val="003910BC"/>
    <w:rsid w:val="0039137E"/>
    <w:rsid w:val="0039138C"/>
    <w:rsid w:val="00391AF6"/>
    <w:rsid w:val="00391B4A"/>
    <w:rsid w:val="00392212"/>
    <w:rsid w:val="0039285C"/>
    <w:rsid w:val="00392B9D"/>
    <w:rsid w:val="0039354B"/>
    <w:rsid w:val="00393D0D"/>
    <w:rsid w:val="0039525E"/>
    <w:rsid w:val="00395748"/>
    <w:rsid w:val="0039583A"/>
    <w:rsid w:val="0039599A"/>
    <w:rsid w:val="00395E5C"/>
    <w:rsid w:val="003962A5"/>
    <w:rsid w:val="00396528"/>
    <w:rsid w:val="00397394"/>
    <w:rsid w:val="00397405"/>
    <w:rsid w:val="003974D5"/>
    <w:rsid w:val="00397D34"/>
    <w:rsid w:val="003A1AD8"/>
    <w:rsid w:val="003A200C"/>
    <w:rsid w:val="003A2120"/>
    <w:rsid w:val="003A215C"/>
    <w:rsid w:val="003A2337"/>
    <w:rsid w:val="003A253D"/>
    <w:rsid w:val="003A274C"/>
    <w:rsid w:val="003A316F"/>
    <w:rsid w:val="003A35A6"/>
    <w:rsid w:val="003A3EC6"/>
    <w:rsid w:val="003A406B"/>
    <w:rsid w:val="003A419B"/>
    <w:rsid w:val="003A54E8"/>
    <w:rsid w:val="003A5C1B"/>
    <w:rsid w:val="003A5FA7"/>
    <w:rsid w:val="003A5FB5"/>
    <w:rsid w:val="003A6743"/>
    <w:rsid w:val="003A6F54"/>
    <w:rsid w:val="003A78BD"/>
    <w:rsid w:val="003A7AAA"/>
    <w:rsid w:val="003B02C9"/>
    <w:rsid w:val="003B0505"/>
    <w:rsid w:val="003B0C7E"/>
    <w:rsid w:val="003B14DE"/>
    <w:rsid w:val="003B1D6C"/>
    <w:rsid w:val="003B432C"/>
    <w:rsid w:val="003B4544"/>
    <w:rsid w:val="003B4D91"/>
    <w:rsid w:val="003B57CC"/>
    <w:rsid w:val="003B5947"/>
    <w:rsid w:val="003B604D"/>
    <w:rsid w:val="003B61D8"/>
    <w:rsid w:val="003B6E9B"/>
    <w:rsid w:val="003B7075"/>
    <w:rsid w:val="003B7B5A"/>
    <w:rsid w:val="003B7CC6"/>
    <w:rsid w:val="003B7F28"/>
    <w:rsid w:val="003B7F84"/>
    <w:rsid w:val="003C0030"/>
    <w:rsid w:val="003C0305"/>
    <w:rsid w:val="003C10B1"/>
    <w:rsid w:val="003C13CB"/>
    <w:rsid w:val="003C186B"/>
    <w:rsid w:val="003C1C8C"/>
    <w:rsid w:val="003C2074"/>
    <w:rsid w:val="003C2126"/>
    <w:rsid w:val="003C2A31"/>
    <w:rsid w:val="003C3427"/>
    <w:rsid w:val="003C4AD5"/>
    <w:rsid w:val="003C549F"/>
    <w:rsid w:val="003C5938"/>
    <w:rsid w:val="003C65D2"/>
    <w:rsid w:val="003C693C"/>
    <w:rsid w:val="003C69AB"/>
    <w:rsid w:val="003C6E87"/>
    <w:rsid w:val="003C7128"/>
    <w:rsid w:val="003C72EF"/>
    <w:rsid w:val="003C7681"/>
    <w:rsid w:val="003C7A98"/>
    <w:rsid w:val="003D1501"/>
    <w:rsid w:val="003D1692"/>
    <w:rsid w:val="003D1A32"/>
    <w:rsid w:val="003D3EE6"/>
    <w:rsid w:val="003D4175"/>
    <w:rsid w:val="003D4785"/>
    <w:rsid w:val="003D5884"/>
    <w:rsid w:val="003D59B7"/>
    <w:rsid w:val="003D5ADF"/>
    <w:rsid w:val="003D6299"/>
    <w:rsid w:val="003E02D3"/>
    <w:rsid w:val="003E04A7"/>
    <w:rsid w:val="003E04AC"/>
    <w:rsid w:val="003E074D"/>
    <w:rsid w:val="003E0845"/>
    <w:rsid w:val="003E096D"/>
    <w:rsid w:val="003E190C"/>
    <w:rsid w:val="003E1ACB"/>
    <w:rsid w:val="003E1F82"/>
    <w:rsid w:val="003E2537"/>
    <w:rsid w:val="003E259B"/>
    <w:rsid w:val="003E25FF"/>
    <w:rsid w:val="003E41C1"/>
    <w:rsid w:val="003E431E"/>
    <w:rsid w:val="003E43F1"/>
    <w:rsid w:val="003E6471"/>
    <w:rsid w:val="003E64F4"/>
    <w:rsid w:val="003E6C53"/>
    <w:rsid w:val="003E7D59"/>
    <w:rsid w:val="003F05FB"/>
    <w:rsid w:val="003F097B"/>
    <w:rsid w:val="003F0D17"/>
    <w:rsid w:val="003F0FBC"/>
    <w:rsid w:val="003F1298"/>
    <w:rsid w:val="003F13FD"/>
    <w:rsid w:val="003F1994"/>
    <w:rsid w:val="003F1D42"/>
    <w:rsid w:val="003F1DB1"/>
    <w:rsid w:val="003F235F"/>
    <w:rsid w:val="003F4B25"/>
    <w:rsid w:val="003F4D1F"/>
    <w:rsid w:val="003F503F"/>
    <w:rsid w:val="003F780D"/>
    <w:rsid w:val="003F7B58"/>
    <w:rsid w:val="00400314"/>
    <w:rsid w:val="004008F6"/>
    <w:rsid w:val="00400A60"/>
    <w:rsid w:val="004014BC"/>
    <w:rsid w:val="00401AFE"/>
    <w:rsid w:val="00402593"/>
    <w:rsid w:val="00402A09"/>
    <w:rsid w:val="004038CD"/>
    <w:rsid w:val="004048C3"/>
    <w:rsid w:val="00405059"/>
    <w:rsid w:val="00405EEC"/>
    <w:rsid w:val="00405FA5"/>
    <w:rsid w:val="004060A2"/>
    <w:rsid w:val="0040650E"/>
    <w:rsid w:val="00406D4F"/>
    <w:rsid w:val="00407C51"/>
    <w:rsid w:val="00407CF7"/>
    <w:rsid w:val="00410EE0"/>
    <w:rsid w:val="00411A81"/>
    <w:rsid w:val="00412DCA"/>
    <w:rsid w:val="0041323E"/>
    <w:rsid w:val="0041328D"/>
    <w:rsid w:val="00413656"/>
    <w:rsid w:val="0041378C"/>
    <w:rsid w:val="00413BE4"/>
    <w:rsid w:val="00413DA0"/>
    <w:rsid w:val="00413DC6"/>
    <w:rsid w:val="004140EE"/>
    <w:rsid w:val="0041428F"/>
    <w:rsid w:val="0041480F"/>
    <w:rsid w:val="004148C0"/>
    <w:rsid w:val="00415122"/>
    <w:rsid w:val="00415189"/>
    <w:rsid w:val="00415796"/>
    <w:rsid w:val="00416AD2"/>
    <w:rsid w:val="00417510"/>
    <w:rsid w:val="00417628"/>
    <w:rsid w:val="0042054D"/>
    <w:rsid w:val="004207A8"/>
    <w:rsid w:val="00420FFE"/>
    <w:rsid w:val="00421CA1"/>
    <w:rsid w:val="004222BB"/>
    <w:rsid w:val="004222C8"/>
    <w:rsid w:val="004224A2"/>
    <w:rsid w:val="00422915"/>
    <w:rsid w:val="004234FF"/>
    <w:rsid w:val="004235C7"/>
    <w:rsid w:val="0042409C"/>
    <w:rsid w:val="004248F9"/>
    <w:rsid w:val="00425D72"/>
    <w:rsid w:val="00425F0E"/>
    <w:rsid w:val="00426445"/>
    <w:rsid w:val="004270C3"/>
    <w:rsid w:val="0042733A"/>
    <w:rsid w:val="00427D2A"/>
    <w:rsid w:val="00430698"/>
    <w:rsid w:val="00430805"/>
    <w:rsid w:val="004317C5"/>
    <w:rsid w:val="00432558"/>
    <w:rsid w:val="004325ED"/>
    <w:rsid w:val="00432C90"/>
    <w:rsid w:val="00433743"/>
    <w:rsid w:val="00433C46"/>
    <w:rsid w:val="00433E20"/>
    <w:rsid w:val="00434587"/>
    <w:rsid w:val="004354DA"/>
    <w:rsid w:val="0043563E"/>
    <w:rsid w:val="0043590E"/>
    <w:rsid w:val="00436468"/>
    <w:rsid w:val="00436686"/>
    <w:rsid w:val="00436933"/>
    <w:rsid w:val="004369AE"/>
    <w:rsid w:val="00437139"/>
    <w:rsid w:val="004405C7"/>
    <w:rsid w:val="004413CC"/>
    <w:rsid w:val="0044175B"/>
    <w:rsid w:val="004424BD"/>
    <w:rsid w:val="0044308F"/>
    <w:rsid w:val="004436F9"/>
    <w:rsid w:val="00444011"/>
    <w:rsid w:val="004446C7"/>
    <w:rsid w:val="00444AEA"/>
    <w:rsid w:val="00444BB6"/>
    <w:rsid w:val="004450B0"/>
    <w:rsid w:val="0044562E"/>
    <w:rsid w:val="00446C41"/>
    <w:rsid w:val="0044757D"/>
    <w:rsid w:val="0044772A"/>
    <w:rsid w:val="004478D0"/>
    <w:rsid w:val="00447C46"/>
    <w:rsid w:val="00450473"/>
    <w:rsid w:val="00450762"/>
    <w:rsid w:val="00450A4A"/>
    <w:rsid w:val="00451C77"/>
    <w:rsid w:val="00452923"/>
    <w:rsid w:val="00452BD4"/>
    <w:rsid w:val="00453354"/>
    <w:rsid w:val="0045335D"/>
    <w:rsid w:val="0045372B"/>
    <w:rsid w:val="00454889"/>
    <w:rsid w:val="00454CFB"/>
    <w:rsid w:val="00454D13"/>
    <w:rsid w:val="0045514C"/>
    <w:rsid w:val="00456587"/>
    <w:rsid w:val="00456D2B"/>
    <w:rsid w:val="00456D91"/>
    <w:rsid w:val="00456E5E"/>
    <w:rsid w:val="004571F1"/>
    <w:rsid w:val="004575DA"/>
    <w:rsid w:val="0046085E"/>
    <w:rsid w:val="0046098F"/>
    <w:rsid w:val="0046136C"/>
    <w:rsid w:val="00461484"/>
    <w:rsid w:val="00461559"/>
    <w:rsid w:val="00461685"/>
    <w:rsid w:val="004617A0"/>
    <w:rsid w:val="00461DF5"/>
    <w:rsid w:val="004620CA"/>
    <w:rsid w:val="0046212E"/>
    <w:rsid w:val="00462592"/>
    <w:rsid w:val="00462D15"/>
    <w:rsid w:val="0046407E"/>
    <w:rsid w:val="0046413E"/>
    <w:rsid w:val="004642FF"/>
    <w:rsid w:val="00464DBD"/>
    <w:rsid w:val="00467CFF"/>
    <w:rsid w:val="004704B7"/>
    <w:rsid w:val="00471BFE"/>
    <w:rsid w:val="00471DFD"/>
    <w:rsid w:val="00472CBE"/>
    <w:rsid w:val="00472EE0"/>
    <w:rsid w:val="00473781"/>
    <w:rsid w:val="00473D5A"/>
    <w:rsid w:val="00473FB6"/>
    <w:rsid w:val="00473FD2"/>
    <w:rsid w:val="004740A1"/>
    <w:rsid w:val="0047485F"/>
    <w:rsid w:val="004749F2"/>
    <w:rsid w:val="00474AF5"/>
    <w:rsid w:val="00474F83"/>
    <w:rsid w:val="00475CC7"/>
    <w:rsid w:val="00476163"/>
    <w:rsid w:val="00476565"/>
    <w:rsid w:val="0047663C"/>
    <w:rsid w:val="00476BB3"/>
    <w:rsid w:val="00477429"/>
    <w:rsid w:val="00477A7D"/>
    <w:rsid w:val="0048062B"/>
    <w:rsid w:val="00480A6E"/>
    <w:rsid w:val="00481530"/>
    <w:rsid w:val="00482727"/>
    <w:rsid w:val="00482864"/>
    <w:rsid w:val="00482B80"/>
    <w:rsid w:val="00482D5E"/>
    <w:rsid w:val="00482F5B"/>
    <w:rsid w:val="004831BF"/>
    <w:rsid w:val="0048321D"/>
    <w:rsid w:val="004836F5"/>
    <w:rsid w:val="0048387B"/>
    <w:rsid w:val="00484CE7"/>
    <w:rsid w:val="00485E60"/>
    <w:rsid w:val="00485E75"/>
    <w:rsid w:val="00486A5D"/>
    <w:rsid w:val="00486C56"/>
    <w:rsid w:val="00486F03"/>
    <w:rsid w:val="004872B8"/>
    <w:rsid w:val="00487660"/>
    <w:rsid w:val="004879E5"/>
    <w:rsid w:val="00487B02"/>
    <w:rsid w:val="00487F14"/>
    <w:rsid w:val="004905A9"/>
    <w:rsid w:val="0049084A"/>
    <w:rsid w:val="00490CC8"/>
    <w:rsid w:val="00491783"/>
    <w:rsid w:val="004918D0"/>
    <w:rsid w:val="0049222B"/>
    <w:rsid w:val="00493097"/>
    <w:rsid w:val="004932DE"/>
    <w:rsid w:val="00493A9E"/>
    <w:rsid w:val="0049412E"/>
    <w:rsid w:val="00494F9E"/>
    <w:rsid w:val="004955F6"/>
    <w:rsid w:val="00495627"/>
    <w:rsid w:val="00496076"/>
    <w:rsid w:val="0049621F"/>
    <w:rsid w:val="0049647B"/>
    <w:rsid w:val="0049675F"/>
    <w:rsid w:val="00496EB4"/>
    <w:rsid w:val="004975BF"/>
    <w:rsid w:val="0049766D"/>
    <w:rsid w:val="00497F7B"/>
    <w:rsid w:val="004A022D"/>
    <w:rsid w:val="004A0472"/>
    <w:rsid w:val="004A0F35"/>
    <w:rsid w:val="004A1D62"/>
    <w:rsid w:val="004A23A8"/>
    <w:rsid w:val="004A28FF"/>
    <w:rsid w:val="004A2EAA"/>
    <w:rsid w:val="004A3FF4"/>
    <w:rsid w:val="004A4134"/>
    <w:rsid w:val="004A490E"/>
    <w:rsid w:val="004A4F22"/>
    <w:rsid w:val="004A51B2"/>
    <w:rsid w:val="004A5304"/>
    <w:rsid w:val="004A5C6B"/>
    <w:rsid w:val="004A6249"/>
    <w:rsid w:val="004A7248"/>
    <w:rsid w:val="004A7733"/>
    <w:rsid w:val="004A7C55"/>
    <w:rsid w:val="004B0DC9"/>
    <w:rsid w:val="004B2011"/>
    <w:rsid w:val="004B3A1A"/>
    <w:rsid w:val="004B3ADD"/>
    <w:rsid w:val="004B4D1D"/>
    <w:rsid w:val="004B4F3A"/>
    <w:rsid w:val="004B5616"/>
    <w:rsid w:val="004B56D3"/>
    <w:rsid w:val="004B6683"/>
    <w:rsid w:val="004B6BD1"/>
    <w:rsid w:val="004B739F"/>
    <w:rsid w:val="004B75C6"/>
    <w:rsid w:val="004B7DCE"/>
    <w:rsid w:val="004C01FD"/>
    <w:rsid w:val="004C05C0"/>
    <w:rsid w:val="004C09D7"/>
    <w:rsid w:val="004C0B76"/>
    <w:rsid w:val="004C0F6D"/>
    <w:rsid w:val="004C1896"/>
    <w:rsid w:val="004C2A22"/>
    <w:rsid w:val="004C3605"/>
    <w:rsid w:val="004C3724"/>
    <w:rsid w:val="004C374C"/>
    <w:rsid w:val="004C5436"/>
    <w:rsid w:val="004C54BE"/>
    <w:rsid w:val="004C577D"/>
    <w:rsid w:val="004C671B"/>
    <w:rsid w:val="004C68DC"/>
    <w:rsid w:val="004C7305"/>
    <w:rsid w:val="004C7313"/>
    <w:rsid w:val="004C7A34"/>
    <w:rsid w:val="004D1804"/>
    <w:rsid w:val="004D1989"/>
    <w:rsid w:val="004D21BF"/>
    <w:rsid w:val="004D27B9"/>
    <w:rsid w:val="004D291A"/>
    <w:rsid w:val="004D2DBE"/>
    <w:rsid w:val="004D34E3"/>
    <w:rsid w:val="004D3E8E"/>
    <w:rsid w:val="004D41D5"/>
    <w:rsid w:val="004D48DB"/>
    <w:rsid w:val="004D4CDF"/>
    <w:rsid w:val="004D5C7B"/>
    <w:rsid w:val="004D78D1"/>
    <w:rsid w:val="004D7E0B"/>
    <w:rsid w:val="004E0F71"/>
    <w:rsid w:val="004E1263"/>
    <w:rsid w:val="004E174A"/>
    <w:rsid w:val="004E1E6C"/>
    <w:rsid w:val="004E1EFC"/>
    <w:rsid w:val="004E275A"/>
    <w:rsid w:val="004E2DF1"/>
    <w:rsid w:val="004E3C93"/>
    <w:rsid w:val="004E426D"/>
    <w:rsid w:val="004E4BF6"/>
    <w:rsid w:val="004E5685"/>
    <w:rsid w:val="004E585F"/>
    <w:rsid w:val="004E6399"/>
    <w:rsid w:val="004E6C23"/>
    <w:rsid w:val="004E7266"/>
    <w:rsid w:val="004E75D5"/>
    <w:rsid w:val="004E7887"/>
    <w:rsid w:val="004E790B"/>
    <w:rsid w:val="004E7953"/>
    <w:rsid w:val="004E7F51"/>
    <w:rsid w:val="004F0657"/>
    <w:rsid w:val="004F1105"/>
    <w:rsid w:val="004F14EB"/>
    <w:rsid w:val="004F1DDC"/>
    <w:rsid w:val="004F2B7E"/>
    <w:rsid w:val="004F3AD9"/>
    <w:rsid w:val="004F4045"/>
    <w:rsid w:val="004F4DE7"/>
    <w:rsid w:val="004F514F"/>
    <w:rsid w:val="004F5357"/>
    <w:rsid w:val="004F5D14"/>
    <w:rsid w:val="004F66D9"/>
    <w:rsid w:val="004F6D2E"/>
    <w:rsid w:val="004F7547"/>
    <w:rsid w:val="0050052B"/>
    <w:rsid w:val="00500817"/>
    <w:rsid w:val="0050118F"/>
    <w:rsid w:val="0050147D"/>
    <w:rsid w:val="00501B31"/>
    <w:rsid w:val="00501E9A"/>
    <w:rsid w:val="00501F4A"/>
    <w:rsid w:val="00501FB6"/>
    <w:rsid w:val="005025E9"/>
    <w:rsid w:val="00502D20"/>
    <w:rsid w:val="00504B99"/>
    <w:rsid w:val="005055E0"/>
    <w:rsid w:val="00505B26"/>
    <w:rsid w:val="00505B73"/>
    <w:rsid w:val="005060A6"/>
    <w:rsid w:val="00506229"/>
    <w:rsid w:val="005064E6"/>
    <w:rsid w:val="005068B2"/>
    <w:rsid w:val="005068B7"/>
    <w:rsid w:val="005072FF"/>
    <w:rsid w:val="005075FB"/>
    <w:rsid w:val="00507B50"/>
    <w:rsid w:val="005109E0"/>
    <w:rsid w:val="00511366"/>
    <w:rsid w:val="005116C2"/>
    <w:rsid w:val="00511A0B"/>
    <w:rsid w:val="00513899"/>
    <w:rsid w:val="00514010"/>
    <w:rsid w:val="00514EEE"/>
    <w:rsid w:val="005159A1"/>
    <w:rsid w:val="00516183"/>
    <w:rsid w:val="00516B54"/>
    <w:rsid w:val="00517428"/>
    <w:rsid w:val="00520175"/>
    <w:rsid w:val="0052034C"/>
    <w:rsid w:val="005210D3"/>
    <w:rsid w:val="005210D6"/>
    <w:rsid w:val="005214CA"/>
    <w:rsid w:val="00521933"/>
    <w:rsid w:val="00521E6A"/>
    <w:rsid w:val="00522581"/>
    <w:rsid w:val="005225E2"/>
    <w:rsid w:val="00522721"/>
    <w:rsid w:val="00522E1A"/>
    <w:rsid w:val="0052441B"/>
    <w:rsid w:val="00524551"/>
    <w:rsid w:val="00525AFF"/>
    <w:rsid w:val="0052646D"/>
    <w:rsid w:val="00526C51"/>
    <w:rsid w:val="00527389"/>
    <w:rsid w:val="00527C24"/>
    <w:rsid w:val="0053074C"/>
    <w:rsid w:val="00531FC8"/>
    <w:rsid w:val="005328BD"/>
    <w:rsid w:val="00535FE2"/>
    <w:rsid w:val="00536197"/>
    <w:rsid w:val="005369B7"/>
    <w:rsid w:val="00536C94"/>
    <w:rsid w:val="00536E81"/>
    <w:rsid w:val="00537081"/>
    <w:rsid w:val="00537ECA"/>
    <w:rsid w:val="00540197"/>
    <w:rsid w:val="0054029D"/>
    <w:rsid w:val="005403ED"/>
    <w:rsid w:val="005409BB"/>
    <w:rsid w:val="00540FDA"/>
    <w:rsid w:val="00541C92"/>
    <w:rsid w:val="00541E7A"/>
    <w:rsid w:val="0054281D"/>
    <w:rsid w:val="00542950"/>
    <w:rsid w:val="0054313E"/>
    <w:rsid w:val="0054342F"/>
    <w:rsid w:val="00545889"/>
    <w:rsid w:val="00545935"/>
    <w:rsid w:val="00545AC3"/>
    <w:rsid w:val="00545CA5"/>
    <w:rsid w:val="00545EAC"/>
    <w:rsid w:val="00545EE2"/>
    <w:rsid w:val="005475F3"/>
    <w:rsid w:val="0055099F"/>
    <w:rsid w:val="00550B40"/>
    <w:rsid w:val="00550E41"/>
    <w:rsid w:val="0055117F"/>
    <w:rsid w:val="005511B0"/>
    <w:rsid w:val="00551DBD"/>
    <w:rsid w:val="00551E0A"/>
    <w:rsid w:val="005525FF"/>
    <w:rsid w:val="00552CF4"/>
    <w:rsid w:val="00554176"/>
    <w:rsid w:val="00554526"/>
    <w:rsid w:val="00554A31"/>
    <w:rsid w:val="00555331"/>
    <w:rsid w:val="005553A6"/>
    <w:rsid w:val="005562CE"/>
    <w:rsid w:val="00557503"/>
    <w:rsid w:val="005578F9"/>
    <w:rsid w:val="00557FB2"/>
    <w:rsid w:val="0056053E"/>
    <w:rsid w:val="00560973"/>
    <w:rsid w:val="005612E8"/>
    <w:rsid w:val="00561991"/>
    <w:rsid w:val="00561C9A"/>
    <w:rsid w:val="005621B5"/>
    <w:rsid w:val="00562DF7"/>
    <w:rsid w:val="00563036"/>
    <w:rsid w:val="00563331"/>
    <w:rsid w:val="00564343"/>
    <w:rsid w:val="00564E1B"/>
    <w:rsid w:val="00564E71"/>
    <w:rsid w:val="00565F55"/>
    <w:rsid w:val="005666C9"/>
    <w:rsid w:val="005666E2"/>
    <w:rsid w:val="00571071"/>
    <w:rsid w:val="005713E1"/>
    <w:rsid w:val="0057221D"/>
    <w:rsid w:val="00572A4C"/>
    <w:rsid w:val="005750F4"/>
    <w:rsid w:val="00575415"/>
    <w:rsid w:val="0057630E"/>
    <w:rsid w:val="00576DAC"/>
    <w:rsid w:val="0057771B"/>
    <w:rsid w:val="005777C8"/>
    <w:rsid w:val="0058069F"/>
    <w:rsid w:val="00581BFC"/>
    <w:rsid w:val="005825E1"/>
    <w:rsid w:val="005828CA"/>
    <w:rsid w:val="005836C0"/>
    <w:rsid w:val="005843F5"/>
    <w:rsid w:val="00584D79"/>
    <w:rsid w:val="00586336"/>
    <w:rsid w:val="00586676"/>
    <w:rsid w:val="00587225"/>
    <w:rsid w:val="00587C75"/>
    <w:rsid w:val="005902C0"/>
    <w:rsid w:val="00590811"/>
    <w:rsid w:val="0059091C"/>
    <w:rsid w:val="00590AFB"/>
    <w:rsid w:val="00591318"/>
    <w:rsid w:val="005918F4"/>
    <w:rsid w:val="00591D7C"/>
    <w:rsid w:val="005922FE"/>
    <w:rsid w:val="005941FB"/>
    <w:rsid w:val="00594311"/>
    <w:rsid w:val="00596152"/>
    <w:rsid w:val="005964F6"/>
    <w:rsid w:val="00596CED"/>
    <w:rsid w:val="00597548"/>
    <w:rsid w:val="0059796B"/>
    <w:rsid w:val="00597D4F"/>
    <w:rsid w:val="005A0051"/>
    <w:rsid w:val="005A0B65"/>
    <w:rsid w:val="005A0E23"/>
    <w:rsid w:val="005A1336"/>
    <w:rsid w:val="005A134E"/>
    <w:rsid w:val="005A276E"/>
    <w:rsid w:val="005A283B"/>
    <w:rsid w:val="005A31C9"/>
    <w:rsid w:val="005A350D"/>
    <w:rsid w:val="005A47F3"/>
    <w:rsid w:val="005A4BE1"/>
    <w:rsid w:val="005A4C2F"/>
    <w:rsid w:val="005A5303"/>
    <w:rsid w:val="005A5714"/>
    <w:rsid w:val="005A659C"/>
    <w:rsid w:val="005B1098"/>
    <w:rsid w:val="005B12D4"/>
    <w:rsid w:val="005B1B65"/>
    <w:rsid w:val="005B1F1A"/>
    <w:rsid w:val="005B2061"/>
    <w:rsid w:val="005B2276"/>
    <w:rsid w:val="005B22E8"/>
    <w:rsid w:val="005B23AF"/>
    <w:rsid w:val="005B2482"/>
    <w:rsid w:val="005B338C"/>
    <w:rsid w:val="005B34B8"/>
    <w:rsid w:val="005B36E6"/>
    <w:rsid w:val="005B371D"/>
    <w:rsid w:val="005B422C"/>
    <w:rsid w:val="005B54F0"/>
    <w:rsid w:val="005B5CC9"/>
    <w:rsid w:val="005B6010"/>
    <w:rsid w:val="005B615D"/>
    <w:rsid w:val="005B6619"/>
    <w:rsid w:val="005B66CD"/>
    <w:rsid w:val="005B6EA4"/>
    <w:rsid w:val="005B704B"/>
    <w:rsid w:val="005B79CB"/>
    <w:rsid w:val="005B7AA2"/>
    <w:rsid w:val="005B7E08"/>
    <w:rsid w:val="005C0C33"/>
    <w:rsid w:val="005C1627"/>
    <w:rsid w:val="005C211C"/>
    <w:rsid w:val="005C2B3E"/>
    <w:rsid w:val="005C301E"/>
    <w:rsid w:val="005C4A4F"/>
    <w:rsid w:val="005C4DFD"/>
    <w:rsid w:val="005C4F6F"/>
    <w:rsid w:val="005C4FA0"/>
    <w:rsid w:val="005C50BC"/>
    <w:rsid w:val="005C54FE"/>
    <w:rsid w:val="005C598F"/>
    <w:rsid w:val="005C5E90"/>
    <w:rsid w:val="005C622F"/>
    <w:rsid w:val="005C69CE"/>
    <w:rsid w:val="005C6F1B"/>
    <w:rsid w:val="005C7BC2"/>
    <w:rsid w:val="005C7DB4"/>
    <w:rsid w:val="005C7F1D"/>
    <w:rsid w:val="005C7FAF"/>
    <w:rsid w:val="005D0258"/>
    <w:rsid w:val="005D04B9"/>
    <w:rsid w:val="005D1755"/>
    <w:rsid w:val="005D175D"/>
    <w:rsid w:val="005D2236"/>
    <w:rsid w:val="005D245D"/>
    <w:rsid w:val="005D3175"/>
    <w:rsid w:val="005D36F8"/>
    <w:rsid w:val="005D3AF9"/>
    <w:rsid w:val="005D3FCB"/>
    <w:rsid w:val="005D443A"/>
    <w:rsid w:val="005D4A50"/>
    <w:rsid w:val="005D4B00"/>
    <w:rsid w:val="005D4C1B"/>
    <w:rsid w:val="005D4D1A"/>
    <w:rsid w:val="005D5040"/>
    <w:rsid w:val="005D5BA2"/>
    <w:rsid w:val="005D61E7"/>
    <w:rsid w:val="005D6223"/>
    <w:rsid w:val="005D64FC"/>
    <w:rsid w:val="005D65C0"/>
    <w:rsid w:val="005D684C"/>
    <w:rsid w:val="005D6E9B"/>
    <w:rsid w:val="005D791D"/>
    <w:rsid w:val="005E0216"/>
    <w:rsid w:val="005E0885"/>
    <w:rsid w:val="005E0B2D"/>
    <w:rsid w:val="005E0DEE"/>
    <w:rsid w:val="005E11E1"/>
    <w:rsid w:val="005E1837"/>
    <w:rsid w:val="005E1BD8"/>
    <w:rsid w:val="005E1E3C"/>
    <w:rsid w:val="005E20A0"/>
    <w:rsid w:val="005E2FD5"/>
    <w:rsid w:val="005E39D0"/>
    <w:rsid w:val="005E3DC1"/>
    <w:rsid w:val="005E3F07"/>
    <w:rsid w:val="005E4728"/>
    <w:rsid w:val="005E4A52"/>
    <w:rsid w:val="005E4DF4"/>
    <w:rsid w:val="005E5606"/>
    <w:rsid w:val="005E6BDE"/>
    <w:rsid w:val="005E76A8"/>
    <w:rsid w:val="005E7740"/>
    <w:rsid w:val="005E7CCC"/>
    <w:rsid w:val="005E7F96"/>
    <w:rsid w:val="005F144C"/>
    <w:rsid w:val="005F2496"/>
    <w:rsid w:val="005F254F"/>
    <w:rsid w:val="005F277C"/>
    <w:rsid w:val="005F2B7A"/>
    <w:rsid w:val="005F2B99"/>
    <w:rsid w:val="005F2C22"/>
    <w:rsid w:val="005F3275"/>
    <w:rsid w:val="005F3729"/>
    <w:rsid w:val="005F4138"/>
    <w:rsid w:val="005F42B5"/>
    <w:rsid w:val="005F4A14"/>
    <w:rsid w:val="005F5956"/>
    <w:rsid w:val="005F5A78"/>
    <w:rsid w:val="005F5D43"/>
    <w:rsid w:val="005F6B98"/>
    <w:rsid w:val="005F6E9E"/>
    <w:rsid w:val="005F6FC0"/>
    <w:rsid w:val="005F755E"/>
    <w:rsid w:val="005F7D81"/>
    <w:rsid w:val="005F7E94"/>
    <w:rsid w:val="006003CD"/>
    <w:rsid w:val="006004E8"/>
    <w:rsid w:val="00600A73"/>
    <w:rsid w:val="00600FF6"/>
    <w:rsid w:val="00601216"/>
    <w:rsid w:val="00601AF5"/>
    <w:rsid w:val="00602DBC"/>
    <w:rsid w:val="0060324C"/>
    <w:rsid w:val="006052A5"/>
    <w:rsid w:val="0060537A"/>
    <w:rsid w:val="00605900"/>
    <w:rsid w:val="0060619A"/>
    <w:rsid w:val="006064A7"/>
    <w:rsid w:val="00606EE4"/>
    <w:rsid w:val="00607618"/>
    <w:rsid w:val="00610776"/>
    <w:rsid w:val="0061147E"/>
    <w:rsid w:val="00611C72"/>
    <w:rsid w:val="0061225E"/>
    <w:rsid w:val="00612398"/>
    <w:rsid w:val="00612EC0"/>
    <w:rsid w:val="006132F5"/>
    <w:rsid w:val="0061340B"/>
    <w:rsid w:val="00613538"/>
    <w:rsid w:val="006138B9"/>
    <w:rsid w:val="006139A9"/>
    <w:rsid w:val="00613D79"/>
    <w:rsid w:val="00613EF6"/>
    <w:rsid w:val="0061456E"/>
    <w:rsid w:val="00615301"/>
    <w:rsid w:val="0061646F"/>
    <w:rsid w:val="00616897"/>
    <w:rsid w:val="00617411"/>
    <w:rsid w:val="0061782A"/>
    <w:rsid w:val="0061789B"/>
    <w:rsid w:val="006202C1"/>
    <w:rsid w:val="00620572"/>
    <w:rsid w:val="00621975"/>
    <w:rsid w:val="006231A0"/>
    <w:rsid w:val="00623791"/>
    <w:rsid w:val="00623E90"/>
    <w:rsid w:val="00624F61"/>
    <w:rsid w:val="006254EE"/>
    <w:rsid w:val="00625A47"/>
    <w:rsid w:val="006260B8"/>
    <w:rsid w:val="00626428"/>
    <w:rsid w:val="00626475"/>
    <w:rsid w:val="00626F1D"/>
    <w:rsid w:val="00627106"/>
    <w:rsid w:val="0062752D"/>
    <w:rsid w:val="00627701"/>
    <w:rsid w:val="00630695"/>
    <w:rsid w:val="006321F4"/>
    <w:rsid w:val="0063251B"/>
    <w:rsid w:val="00633933"/>
    <w:rsid w:val="006347DF"/>
    <w:rsid w:val="00635111"/>
    <w:rsid w:val="006354D4"/>
    <w:rsid w:val="0063569E"/>
    <w:rsid w:val="00635A09"/>
    <w:rsid w:val="00635D1C"/>
    <w:rsid w:val="006365CA"/>
    <w:rsid w:val="0063726C"/>
    <w:rsid w:val="006379AD"/>
    <w:rsid w:val="00637DDB"/>
    <w:rsid w:val="00640514"/>
    <w:rsid w:val="0064077B"/>
    <w:rsid w:val="006407C1"/>
    <w:rsid w:val="0064083A"/>
    <w:rsid w:val="006408A0"/>
    <w:rsid w:val="006408CE"/>
    <w:rsid w:val="00641222"/>
    <w:rsid w:val="00641A3B"/>
    <w:rsid w:val="00641EDF"/>
    <w:rsid w:val="00642C37"/>
    <w:rsid w:val="00642F67"/>
    <w:rsid w:val="00643703"/>
    <w:rsid w:val="006438C8"/>
    <w:rsid w:val="00643D3D"/>
    <w:rsid w:val="00643D64"/>
    <w:rsid w:val="00644887"/>
    <w:rsid w:val="006453FE"/>
    <w:rsid w:val="006458E9"/>
    <w:rsid w:val="0064606D"/>
    <w:rsid w:val="006466D3"/>
    <w:rsid w:val="00647C4A"/>
    <w:rsid w:val="00650A93"/>
    <w:rsid w:val="0065129A"/>
    <w:rsid w:val="006515F8"/>
    <w:rsid w:val="00651F3C"/>
    <w:rsid w:val="0065230C"/>
    <w:rsid w:val="00652BF0"/>
    <w:rsid w:val="0065326C"/>
    <w:rsid w:val="00653632"/>
    <w:rsid w:val="006536E1"/>
    <w:rsid w:val="00653C20"/>
    <w:rsid w:val="00653D09"/>
    <w:rsid w:val="00654230"/>
    <w:rsid w:val="00654677"/>
    <w:rsid w:val="0065476D"/>
    <w:rsid w:val="006551B3"/>
    <w:rsid w:val="0065561C"/>
    <w:rsid w:val="00655669"/>
    <w:rsid w:val="00655B35"/>
    <w:rsid w:val="00656325"/>
    <w:rsid w:val="006579AF"/>
    <w:rsid w:val="00657B0F"/>
    <w:rsid w:val="0066077E"/>
    <w:rsid w:val="006609F5"/>
    <w:rsid w:val="00660A80"/>
    <w:rsid w:val="00660EB6"/>
    <w:rsid w:val="00661782"/>
    <w:rsid w:val="00661AC1"/>
    <w:rsid w:val="00661B2D"/>
    <w:rsid w:val="00661C77"/>
    <w:rsid w:val="006625C1"/>
    <w:rsid w:val="0066298E"/>
    <w:rsid w:val="00662C30"/>
    <w:rsid w:val="006635B2"/>
    <w:rsid w:val="0066375B"/>
    <w:rsid w:val="006646A8"/>
    <w:rsid w:val="00665BEE"/>
    <w:rsid w:val="00665C7F"/>
    <w:rsid w:val="006672A2"/>
    <w:rsid w:val="00667793"/>
    <w:rsid w:val="00667EE1"/>
    <w:rsid w:val="00667F5D"/>
    <w:rsid w:val="006711D7"/>
    <w:rsid w:val="00671D8F"/>
    <w:rsid w:val="00672CA3"/>
    <w:rsid w:val="00672F39"/>
    <w:rsid w:val="00672FA3"/>
    <w:rsid w:val="006735C6"/>
    <w:rsid w:val="00673794"/>
    <w:rsid w:val="00674040"/>
    <w:rsid w:val="00674090"/>
    <w:rsid w:val="006748BC"/>
    <w:rsid w:val="00674BDA"/>
    <w:rsid w:val="00675FD7"/>
    <w:rsid w:val="006761D9"/>
    <w:rsid w:val="00676263"/>
    <w:rsid w:val="006769CB"/>
    <w:rsid w:val="00680BAD"/>
    <w:rsid w:val="00680D1F"/>
    <w:rsid w:val="006811D5"/>
    <w:rsid w:val="0068160C"/>
    <w:rsid w:val="00681A5C"/>
    <w:rsid w:val="0068284A"/>
    <w:rsid w:val="0068318B"/>
    <w:rsid w:val="006841B5"/>
    <w:rsid w:val="00684B50"/>
    <w:rsid w:val="0068518B"/>
    <w:rsid w:val="0068519A"/>
    <w:rsid w:val="00685E16"/>
    <w:rsid w:val="00686022"/>
    <w:rsid w:val="00686598"/>
    <w:rsid w:val="00686C71"/>
    <w:rsid w:val="00687495"/>
    <w:rsid w:val="00687FC4"/>
    <w:rsid w:val="0069090C"/>
    <w:rsid w:val="0069091B"/>
    <w:rsid w:val="006909FC"/>
    <w:rsid w:val="00690D71"/>
    <w:rsid w:val="006910C0"/>
    <w:rsid w:val="00691A20"/>
    <w:rsid w:val="00691CD9"/>
    <w:rsid w:val="00691FA1"/>
    <w:rsid w:val="006920C1"/>
    <w:rsid w:val="00692777"/>
    <w:rsid w:val="00692D90"/>
    <w:rsid w:val="00692FB5"/>
    <w:rsid w:val="00692FF4"/>
    <w:rsid w:val="0069327F"/>
    <w:rsid w:val="006941DB"/>
    <w:rsid w:val="0069523D"/>
    <w:rsid w:val="00695658"/>
    <w:rsid w:val="00695731"/>
    <w:rsid w:val="00696D97"/>
    <w:rsid w:val="00697F59"/>
    <w:rsid w:val="006A0079"/>
    <w:rsid w:val="006A0784"/>
    <w:rsid w:val="006A087D"/>
    <w:rsid w:val="006A1576"/>
    <w:rsid w:val="006A1A92"/>
    <w:rsid w:val="006A23BB"/>
    <w:rsid w:val="006A2775"/>
    <w:rsid w:val="006A27BC"/>
    <w:rsid w:val="006A30F8"/>
    <w:rsid w:val="006A335B"/>
    <w:rsid w:val="006A34A6"/>
    <w:rsid w:val="006A36C7"/>
    <w:rsid w:val="006A420D"/>
    <w:rsid w:val="006A4229"/>
    <w:rsid w:val="006A4933"/>
    <w:rsid w:val="006A495F"/>
    <w:rsid w:val="006A65F1"/>
    <w:rsid w:val="006A6DEB"/>
    <w:rsid w:val="006A7096"/>
    <w:rsid w:val="006A72D9"/>
    <w:rsid w:val="006A7311"/>
    <w:rsid w:val="006B02AB"/>
    <w:rsid w:val="006B22C7"/>
    <w:rsid w:val="006B27D9"/>
    <w:rsid w:val="006B32A7"/>
    <w:rsid w:val="006B33CC"/>
    <w:rsid w:val="006B3C81"/>
    <w:rsid w:val="006B3D38"/>
    <w:rsid w:val="006B3D7E"/>
    <w:rsid w:val="006B4472"/>
    <w:rsid w:val="006B4565"/>
    <w:rsid w:val="006B47EA"/>
    <w:rsid w:val="006B47F2"/>
    <w:rsid w:val="006B48FA"/>
    <w:rsid w:val="006B49DA"/>
    <w:rsid w:val="006B4FC9"/>
    <w:rsid w:val="006B5172"/>
    <w:rsid w:val="006B5D69"/>
    <w:rsid w:val="006B5D9D"/>
    <w:rsid w:val="006B5F68"/>
    <w:rsid w:val="006B6666"/>
    <w:rsid w:val="006B6C0B"/>
    <w:rsid w:val="006B6C89"/>
    <w:rsid w:val="006B7820"/>
    <w:rsid w:val="006C00C9"/>
    <w:rsid w:val="006C03C5"/>
    <w:rsid w:val="006C06B8"/>
    <w:rsid w:val="006C0F13"/>
    <w:rsid w:val="006C1D4D"/>
    <w:rsid w:val="006C3B0B"/>
    <w:rsid w:val="006C3B16"/>
    <w:rsid w:val="006C4512"/>
    <w:rsid w:val="006C4A25"/>
    <w:rsid w:val="006C4F4F"/>
    <w:rsid w:val="006C55E8"/>
    <w:rsid w:val="006C58E1"/>
    <w:rsid w:val="006C5AB1"/>
    <w:rsid w:val="006C6222"/>
    <w:rsid w:val="006C6244"/>
    <w:rsid w:val="006C6701"/>
    <w:rsid w:val="006C6C9C"/>
    <w:rsid w:val="006D0281"/>
    <w:rsid w:val="006D06C0"/>
    <w:rsid w:val="006D0A64"/>
    <w:rsid w:val="006D0BF3"/>
    <w:rsid w:val="006D0D59"/>
    <w:rsid w:val="006D28C2"/>
    <w:rsid w:val="006D28FD"/>
    <w:rsid w:val="006D2E47"/>
    <w:rsid w:val="006D2F40"/>
    <w:rsid w:val="006D3196"/>
    <w:rsid w:val="006D360D"/>
    <w:rsid w:val="006D3AEA"/>
    <w:rsid w:val="006D3C2D"/>
    <w:rsid w:val="006D3F44"/>
    <w:rsid w:val="006D455C"/>
    <w:rsid w:val="006D4D39"/>
    <w:rsid w:val="006D4E7D"/>
    <w:rsid w:val="006D5402"/>
    <w:rsid w:val="006D545E"/>
    <w:rsid w:val="006D5781"/>
    <w:rsid w:val="006D629B"/>
    <w:rsid w:val="006D6380"/>
    <w:rsid w:val="006D6812"/>
    <w:rsid w:val="006D6C99"/>
    <w:rsid w:val="006D6DD6"/>
    <w:rsid w:val="006D74CA"/>
    <w:rsid w:val="006D7EE5"/>
    <w:rsid w:val="006E019D"/>
    <w:rsid w:val="006E0693"/>
    <w:rsid w:val="006E0E0E"/>
    <w:rsid w:val="006E1133"/>
    <w:rsid w:val="006E1704"/>
    <w:rsid w:val="006E2BC0"/>
    <w:rsid w:val="006E30FA"/>
    <w:rsid w:val="006E3566"/>
    <w:rsid w:val="006E3896"/>
    <w:rsid w:val="006E3F73"/>
    <w:rsid w:val="006E42C6"/>
    <w:rsid w:val="006E4862"/>
    <w:rsid w:val="006E4E73"/>
    <w:rsid w:val="006E5844"/>
    <w:rsid w:val="006E5CFE"/>
    <w:rsid w:val="006E6608"/>
    <w:rsid w:val="006E69F3"/>
    <w:rsid w:val="006E6AD6"/>
    <w:rsid w:val="006E7056"/>
    <w:rsid w:val="006E7899"/>
    <w:rsid w:val="006F0009"/>
    <w:rsid w:val="006F04C2"/>
    <w:rsid w:val="006F108D"/>
    <w:rsid w:val="006F1D6F"/>
    <w:rsid w:val="006F1F20"/>
    <w:rsid w:val="006F207F"/>
    <w:rsid w:val="006F220E"/>
    <w:rsid w:val="006F2239"/>
    <w:rsid w:val="006F26C2"/>
    <w:rsid w:val="006F2865"/>
    <w:rsid w:val="006F2E5D"/>
    <w:rsid w:val="006F32FD"/>
    <w:rsid w:val="006F41CE"/>
    <w:rsid w:val="006F42D8"/>
    <w:rsid w:val="006F4B16"/>
    <w:rsid w:val="006F5051"/>
    <w:rsid w:val="006F563B"/>
    <w:rsid w:val="006F5770"/>
    <w:rsid w:val="006F5EC9"/>
    <w:rsid w:val="006F6823"/>
    <w:rsid w:val="006F7BA7"/>
    <w:rsid w:val="006F7F8C"/>
    <w:rsid w:val="00700B06"/>
    <w:rsid w:val="00702D41"/>
    <w:rsid w:val="00702F5C"/>
    <w:rsid w:val="00703509"/>
    <w:rsid w:val="00704080"/>
    <w:rsid w:val="00704FB1"/>
    <w:rsid w:val="007059B0"/>
    <w:rsid w:val="00705A19"/>
    <w:rsid w:val="007060F3"/>
    <w:rsid w:val="007075D5"/>
    <w:rsid w:val="007100B2"/>
    <w:rsid w:val="00710EE0"/>
    <w:rsid w:val="0071109F"/>
    <w:rsid w:val="007118FE"/>
    <w:rsid w:val="007119FD"/>
    <w:rsid w:val="00712781"/>
    <w:rsid w:val="00712E7E"/>
    <w:rsid w:val="00712EC1"/>
    <w:rsid w:val="007134D7"/>
    <w:rsid w:val="00713E1E"/>
    <w:rsid w:val="00714746"/>
    <w:rsid w:val="00714780"/>
    <w:rsid w:val="00714949"/>
    <w:rsid w:val="007155DD"/>
    <w:rsid w:val="007161A2"/>
    <w:rsid w:val="00716698"/>
    <w:rsid w:val="00716A32"/>
    <w:rsid w:val="00716C15"/>
    <w:rsid w:val="00716DE0"/>
    <w:rsid w:val="007171E6"/>
    <w:rsid w:val="0071799D"/>
    <w:rsid w:val="007179E3"/>
    <w:rsid w:val="00717A60"/>
    <w:rsid w:val="00720C9D"/>
    <w:rsid w:val="00722C9F"/>
    <w:rsid w:val="0072311B"/>
    <w:rsid w:val="00723EEE"/>
    <w:rsid w:val="007244EA"/>
    <w:rsid w:val="007249D8"/>
    <w:rsid w:val="00724BC7"/>
    <w:rsid w:val="007250AE"/>
    <w:rsid w:val="00725179"/>
    <w:rsid w:val="007252E4"/>
    <w:rsid w:val="007254B0"/>
    <w:rsid w:val="00725C15"/>
    <w:rsid w:val="00726926"/>
    <w:rsid w:val="00726FAE"/>
    <w:rsid w:val="007312D1"/>
    <w:rsid w:val="00731849"/>
    <w:rsid w:val="00731B0D"/>
    <w:rsid w:val="00731FEB"/>
    <w:rsid w:val="00732651"/>
    <w:rsid w:val="0073289E"/>
    <w:rsid w:val="007330D3"/>
    <w:rsid w:val="00733F81"/>
    <w:rsid w:val="00734274"/>
    <w:rsid w:val="00734E1A"/>
    <w:rsid w:val="00734F75"/>
    <w:rsid w:val="00735146"/>
    <w:rsid w:val="00735207"/>
    <w:rsid w:val="007360A1"/>
    <w:rsid w:val="0073690B"/>
    <w:rsid w:val="00736F17"/>
    <w:rsid w:val="007373A0"/>
    <w:rsid w:val="007375FB"/>
    <w:rsid w:val="007378CC"/>
    <w:rsid w:val="0073797A"/>
    <w:rsid w:val="0074000B"/>
    <w:rsid w:val="00740508"/>
    <w:rsid w:val="007408B5"/>
    <w:rsid w:val="00741574"/>
    <w:rsid w:val="00741A56"/>
    <w:rsid w:val="00741BF5"/>
    <w:rsid w:val="00742AFB"/>
    <w:rsid w:val="007435B6"/>
    <w:rsid w:val="007437A4"/>
    <w:rsid w:val="00743980"/>
    <w:rsid w:val="00743F82"/>
    <w:rsid w:val="00745359"/>
    <w:rsid w:val="007454E4"/>
    <w:rsid w:val="007456EF"/>
    <w:rsid w:val="00745E2A"/>
    <w:rsid w:val="00746862"/>
    <w:rsid w:val="00747376"/>
    <w:rsid w:val="007476B9"/>
    <w:rsid w:val="00747A6F"/>
    <w:rsid w:val="007509E0"/>
    <w:rsid w:val="00751C67"/>
    <w:rsid w:val="00752025"/>
    <w:rsid w:val="00752C5F"/>
    <w:rsid w:val="00752F30"/>
    <w:rsid w:val="0075322F"/>
    <w:rsid w:val="007536C4"/>
    <w:rsid w:val="00753F47"/>
    <w:rsid w:val="00755934"/>
    <w:rsid w:val="00755B18"/>
    <w:rsid w:val="00755C4E"/>
    <w:rsid w:val="007564BA"/>
    <w:rsid w:val="007564E6"/>
    <w:rsid w:val="00756B0B"/>
    <w:rsid w:val="00756BBB"/>
    <w:rsid w:val="007575AB"/>
    <w:rsid w:val="0075762C"/>
    <w:rsid w:val="00757EEE"/>
    <w:rsid w:val="00757F2F"/>
    <w:rsid w:val="00760DEC"/>
    <w:rsid w:val="00761A85"/>
    <w:rsid w:val="00761DD1"/>
    <w:rsid w:val="00761EA7"/>
    <w:rsid w:val="00761F75"/>
    <w:rsid w:val="007622E5"/>
    <w:rsid w:val="007629FB"/>
    <w:rsid w:val="00762C25"/>
    <w:rsid w:val="00763683"/>
    <w:rsid w:val="007637B6"/>
    <w:rsid w:val="007644E5"/>
    <w:rsid w:val="00764879"/>
    <w:rsid w:val="007649BB"/>
    <w:rsid w:val="007650A8"/>
    <w:rsid w:val="0076553E"/>
    <w:rsid w:val="007660C6"/>
    <w:rsid w:val="00766494"/>
    <w:rsid w:val="00767249"/>
    <w:rsid w:val="0076789E"/>
    <w:rsid w:val="007679A5"/>
    <w:rsid w:val="00767AAF"/>
    <w:rsid w:val="007702ED"/>
    <w:rsid w:val="00770773"/>
    <w:rsid w:val="00770C4D"/>
    <w:rsid w:val="0077148C"/>
    <w:rsid w:val="00771C9E"/>
    <w:rsid w:val="00772007"/>
    <w:rsid w:val="007722AB"/>
    <w:rsid w:val="00772A56"/>
    <w:rsid w:val="00772C4A"/>
    <w:rsid w:val="00773258"/>
    <w:rsid w:val="007739B7"/>
    <w:rsid w:val="00774046"/>
    <w:rsid w:val="00774083"/>
    <w:rsid w:val="00775063"/>
    <w:rsid w:val="007751A5"/>
    <w:rsid w:val="007751D5"/>
    <w:rsid w:val="0077576C"/>
    <w:rsid w:val="00775D04"/>
    <w:rsid w:val="007760F3"/>
    <w:rsid w:val="00776585"/>
    <w:rsid w:val="007767B5"/>
    <w:rsid w:val="00777330"/>
    <w:rsid w:val="007775C8"/>
    <w:rsid w:val="00777922"/>
    <w:rsid w:val="007804F4"/>
    <w:rsid w:val="00780E55"/>
    <w:rsid w:val="00780F90"/>
    <w:rsid w:val="00781E02"/>
    <w:rsid w:val="00782838"/>
    <w:rsid w:val="00782B5C"/>
    <w:rsid w:val="00783F18"/>
    <w:rsid w:val="007841AA"/>
    <w:rsid w:val="007848D1"/>
    <w:rsid w:val="00784B73"/>
    <w:rsid w:val="007852DA"/>
    <w:rsid w:val="00786055"/>
    <w:rsid w:val="007871AC"/>
    <w:rsid w:val="00787551"/>
    <w:rsid w:val="0078768A"/>
    <w:rsid w:val="007907EB"/>
    <w:rsid w:val="00790BB3"/>
    <w:rsid w:val="00790E89"/>
    <w:rsid w:val="00791723"/>
    <w:rsid w:val="00791C6A"/>
    <w:rsid w:val="0079260D"/>
    <w:rsid w:val="00792C51"/>
    <w:rsid w:val="00792EFF"/>
    <w:rsid w:val="0079326D"/>
    <w:rsid w:val="00793341"/>
    <w:rsid w:val="00794AEB"/>
    <w:rsid w:val="00794B08"/>
    <w:rsid w:val="00794D06"/>
    <w:rsid w:val="00794E76"/>
    <w:rsid w:val="00797436"/>
    <w:rsid w:val="007A06FE"/>
    <w:rsid w:val="007A2CF5"/>
    <w:rsid w:val="007A33E1"/>
    <w:rsid w:val="007A3A2E"/>
    <w:rsid w:val="007A3D5E"/>
    <w:rsid w:val="007A41D6"/>
    <w:rsid w:val="007A459A"/>
    <w:rsid w:val="007A4808"/>
    <w:rsid w:val="007A510F"/>
    <w:rsid w:val="007A52DF"/>
    <w:rsid w:val="007A584F"/>
    <w:rsid w:val="007A5974"/>
    <w:rsid w:val="007A5BA5"/>
    <w:rsid w:val="007A669F"/>
    <w:rsid w:val="007A6C80"/>
    <w:rsid w:val="007A776E"/>
    <w:rsid w:val="007A7E5C"/>
    <w:rsid w:val="007B01C8"/>
    <w:rsid w:val="007B0951"/>
    <w:rsid w:val="007B0A57"/>
    <w:rsid w:val="007B1007"/>
    <w:rsid w:val="007B18ED"/>
    <w:rsid w:val="007B2A1E"/>
    <w:rsid w:val="007B3EA2"/>
    <w:rsid w:val="007B4971"/>
    <w:rsid w:val="007B4FCA"/>
    <w:rsid w:val="007B57D7"/>
    <w:rsid w:val="007B5D92"/>
    <w:rsid w:val="007B5F44"/>
    <w:rsid w:val="007B68E7"/>
    <w:rsid w:val="007B6C4B"/>
    <w:rsid w:val="007B6E15"/>
    <w:rsid w:val="007B6EB8"/>
    <w:rsid w:val="007B6F82"/>
    <w:rsid w:val="007B73AC"/>
    <w:rsid w:val="007B7606"/>
    <w:rsid w:val="007C06E2"/>
    <w:rsid w:val="007C0D43"/>
    <w:rsid w:val="007C21A0"/>
    <w:rsid w:val="007C22F3"/>
    <w:rsid w:val="007C386F"/>
    <w:rsid w:val="007C3EF8"/>
    <w:rsid w:val="007C441C"/>
    <w:rsid w:val="007C4516"/>
    <w:rsid w:val="007C4B10"/>
    <w:rsid w:val="007C5BAC"/>
    <w:rsid w:val="007C6972"/>
    <w:rsid w:val="007C6FAA"/>
    <w:rsid w:val="007C7B86"/>
    <w:rsid w:val="007C7D5E"/>
    <w:rsid w:val="007D107B"/>
    <w:rsid w:val="007D1342"/>
    <w:rsid w:val="007D150E"/>
    <w:rsid w:val="007D1C27"/>
    <w:rsid w:val="007D2075"/>
    <w:rsid w:val="007D3E8D"/>
    <w:rsid w:val="007D4615"/>
    <w:rsid w:val="007D46B4"/>
    <w:rsid w:val="007D47AC"/>
    <w:rsid w:val="007D5E3C"/>
    <w:rsid w:val="007D6576"/>
    <w:rsid w:val="007D6625"/>
    <w:rsid w:val="007D70E2"/>
    <w:rsid w:val="007D7885"/>
    <w:rsid w:val="007E045C"/>
    <w:rsid w:val="007E083D"/>
    <w:rsid w:val="007E0A07"/>
    <w:rsid w:val="007E0D4A"/>
    <w:rsid w:val="007E10D2"/>
    <w:rsid w:val="007E1451"/>
    <w:rsid w:val="007E1C14"/>
    <w:rsid w:val="007E2C67"/>
    <w:rsid w:val="007E2DE1"/>
    <w:rsid w:val="007E2F61"/>
    <w:rsid w:val="007E3325"/>
    <w:rsid w:val="007E46CB"/>
    <w:rsid w:val="007E48DE"/>
    <w:rsid w:val="007E4E72"/>
    <w:rsid w:val="007E59C8"/>
    <w:rsid w:val="007E5CD3"/>
    <w:rsid w:val="007E607D"/>
    <w:rsid w:val="007E69F5"/>
    <w:rsid w:val="007E71C2"/>
    <w:rsid w:val="007E74C5"/>
    <w:rsid w:val="007E754C"/>
    <w:rsid w:val="007E79DB"/>
    <w:rsid w:val="007F066D"/>
    <w:rsid w:val="007F0713"/>
    <w:rsid w:val="007F0D40"/>
    <w:rsid w:val="007F17E1"/>
    <w:rsid w:val="007F1B43"/>
    <w:rsid w:val="007F2198"/>
    <w:rsid w:val="007F3285"/>
    <w:rsid w:val="007F3641"/>
    <w:rsid w:val="007F42D2"/>
    <w:rsid w:val="007F4988"/>
    <w:rsid w:val="007F5275"/>
    <w:rsid w:val="007F5617"/>
    <w:rsid w:val="007F5A89"/>
    <w:rsid w:val="007F5F98"/>
    <w:rsid w:val="007F6077"/>
    <w:rsid w:val="007F60AE"/>
    <w:rsid w:val="007F6113"/>
    <w:rsid w:val="007F62EA"/>
    <w:rsid w:val="007F6D72"/>
    <w:rsid w:val="007F6DA4"/>
    <w:rsid w:val="007F714C"/>
    <w:rsid w:val="007F71EC"/>
    <w:rsid w:val="007F7315"/>
    <w:rsid w:val="007F749F"/>
    <w:rsid w:val="007F785A"/>
    <w:rsid w:val="007F7A36"/>
    <w:rsid w:val="00800C22"/>
    <w:rsid w:val="00800E0A"/>
    <w:rsid w:val="0080126B"/>
    <w:rsid w:val="00801291"/>
    <w:rsid w:val="008018E3"/>
    <w:rsid w:val="008021ED"/>
    <w:rsid w:val="00802415"/>
    <w:rsid w:val="008025C8"/>
    <w:rsid w:val="008026F1"/>
    <w:rsid w:val="00804263"/>
    <w:rsid w:val="00804B2C"/>
    <w:rsid w:val="00804D96"/>
    <w:rsid w:val="00804FE1"/>
    <w:rsid w:val="008050C6"/>
    <w:rsid w:val="00805882"/>
    <w:rsid w:val="00805C01"/>
    <w:rsid w:val="00805E02"/>
    <w:rsid w:val="00806260"/>
    <w:rsid w:val="00806CB3"/>
    <w:rsid w:val="00806D24"/>
    <w:rsid w:val="0080702A"/>
    <w:rsid w:val="008070AF"/>
    <w:rsid w:val="00810D1E"/>
    <w:rsid w:val="00810F12"/>
    <w:rsid w:val="008125B0"/>
    <w:rsid w:val="00812916"/>
    <w:rsid w:val="008129D7"/>
    <w:rsid w:val="00813128"/>
    <w:rsid w:val="00813315"/>
    <w:rsid w:val="00813577"/>
    <w:rsid w:val="00813A34"/>
    <w:rsid w:val="00813AA6"/>
    <w:rsid w:val="00813B0B"/>
    <w:rsid w:val="00813B76"/>
    <w:rsid w:val="008149F2"/>
    <w:rsid w:val="00816792"/>
    <w:rsid w:val="00816A75"/>
    <w:rsid w:val="008172A1"/>
    <w:rsid w:val="0081736F"/>
    <w:rsid w:val="0082067A"/>
    <w:rsid w:val="008206A4"/>
    <w:rsid w:val="00822239"/>
    <w:rsid w:val="008222E7"/>
    <w:rsid w:val="00822E76"/>
    <w:rsid w:val="008242F0"/>
    <w:rsid w:val="008245B4"/>
    <w:rsid w:val="0082466C"/>
    <w:rsid w:val="00826050"/>
    <w:rsid w:val="00826238"/>
    <w:rsid w:val="0082651E"/>
    <w:rsid w:val="00826CF9"/>
    <w:rsid w:val="00827625"/>
    <w:rsid w:val="00830BED"/>
    <w:rsid w:val="00830CB3"/>
    <w:rsid w:val="0083104F"/>
    <w:rsid w:val="008311D3"/>
    <w:rsid w:val="008315A9"/>
    <w:rsid w:val="0083178F"/>
    <w:rsid w:val="00832538"/>
    <w:rsid w:val="008330FA"/>
    <w:rsid w:val="00833A0B"/>
    <w:rsid w:val="008346DE"/>
    <w:rsid w:val="008349C6"/>
    <w:rsid w:val="00834D6A"/>
    <w:rsid w:val="0083511A"/>
    <w:rsid w:val="00835BCE"/>
    <w:rsid w:val="00835C86"/>
    <w:rsid w:val="008360BB"/>
    <w:rsid w:val="0083667D"/>
    <w:rsid w:val="00836734"/>
    <w:rsid w:val="00836EA7"/>
    <w:rsid w:val="00837256"/>
    <w:rsid w:val="00837937"/>
    <w:rsid w:val="00840897"/>
    <w:rsid w:val="00840BFD"/>
    <w:rsid w:val="00840F82"/>
    <w:rsid w:val="008415B3"/>
    <w:rsid w:val="0084176C"/>
    <w:rsid w:val="008418EF"/>
    <w:rsid w:val="00841901"/>
    <w:rsid w:val="00841AF3"/>
    <w:rsid w:val="00841DBD"/>
    <w:rsid w:val="00841DD6"/>
    <w:rsid w:val="0084282A"/>
    <w:rsid w:val="00842853"/>
    <w:rsid w:val="00842875"/>
    <w:rsid w:val="00842A71"/>
    <w:rsid w:val="00842A82"/>
    <w:rsid w:val="008433DC"/>
    <w:rsid w:val="00844E48"/>
    <w:rsid w:val="00845326"/>
    <w:rsid w:val="00845462"/>
    <w:rsid w:val="00845B25"/>
    <w:rsid w:val="00846204"/>
    <w:rsid w:val="00846665"/>
    <w:rsid w:val="00846FD6"/>
    <w:rsid w:val="008475A5"/>
    <w:rsid w:val="0085022D"/>
    <w:rsid w:val="008508C2"/>
    <w:rsid w:val="00850910"/>
    <w:rsid w:val="00851495"/>
    <w:rsid w:val="008517CB"/>
    <w:rsid w:val="00851FF9"/>
    <w:rsid w:val="0085214D"/>
    <w:rsid w:val="008526E5"/>
    <w:rsid w:val="00853A95"/>
    <w:rsid w:val="00853BBD"/>
    <w:rsid w:val="00854214"/>
    <w:rsid w:val="00854E21"/>
    <w:rsid w:val="00855147"/>
    <w:rsid w:val="008555DC"/>
    <w:rsid w:val="00855F43"/>
    <w:rsid w:val="008560EB"/>
    <w:rsid w:val="008569CD"/>
    <w:rsid w:val="00856D7E"/>
    <w:rsid w:val="008570F6"/>
    <w:rsid w:val="00857A0B"/>
    <w:rsid w:val="00857D2C"/>
    <w:rsid w:val="008608AD"/>
    <w:rsid w:val="008609EC"/>
    <w:rsid w:val="00860A18"/>
    <w:rsid w:val="00861875"/>
    <w:rsid w:val="008620BB"/>
    <w:rsid w:val="00862374"/>
    <w:rsid w:val="008628A5"/>
    <w:rsid w:val="00863283"/>
    <w:rsid w:val="00863AA4"/>
    <w:rsid w:val="00864A63"/>
    <w:rsid w:val="00864B6E"/>
    <w:rsid w:val="0086520D"/>
    <w:rsid w:val="0086592E"/>
    <w:rsid w:val="0086636D"/>
    <w:rsid w:val="00866792"/>
    <w:rsid w:val="00866B5F"/>
    <w:rsid w:val="008675EC"/>
    <w:rsid w:val="00870367"/>
    <w:rsid w:val="008715EB"/>
    <w:rsid w:val="00872804"/>
    <w:rsid w:val="008729FE"/>
    <w:rsid w:val="00872CA0"/>
    <w:rsid w:val="00872DAC"/>
    <w:rsid w:val="00873175"/>
    <w:rsid w:val="00873C05"/>
    <w:rsid w:val="008746CD"/>
    <w:rsid w:val="00874883"/>
    <w:rsid w:val="00874CAB"/>
    <w:rsid w:val="0087517C"/>
    <w:rsid w:val="00875443"/>
    <w:rsid w:val="00875CA1"/>
    <w:rsid w:val="00875F50"/>
    <w:rsid w:val="00876142"/>
    <w:rsid w:val="00876DA3"/>
    <w:rsid w:val="0087710C"/>
    <w:rsid w:val="0087711A"/>
    <w:rsid w:val="00877A8A"/>
    <w:rsid w:val="00877C09"/>
    <w:rsid w:val="00880F79"/>
    <w:rsid w:val="008815A8"/>
    <w:rsid w:val="0088192E"/>
    <w:rsid w:val="008824E0"/>
    <w:rsid w:val="00882F8F"/>
    <w:rsid w:val="008831A8"/>
    <w:rsid w:val="00883B52"/>
    <w:rsid w:val="00885224"/>
    <w:rsid w:val="00885589"/>
    <w:rsid w:val="0088572B"/>
    <w:rsid w:val="00885AC3"/>
    <w:rsid w:val="00885B30"/>
    <w:rsid w:val="00886042"/>
    <w:rsid w:val="00886142"/>
    <w:rsid w:val="0088678A"/>
    <w:rsid w:val="00886CB9"/>
    <w:rsid w:val="0088715A"/>
    <w:rsid w:val="0088741B"/>
    <w:rsid w:val="008876D4"/>
    <w:rsid w:val="008879DD"/>
    <w:rsid w:val="00887F9F"/>
    <w:rsid w:val="008903FD"/>
    <w:rsid w:val="0089089A"/>
    <w:rsid w:val="00891597"/>
    <w:rsid w:val="00891DB5"/>
    <w:rsid w:val="00892184"/>
    <w:rsid w:val="008938C4"/>
    <w:rsid w:val="00893D6B"/>
    <w:rsid w:val="00894CE8"/>
    <w:rsid w:val="00895D2F"/>
    <w:rsid w:val="0089670B"/>
    <w:rsid w:val="0089707A"/>
    <w:rsid w:val="00897D6F"/>
    <w:rsid w:val="008A12D5"/>
    <w:rsid w:val="008A34BC"/>
    <w:rsid w:val="008A36C1"/>
    <w:rsid w:val="008A4387"/>
    <w:rsid w:val="008A4DDE"/>
    <w:rsid w:val="008A4F9A"/>
    <w:rsid w:val="008A5CB4"/>
    <w:rsid w:val="008A5FA8"/>
    <w:rsid w:val="008A60BE"/>
    <w:rsid w:val="008A6D7C"/>
    <w:rsid w:val="008A71A0"/>
    <w:rsid w:val="008A7BD3"/>
    <w:rsid w:val="008A7E51"/>
    <w:rsid w:val="008B0F43"/>
    <w:rsid w:val="008B2472"/>
    <w:rsid w:val="008B2CF0"/>
    <w:rsid w:val="008B37C2"/>
    <w:rsid w:val="008B4600"/>
    <w:rsid w:val="008B4667"/>
    <w:rsid w:val="008B4A3D"/>
    <w:rsid w:val="008B4C11"/>
    <w:rsid w:val="008B4DA0"/>
    <w:rsid w:val="008B574A"/>
    <w:rsid w:val="008B5C9A"/>
    <w:rsid w:val="008B612D"/>
    <w:rsid w:val="008B705F"/>
    <w:rsid w:val="008B720A"/>
    <w:rsid w:val="008B7C73"/>
    <w:rsid w:val="008C0209"/>
    <w:rsid w:val="008C026A"/>
    <w:rsid w:val="008C032F"/>
    <w:rsid w:val="008C0365"/>
    <w:rsid w:val="008C0E52"/>
    <w:rsid w:val="008C11D1"/>
    <w:rsid w:val="008C14A5"/>
    <w:rsid w:val="008C1611"/>
    <w:rsid w:val="008C1ED1"/>
    <w:rsid w:val="008C2253"/>
    <w:rsid w:val="008C26D9"/>
    <w:rsid w:val="008C28AE"/>
    <w:rsid w:val="008C30A5"/>
    <w:rsid w:val="008C3133"/>
    <w:rsid w:val="008C33B4"/>
    <w:rsid w:val="008C348B"/>
    <w:rsid w:val="008C3719"/>
    <w:rsid w:val="008C39A6"/>
    <w:rsid w:val="008C3A39"/>
    <w:rsid w:val="008C3B80"/>
    <w:rsid w:val="008C3D0D"/>
    <w:rsid w:val="008C40E6"/>
    <w:rsid w:val="008C4401"/>
    <w:rsid w:val="008C4870"/>
    <w:rsid w:val="008C4BBB"/>
    <w:rsid w:val="008C4D6A"/>
    <w:rsid w:val="008C6AE5"/>
    <w:rsid w:val="008C6EAF"/>
    <w:rsid w:val="008C7893"/>
    <w:rsid w:val="008C7DA4"/>
    <w:rsid w:val="008D0301"/>
    <w:rsid w:val="008D063E"/>
    <w:rsid w:val="008D06C3"/>
    <w:rsid w:val="008D1706"/>
    <w:rsid w:val="008D1937"/>
    <w:rsid w:val="008D1E7C"/>
    <w:rsid w:val="008D36AB"/>
    <w:rsid w:val="008D36BC"/>
    <w:rsid w:val="008D3A2F"/>
    <w:rsid w:val="008D3A4A"/>
    <w:rsid w:val="008D4754"/>
    <w:rsid w:val="008D4A66"/>
    <w:rsid w:val="008D55F0"/>
    <w:rsid w:val="008D576E"/>
    <w:rsid w:val="008D5BC4"/>
    <w:rsid w:val="008D5CEF"/>
    <w:rsid w:val="008D610A"/>
    <w:rsid w:val="008D6DCC"/>
    <w:rsid w:val="008D6E8D"/>
    <w:rsid w:val="008E07CE"/>
    <w:rsid w:val="008E0BAA"/>
    <w:rsid w:val="008E0BCF"/>
    <w:rsid w:val="008E1478"/>
    <w:rsid w:val="008E1D91"/>
    <w:rsid w:val="008E1EAA"/>
    <w:rsid w:val="008E2569"/>
    <w:rsid w:val="008E30EC"/>
    <w:rsid w:val="008E40B1"/>
    <w:rsid w:val="008E4762"/>
    <w:rsid w:val="008E4CDF"/>
    <w:rsid w:val="008E4DCE"/>
    <w:rsid w:val="008E519E"/>
    <w:rsid w:val="008E5808"/>
    <w:rsid w:val="008E5EE9"/>
    <w:rsid w:val="008E5F33"/>
    <w:rsid w:val="008E64B6"/>
    <w:rsid w:val="008E67D4"/>
    <w:rsid w:val="008E730F"/>
    <w:rsid w:val="008E7435"/>
    <w:rsid w:val="008E7801"/>
    <w:rsid w:val="008E784A"/>
    <w:rsid w:val="008E7CA6"/>
    <w:rsid w:val="008F0338"/>
    <w:rsid w:val="008F066B"/>
    <w:rsid w:val="008F0B14"/>
    <w:rsid w:val="008F12B0"/>
    <w:rsid w:val="008F1804"/>
    <w:rsid w:val="008F181F"/>
    <w:rsid w:val="008F2C5F"/>
    <w:rsid w:val="008F2F00"/>
    <w:rsid w:val="008F302E"/>
    <w:rsid w:val="008F323C"/>
    <w:rsid w:val="008F36CB"/>
    <w:rsid w:val="008F40B9"/>
    <w:rsid w:val="008F58E9"/>
    <w:rsid w:val="008F60DE"/>
    <w:rsid w:val="008F6250"/>
    <w:rsid w:val="008F76AF"/>
    <w:rsid w:val="008F77AD"/>
    <w:rsid w:val="008F7C7C"/>
    <w:rsid w:val="008F7F09"/>
    <w:rsid w:val="00900501"/>
    <w:rsid w:val="00900536"/>
    <w:rsid w:val="00900833"/>
    <w:rsid w:val="00900992"/>
    <w:rsid w:val="00900C9F"/>
    <w:rsid w:val="00900F59"/>
    <w:rsid w:val="00900FCC"/>
    <w:rsid w:val="00902067"/>
    <w:rsid w:val="0090227E"/>
    <w:rsid w:val="0090275D"/>
    <w:rsid w:val="00902785"/>
    <w:rsid w:val="00902A81"/>
    <w:rsid w:val="00903431"/>
    <w:rsid w:val="00903D5E"/>
    <w:rsid w:val="00903DE9"/>
    <w:rsid w:val="00903E69"/>
    <w:rsid w:val="00904CED"/>
    <w:rsid w:val="00904D57"/>
    <w:rsid w:val="009056A1"/>
    <w:rsid w:val="00905942"/>
    <w:rsid w:val="009062A0"/>
    <w:rsid w:val="009070A7"/>
    <w:rsid w:val="0090757C"/>
    <w:rsid w:val="009078C3"/>
    <w:rsid w:val="009100EC"/>
    <w:rsid w:val="00910238"/>
    <w:rsid w:val="00910A15"/>
    <w:rsid w:val="00910F4A"/>
    <w:rsid w:val="0091121F"/>
    <w:rsid w:val="00911759"/>
    <w:rsid w:val="00911C19"/>
    <w:rsid w:val="00911C86"/>
    <w:rsid w:val="00911CE6"/>
    <w:rsid w:val="00911DBC"/>
    <w:rsid w:val="00912212"/>
    <w:rsid w:val="009123B7"/>
    <w:rsid w:val="009130BB"/>
    <w:rsid w:val="00914B61"/>
    <w:rsid w:val="00914E95"/>
    <w:rsid w:val="009155AF"/>
    <w:rsid w:val="00915A99"/>
    <w:rsid w:val="00915E47"/>
    <w:rsid w:val="0091685C"/>
    <w:rsid w:val="00917252"/>
    <w:rsid w:val="0092231D"/>
    <w:rsid w:val="009226FA"/>
    <w:rsid w:val="00922A0C"/>
    <w:rsid w:val="0092359B"/>
    <w:rsid w:val="009235EB"/>
    <w:rsid w:val="009241B0"/>
    <w:rsid w:val="0092595C"/>
    <w:rsid w:val="00925BFA"/>
    <w:rsid w:val="0092666D"/>
    <w:rsid w:val="009273A0"/>
    <w:rsid w:val="0092772C"/>
    <w:rsid w:val="00927A90"/>
    <w:rsid w:val="00927C37"/>
    <w:rsid w:val="0093054E"/>
    <w:rsid w:val="00930725"/>
    <w:rsid w:val="009310BE"/>
    <w:rsid w:val="00931124"/>
    <w:rsid w:val="009322AC"/>
    <w:rsid w:val="009331D9"/>
    <w:rsid w:val="0093361A"/>
    <w:rsid w:val="00933990"/>
    <w:rsid w:val="00934583"/>
    <w:rsid w:val="00934975"/>
    <w:rsid w:val="00934E53"/>
    <w:rsid w:val="00935482"/>
    <w:rsid w:val="009355D1"/>
    <w:rsid w:val="00935DDE"/>
    <w:rsid w:val="009369FC"/>
    <w:rsid w:val="00936D2D"/>
    <w:rsid w:val="00936F59"/>
    <w:rsid w:val="00937848"/>
    <w:rsid w:val="00940340"/>
    <w:rsid w:val="009403A2"/>
    <w:rsid w:val="00940558"/>
    <w:rsid w:val="0094067A"/>
    <w:rsid w:val="009406F8"/>
    <w:rsid w:val="00940717"/>
    <w:rsid w:val="00940733"/>
    <w:rsid w:val="00940763"/>
    <w:rsid w:val="009413C2"/>
    <w:rsid w:val="009421D3"/>
    <w:rsid w:val="009436A5"/>
    <w:rsid w:val="00944313"/>
    <w:rsid w:val="009443B1"/>
    <w:rsid w:val="009458CF"/>
    <w:rsid w:val="00945A03"/>
    <w:rsid w:val="00945D14"/>
    <w:rsid w:val="00945E65"/>
    <w:rsid w:val="009462D4"/>
    <w:rsid w:val="00946FA1"/>
    <w:rsid w:val="00946FA9"/>
    <w:rsid w:val="00947251"/>
    <w:rsid w:val="009473B7"/>
    <w:rsid w:val="00947C85"/>
    <w:rsid w:val="00947F17"/>
    <w:rsid w:val="00947FB0"/>
    <w:rsid w:val="00950048"/>
    <w:rsid w:val="0095073A"/>
    <w:rsid w:val="009515A5"/>
    <w:rsid w:val="00951FB9"/>
    <w:rsid w:val="00952D83"/>
    <w:rsid w:val="00952FF6"/>
    <w:rsid w:val="00954413"/>
    <w:rsid w:val="00954C30"/>
    <w:rsid w:val="00956010"/>
    <w:rsid w:val="00956D8E"/>
    <w:rsid w:val="00957005"/>
    <w:rsid w:val="0095727D"/>
    <w:rsid w:val="009577C2"/>
    <w:rsid w:val="009605C0"/>
    <w:rsid w:val="00960A12"/>
    <w:rsid w:val="00961644"/>
    <w:rsid w:val="00961AC1"/>
    <w:rsid w:val="00963910"/>
    <w:rsid w:val="00963915"/>
    <w:rsid w:val="00963CC7"/>
    <w:rsid w:val="00964842"/>
    <w:rsid w:val="00964CB3"/>
    <w:rsid w:val="00965053"/>
    <w:rsid w:val="00965084"/>
    <w:rsid w:val="00965F52"/>
    <w:rsid w:val="0096616B"/>
    <w:rsid w:val="00966CDF"/>
    <w:rsid w:val="00967BD7"/>
    <w:rsid w:val="00967C45"/>
    <w:rsid w:val="00970046"/>
    <w:rsid w:val="00970D00"/>
    <w:rsid w:val="00970DBE"/>
    <w:rsid w:val="00971996"/>
    <w:rsid w:val="00971C9C"/>
    <w:rsid w:val="009728BC"/>
    <w:rsid w:val="00972BB3"/>
    <w:rsid w:val="00972E2D"/>
    <w:rsid w:val="009733FF"/>
    <w:rsid w:val="009736DF"/>
    <w:rsid w:val="0097409B"/>
    <w:rsid w:val="009740F8"/>
    <w:rsid w:val="00974C78"/>
    <w:rsid w:val="00975256"/>
    <w:rsid w:val="009756C0"/>
    <w:rsid w:val="009756FC"/>
    <w:rsid w:val="00975E65"/>
    <w:rsid w:val="00976BB4"/>
    <w:rsid w:val="0097754E"/>
    <w:rsid w:val="009776F4"/>
    <w:rsid w:val="00977C22"/>
    <w:rsid w:val="009801C7"/>
    <w:rsid w:val="00980272"/>
    <w:rsid w:val="00981770"/>
    <w:rsid w:val="00981A05"/>
    <w:rsid w:val="00982C85"/>
    <w:rsid w:val="009834F1"/>
    <w:rsid w:val="00983B1C"/>
    <w:rsid w:val="009844C2"/>
    <w:rsid w:val="00984E1C"/>
    <w:rsid w:val="00985BF3"/>
    <w:rsid w:val="00985D92"/>
    <w:rsid w:val="009867E0"/>
    <w:rsid w:val="0098712B"/>
    <w:rsid w:val="00987F59"/>
    <w:rsid w:val="009902FC"/>
    <w:rsid w:val="009909CC"/>
    <w:rsid w:val="00991288"/>
    <w:rsid w:val="0099147A"/>
    <w:rsid w:val="009918BE"/>
    <w:rsid w:val="009919E8"/>
    <w:rsid w:val="00991BEF"/>
    <w:rsid w:val="00992066"/>
    <w:rsid w:val="009922AA"/>
    <w:rsid w:val="00992419"/>
    <w:rsid w:val="009925F8"/>
    <w:rsid w:val="00992AC7"/>
    <w:rsid w:val="00993452"/>
    <w:rsid w:val="009934D3"/>
    <w:rsid w:val="00994086"/>
    <w:rsid w:val="00994357"/>
    <w:rsid w:val="00994E1D"/>
    <w:rsid w:val="009951E3"/>
    <w:rsid w:val="009954B5"/>
    <w:rsid w:val="00995D22"/>
    <w:rsid w:val="00995DCD"/>
    <w:rsid w:val="00995F36"/>
    <w:rsid w:val="009967FC"/>
    <w:rsid w:val="0099755F"/>
    <w:rsid w:val="00997639"/>
    <w:rsid w:val="00997935"/>
    <w:rsid w:val="009A0217"/>
    <w:rsid w:val="009A0399"/>
    <w:rsid w:val="009A095D"/>
    <w:rsid w:val="009A0A54"/>
    <w:rsid w:val="009A151B"/>
    <w:rsid w:val="009A17DF"/>
    <w:rsid w:val="009A1F29"/>
    <w:rsid w:val="009A201F"/>
    <w:rsid w:val="009A2177"/>
    <w:rsid w:val="009A3759"/>
    <w:rsid w:val="009A489B"/>
    <w:rsid w:val="009A4C48"/>
    <w:rsid w:val="009A59DC"/>
    <w:rsid w:val="009A5B63"/>
    <w:rsid w:val="009A5E2D"/>
    <w:rsid w:val="009A5FB4"/>
    <w:rsid w:val="009A65A8"/>
    <w:rsid w:val="009A667C"/>
    <w:rsid w:val="009A74DD"/>
    <w:rsid w:val="009A7567"/>
    <w:rsid w:val="009A7572"/>
    <w:rsid w:val="009A78B9"/>
    <w:rsid w:val="009A78E3"/>
    <w:rsid w:val="009A7DD6"/>
    <w:rsid w:val="009B0A24"/>
    <w:rsid w:val="009B1131"/>
    <w:rsid w:val="009B1324"/>
    <w:rsid w:val="009B170F"/>
    <w:rsid w:val="009B1AFB"/>
    <w:rsid w:val="009B1D18"/>
    <w:rsid w:val="009B3083"/>
    <w:rsid w:val="009B31E9"/>
    <w:rsid w:val="009B3903"/>
    <w:rsid w:val="009B425B"/>
    <w:rsid w:val="009B4439"/>
    <w:rsid w:val="009B49C9"/>
    <w:rsid w:val="009B535A"/>
    <w:rsid w:val="009B585D"/>
    <w:rsid w:val="009B5D67"/>
    <w:rsid w:val="009B76A4"/>
    <w:rsid w:val="009B7A07"/>
    <w:rsid w:val="009B7A7B"/>
    <w:rsid w:val="009C04FB"/>
    <w:rsid w:val="009C0BA2"/>
    <w:rsid w:val="009C0D4A"/>
    <w:rsid w:val="009C1B7D"/>
    <w:rsid w:val="009C25DF"/>
    <w:rsid w:val="009C25ED"/>
    <w:rsid w:val="009C2693"/>
    <w:rsid w:val="009C2B75"/>
    <w:rsid w:val="009C3A77"/>
    <w:rsid w:val="009C4209"/>
    <w:rsid w:val="009C4361"/>
    <w:rsid w:val="009C4407"/>
    <w:rsid w:val="009C4B6C"/>
    <w:rsid w:val="009C4B7C"/>
    <w:rsid w:val="009C4CAF"/>
    <w:rsid w:val="009C5250"/>
    <w:rsid w:val="009C6043"/>
    <w:rsid w:val="009C6D06"/>
    <w:rsid w:val="009C6ED6"/>
    <w:rsid w:val="009D03D2"/>
    <w:rsid w:val="009D0ED5"/>
    <w:rsid w:val="009D0F2F"/>
    <w:rsid w:val="009D1170"/>
    <w:rsid w:val="009D15BB"/>
    <w:rsid w:val="009D1F5C"/>
    <w:rsid w:val="009D2427"/>
    <w:rsid w:val="009D28A9"/>
    <w:rsid w:val="009D2F92"/>
    <w:rsid w:val="009D37A2"/>
    <w:rsid w:val="009D3ADE"/>
    <w:rsid w:val="009D44D9"/>
    <w:rsid w:val="009D4E96"/>
    <w:rsid w:val="009D55CD"/>
    <w:rsid w:val="009D5658"/>
    <w:rsid w:val="009D5EB4"/>
    <w:rsid w:val="009D6028"/>
    <w:rsid w:val="009D6D23"/>
    <w:rsid w:val="009D7D22"/>
    <w:rsid w:val="009E0198"/>
    <w:rsid w:val="009E01DB"/>
    <w:rsid w:val="009E12F6"/>
    <w:rsid w:val="009E1450"/>
    <w:rsid w:val="009E23D8"/>
    <w:rsid w:val="009E2E49"/>
    <w:rsid w:val="009E31D2"/>
    <w:rsid w:val="009E4506"/>
    <w:rsid w:val="009E459A"/>
    <w:rsid w:val="009E4AE3"/>
    <w:rsid w:val="009E5238"/>
    <w:rsid w:val="009E5692"/>
    <w:rsid w:val="009E58B1"/>
    <w:rsid w:val="009E63A0"/>
    <w:rsid w:val="009E64AF"/>
    <w:rsid w:val="009E650E"/>
    <w:rsid w:val="009E69D8"/>
    <w:rsid w:val="009E6BFB"/>
    <w:rsid w:val="009E6C0F"/>
    <w:rsid w:val="009E7102"/>
    <w:rsid w:val="009F024D"/>
    <w:rsid w:val="009F0676"/>
    <w:rsid w:val="009F1E14"/>
    <w:rsid w:val="009F262D"/>
    <w:rsid w:val="009F2915"/>
    <w:rsid w:val="009F2B18"/>
    <w:rsid w:val="009F30CE"/>
    <w:rsid w:val="009F3D02"/>
    <w:rsid w:val="009F41B0"/>
    <w:rsid w:val="009F431A"/>
    <w:rsid w:val="009F4D70"/>
    <w:rsid w:val="009F5137"/>
    <w:rsid w:val="009F598D"/>
    <w:rsid w:val="009F59ED"/>
    <w:rsid w:val="009F59EE"/>
    <w:rsid w:val="009F676C"/>
    <w:rsid w:val="009F67F2"/>
    <w:rsid w:val="009F6BF2"/>
    <w:rsid w:val="009F6FAF"/>
    <w:rsid w:val="009F7169"/>
    <w:rsid w:val="009F72C4"/>
    <w:rsid w:val="009F79FC"/>
    <w:rsid w:val="009F7C3C"/>
    <w:rsid w:val="00A000B9"/>
    <w:rsid w:val="00A00440"/>
    <w:rsid w:val="00A00650"/>
    <w:rsid w:val="00A013DD"/>
    <w:rsid w:val="00A01FF3"/>
    <w:rsid w:val="00A022C6"/>
    <w:rsid w:val="00A0254A"/>
    <w:rsid w:val="00A02B87"/>
    <w:rsid w:val="00A02FDE"/>
    <w:rsid w:val="00A031FC"/>
    <w:rsid w:val="00A03B21"/>
    <w:rsid w:val="00A041D4"/>
    <w:rsid w:val="00A04A18"/>
    <w:rsid w:val="00A05815"/>
    <w:rsid w:val="00A063D1"/>
    <w:rsid w:val="00A0664E"/>
    <w:rsid w:val="00A06EFF"/>
    <w:rsid w:val="00A07357"/>
    <w:rsid w:val="00A07437"/>
    <w:rsid w:val="00A07593"/>
    <w:rsid w:val="00A10754"/>
    <w:rsid w:val="00A10948"/>
    <w:rsid w:val="00A11187"/>
    <w:rsid w:val="00A113F1"/>
    <w:rsid w:val="00A12A42"/>
    <w:rsid w:val="00A12AA8"/>
    <w:rsid w:val="00A1478B"/>
    <w:rsid w:val="00A1566E"/>
    <w:rsid w:val="00A15BBE"/>
    <w:rsid w:val="00A15C5C"/>
    <w:rsid w:val="00A15E7F"/>
    <w:rsid w:val="00A172B5"/>
    <w:rsid w:val="00A2093F"/>
    <w:rsid w:val="00A20A24"/>
    <w:rsid w:val="00A2139B"/>
    <w:rsid w:val="00A2205F"/>
    <w:rsid w:val="00A22691"/>
    <w:rsid w:val="00A23066"/>
    <w:rsid w:val="00A23B48"/>
    <w:rsid w:val="00A24018"/>
    <w:rsid w:val="00A245FC"/>
    <w:rsid w:val="00A25EA8"/>
    <w:rsid w:val="00A25EF9"/>
    <w:rsid w:val="00A267D8"/>
    <w:rsid w:val="00A26826"/>
    <w:rsid w:val="00A270C2"/>
    <w:rsid w:val="00A308DB"/>
    <w:rsid w:val="00A3097C"/>
    <w:rsid w:val="00A30C7D"/>
    <w:rsid w:val="00A31704"/>
    <w:rsid w:val="00A31B52"/>
    <w:rsid w:val="00A32158"/>
    <w:rsid w:val="00A32187"/>
    <w:rsid w:val="00A3236D"/>
    <w:rsid w:val="00A326F5"/>
    <w:rsid w:val="00A328AD"/>
    <w:rsid w:val="00A33A9B"/>
    <w:rsid w:val="00A33AB3"/>
    <w:rsid w:val="00A33C33"/>
    <w:rsid w:val="00A340F8"/>
    <w:rsid w:val="00A34712"/>
    <w:rsid w:val="00A3486B"/>
    <w:rsid w:val="00A34CCE"/>
    <w:rsid w:val="00A3513B"/>
    <w:rsid w:val="00A35463"/>
    <w:rsid w:val="00A35640"/>
    <w:rsid w:val="00A35AF7"/>
    <w:rsid w:val="00A36830"/>
    <w:rsid w:val="00A3687E"/>
    <w:rsid w:val="00A3695A"/>
    <w:rsid w:val="00A36E86"/>
    <w:rsid w:val="00A40134"/>
    <w:rsid w:val="00A403AA"/>
    <w:rsid w:val="00A41615"/>
    <w:rsid w:val="00A41825"/>
    <w:rsid w:val="00A41C0D"/>
    <w:rsid w:val="00A42364"/>
    <w:rsid w:val="00A423C0"/>
    <w:rsid w:val="00A426FB"/>
    <w:rsid w:val="00A427DC"/>
    <w:rsid w:val="00A4397D"/>
    <w:rsid w:val="00A442D5"/>
    <w:rsid w:val="00A443FA"/>
    <w:rsid w:val="00A44549"/>
    <w:rsid w:val="00A45A89"/>
    <w:rsid w:val="00A46247"/>
    <w:rsid w:val="00A462B6"/>
    <w:rsid w:val="00A4635F"/>
    <w:rsid w:val="00A46B71"/>
    <w:rsid w:val="00A477BA"/>
    <w:rsid w:val="00A501CB"/>
    <w:rsid w:val="00A501D5"/>
    <w:rsid w:val="00A5071C"/>
    <w:rsid w:val="00A50EAD"/>
    <w:rsid w:val="00A516BF"/>
    <w:rsid w:val="00A51EC6"/>
    <w:rsid w:val="00A529D5"/>
    <w:rsid w:val="00A52B74"/>
    <w:rsid w:val="00A531DD"/>
    <w:rsid w:val="00A536CB"/>
    <w:rsid w:val="00A53B1E"/>
    <w:rsid w:val="00A54340"/>
    <w:rsid w:val="00A543B7"/>
    <w:rsid w:val="00A54832"/>
    <w:rsid w:val="00A54AE8"/>
    <w:rsid w:val="00A54CD9"/>
    <w:rsid w:val="00A54FB7"/>
    <w:rsid w:val="00A56403"/>
    <w:rsid w:val="00A56591"/>
    <w:rsid w:val="00A5664C"/>
    <w:rsid w:val="00A5692B"/>
    <w:rsid w:val="00A56C01"/>
    <w:rsid w:val="00A56E40"/>
    <w:rsid w:val="00A572BB"/>
    <w:rsid w:val="00A573BB"/>
    <w:rsid w:val="00A57B86"/>
    <w:rsid w:val="00A60506"/>
    <w:rsid w:val="00A6062C"/>
    <w:rsid w:val="00A6113C"/>
    <w:rsid w:val="00A613E8"/>
    <w:rsid w:val="00A62A27"/>
    <w:rsid w:val="00A63597"/>
    <w:rsid w:val="00A64604"/>
    <w:rsid w:val="00A64B26"/>
    <w:rsid w:val="00A65186"/>
    <w:rsid w:val="00A65B12"/>
    <w:rsid w:val="00A66411"/>
    <w:rsid w:val="00A664A0"/>
    <w:rsid w:val="00A66663"/>
    <w:rsid w:val="00A67452"/>
    <w:rsid w:val="00A722E2"/>
    <w:rsid w:val="00A733F5"/>
    <w:rsid w:val="00A73B11"/>
    <w:rsid w:val="00A73FCE"/>
    <w:rsid w:val="00A74496"/>
    <w:rsid w:val="00A745F5"/>
    <w:rsid w:val="00A746C8"/>
    <w:rsid w:val="00A74D23"/>
    <w:rsid w:val="00A7511F"/>
    <w:rsid w:val="00A75978"/>
    <w:rsid w:val="00A75AC8"/>
    <w:rsid w:val="00A75CBA"/>
    <w:rsid w:val="00A7642A"/>
    <w:rsid w:val="00A76C99"/>
    <w:rsid w:val="00A7751C"/>
    <w:rsid w:val="00A8097C"/>
    <w:rsid w:val="00A80CAB"/>
    <w:rsid w:val="00A8111D"/>
    <w:rsid w:val="00A81848"/>
    <w:rsid w:val="00A81935"/>
    <w:rsid w:val="00A81FF6"/>
    <w:rsid w:val="00A82F43"/>
    <w:rsid w:val="00A830F6"/>
    <w:rsid w:val="00A83EB5"/>
    <w:rsid w:val="00A84E05"/>
    <w:rsid w:val="00A85D53"/>
    <w:rsid w:val="00A85DBF"/>
    <w:rsid w:val="00A8714E"/>
    <w:rsid w:val="00A87304"/>
    <w:rsid w:val="00A875CD"/>
    <w:rsid w:val="00A9016D"/>
    <w:rsid w:val="00A90428"/>
    <w:rsid w:val="00A9059F"/>
    <w:rsid w:val="00A906EA"/>
    <w:rsid w:val="00A9098E"/>
    <w:rsid w:val="00A916D4"/>
    <w:rsid w:val="00A91764"/>
    <w:rsid w:val="00A91F38"/>
    <w:rsid w:val="00A92AD6"/>
    <w:rsid w:val="00A9316F"/>
    <w:rsid w:val="00A93707"/>
    <w:rsid w:val="00A93924"/>
    <w:rsid w:val="00A93EAF"/>
    <w:rsid w:val="00A93F64"/>
    <w:rsid w:val="00A943A0"/>
    <w:rsid w:val="00A943B8"/>
    <w:rsid w:val="00A94C68"/>
    <w:rsid w:val="00A95FC7"/>
    <w:rsid w:val="00A96CA8"/>
    <w:rsid w:val="00A96CB8"/>
    <w:rsid w:val="00A96FC0"/>
    <w:rsid w:val="00A972D2"/>
    <w:rsid w:val="00A974A1"/>
    <w:rsid w:val="00AA209F"/>
    <w:rsid w:val="00AA2AEB"/>
    <w:rsid w:val="00AA2BF4"/>
    <w:rsid w:val="00AA2F85"/>
    <w:rsid w:val="00AA45F7"/>
    <w:rsid w:val="00AA5006"/>
    <w:rsid w:val="00AA500F"/>
    <w:rsid w:val="00AA5095"/>
    <w:rsid w:val="00AA5674"/>
    <w:rsid w:val="00AA77FE"/>
    <w:rsid w:val="00AA7CA2"/>
    <w:rsid w:val="00AB00EC"/>
    <w:rsid w:val="00AB0573"/>
    <w:rsid w:val="00AB0B53"/>
    <w:rsid w:val="00AB104D"/>
    <w:rsid w:val="00AB1497"/>
    <w:rsid w:val="00AB178A"/>
    <w:rsid w:val="00AB193B"/>
    <w:rsid w:val="00AB19B8"/>
    <w:rsid w:val="00AB1C9A"/>
    <w:rsid w:val="00AB2C30"/>
    <w:rsid w:val="00AB2DD5"/>
    <w:rsid w:val="00AB3040"/>
    <w:rsid w:val="00AB3441"/>
    <w:rsid w:val="00AB365B"/>
    <w:rsid w:val="00AB3C49"/>
    <w:rsid w:val="00AB45B7"/>
    <w:rsid w:val="00AB5888"/>
    <w:rsid w:val="00AB5BD7"/>
    <w:rsid w:val="00AB6784"/>
    <w:rsid w:val="00AB6A44"/>
    <w:rsid w:val="00AB79C8"/>
    <w:rsid w:val="00AC0240"/>
    <w:rsid w:val="00AC048B"/>
    <w:rsid w:val="00AC06C1"/>
    <w:rsid w:val="00AC18AD"/>
    <w:rsid w:val="00AC308F"/>
    <w:rsid w:val="00AC35F0"/>
    <w:rsid w:val="00AC442E"/>
    <w:rsid w:val="00AC4B8C"/>
    <w:rsid w:val="00AC54C8"/>
    <w:rsid w:val="00AC6643"/>
    <w:rsid w:val="00AC7389"/>
    <w:rsid w:val="00AC797F"/>
    <w:rsid w:val="00AC7DE3"/>
    <w:rsid w:val="00AC7EF9"/>
    <w:rsid w:val="00AD0203"/>
    <w:rsid w:val="00AD06F6"/>
    <w:rsid w:val="00AD1492"/>
    <w:rsid w:val="00AD3599"/>
    <w:rsid w:val="00AD402C"/>
    <w:rsid w:val="00AD40A6"/>
    <w:rsid w:val="00AD4192"/>
    <w:rsid w:val="00AD42EE"/>
    <w:rsid w:val="00AD4C00"/>
    <w:rsid w:val="00AD550F"/>
    <w:rsid w:val="00AD5CA1"/>
    <w:rsid w:val="00AD5EE0"/>
    <w:rsid w:val="00AD674A"/>
    <w:rsid w:val="00AD6932"/>
    <w:rsid w:val="00AD6A2F"/>
    <w:rsid w:val="00AD6D0F"/>
    <w:rsid w:val="00AD7217"/>
    <w:rsid w:val="00AD7380"/>
    <w:rsid w:val="00AE044A"/>
    <w:rsid w:val="00AE08DE"/>
    <w:rsid w:val="00AE1958"/>
    <w:rsid w:val="00AE224E"/>
    <w:rsid w:val="00AE2D6B"/>
    <w:rsid w:val="00AE3048"/>
    <w:rsid w:val="00AE31AC"/>
    <w:rsid w:val="00AE38A3"/>
    <w:rsid w:val="00AE4AA6"/>
    <w:rsid w:val="00AE4AC7"/>
    <w:rsid w:val="00AE6F6D"/>
    <w:rsid w:val="00AE7EBF"/>
    <w:rsid w:val="00AF04F3"/>
    <w:rsid w:val="00AF059A"/>
    <w:rsid w:val="00AF0796"/>
    <w:rsid w:val="00AF08A2"/>
    <w:rsid w:val="00AF12C8"/>
    <w:rsid w:val="00AF229F"/>
    <w:rsid w:val="00AF3B6A"/>
    <w:rsid w:val="00AF3F8E"/>
    <w:rsid w:val="00AF41A2"/>
    <w:rsid w:val="00AF4B26"/>
    <w:rsid w:val="00AF4BEC"/>
    <w:rsid w:val="00AF53AA"/>
    <w:rsid w:val="00AF5646"/>
    <w:rsid w:val="00AF6366"/>
    <w:rsid w:val="00AF66D7"/>
    <w:rsid w:val="00AF6D1F"/>
    <w:rsid w:val="00AF7996"/>
    <w:rsid w:val="00B00282"/>
    <w:rsid w:val="00B004EF"/>
    <w:rsid w:val="00B006B5"/>
    <w:rsid w:val="00B00A34"/>
    <w:rsid w:val="00B0231F"/>
    <w:rsid w:val="00B02566"/>
    <w:rsid w:val="00B0279F"/>
    <w:rsid w:val="00B0434F"/>
    <w:rsid w:val="00B047A8"/>
    <w:rsid w:val="00B0499F"/>
    <w:rsid w:val="00B04F94"/>
    <w:rsid w:val="00B05359"/>
    <w:rsid w:val="00B0564D"/>
    <w:rsid w:val="00B058ED"/>
    <w:rsid w:val="00B064C7"/>
    <w:rsid w:val="00B06AE8"/>
    <w:rsid w:val="00B06F14"/>
    <w:rsid w:val="00B06F6B"/>
    <w:rsid w:val="00B07155"/>
    <w:rsid w:val="00B07501"/>
    <w:rsid w:val="00B07896"/>
    <w:rsid w:val="00B07E81"/>
    <w:rsid w:val="00B10E50"/>
    <w:rsid w:val="00B10E5B"/>
    <w:rsid w:val="00B114D1"/>
    <w:rsid w:val="00B11CED"/>
    <w:rsid w:val="00B12339"/>
    <w:rsid w:val="00B127AB"/>
    <w:rsid w:val="00B13473"/>
    <w:rsid w:val="00B13A33"/>
    <w:rsid w:val="00B13F0E"/>
    <w:rsid w:val="00B14603"/>
    <w:rsid w:val="00B156ED"/>
    <w:rsid w:val="00B1595C"/>
    <w:rsid w:val="00B15BA1"/>
    <w:rsid w:val="00B15C27"/>
    <w:rsid w:val="00B16FA4"/>
    <w:rsid w:val="00B171B0"/>
    <w:rsid w:val="00B173BC"/>
    <w:rsid w:val="00B17DDD"/>
    <w:rsid w:val="00B20921"/>
    <w:rsid w:val="00B20A17"/>
    <w:rsid w:val="00B20A23"/>
    <w:rsid w:val="00B20CC1"/>
    <w:rsid w:val="00B2155A"/>
    <w:rsid w:val="00B22A0F"/>
    <w:rsid w:val="00B23311"/>
    <w:rsid w:val="00B23355"/>
    <w:rsid w:val="00B234EC"/>
    <w:rsid w:val="00B23C2A"/>
    <w:rsid w:val="00B25D72"/>
    <w:rsid w:val="00B25EDC"/>
    <w:rsid w:val="00B2670B"/>
    <w:rsid w:val="00B271BF"/>
    <w:rsid w:val="00B27AC9"/>
    <w:rsid w:val="00B3096E"/>
    <w:rsid w:val="00B328A3"/>
    <w:rsid w:val="00B32AFA"/>
    <w:rsid w:val="00B336F9"/>
    <w:rsid w:val="00B339A9"/>
    <w:rsid w:val="00B33BEF"/>
    <w:rsid w:val="00B33F72"/>
    <w:rsid w:val="00B341A3"/>
    <w:rsid w:val="00B3477B"/>
    <w:rsid w:val="00B3556D"/>
    <w:rsid w:val="00B358EB"/>
    <w:rsid w:val="00B3590D"/>
    <w:rsid w:val="00B360DD"/>
    <w:rsid w:val="00B4054E"/>
    <w:rsid w:val="00B4083E"/>
    <w:rsid w:val="00B409C9"/>
    <w:rsid w:val="00B41913"/>
    <w:rsid w:val="00B419AA"/>
    <w:rsid w:val="00B4265A"/>
    <w:rsid w:val="00B42AC0"/>
    <w:rsid w:val="00B42BF1"/>
    <w:rsid w:val="00B42DD7"/>
    <w:rsid w:val="00B4317B"/>
    <w:rsid w:val="00B43335"/>
    <w:rsid w:val="00B43906"/>
    <w:rsid w:val="00B43C6D"/>
    <w:rsid w:val="00B43E11"/>
    <w:rsid w:val="00B43F97"/>
    <w:rsid w:val="00B43FCA"/>
    <w:rsid w:val="00B444E1"/>
    <w:rsid w:val="00B44940"/>
    <w:rsid w:val="00B44B3A"/>
    <w:rsid w:val="00B455B3"/>
    <w:rsid w:val="00B459BF"/>
    <w:rsid w:val="00B467B5"/>
    <w:rsid w:val="00B476FB"/>
    <w:rsid w:val="00B4776B"/>
    <w:rsid w:val="00B47D5A"/>
    <w:rsid w:val="00B50021"/>
    <w:rsid w:val="00B5037F"/>
    <w:rsid w:val="00B50474"/>
    <w:rsid w:val="00B50486"/>
    <w:rsid w:val="00B50705"/>
    <w:rsid w:val="00B5073E"/>
    <w:rsid w:val="00B50795"/>
    <w:rsid w:val="00B52263"/>
    <w:rsid w:val="00B523B5"/>
    <w:rsid w:val="00B527E8"/>
    <w:rsid w:val="00B52D5F"/>
    <w:rsid w:val="00B52E64"/>
    <w:rsid w:val="00B52EB0"/>
    <w:rsid w:val="00B52F3A"/>
    <w:rsid w:val="00B53262"/>
    <w:rsid w:val="00B5337E"/>
    <w:rsid w:val="00B5454D"/>
    <w:rsid w:val="00B54AFB"/>
    <w:rsid w:val="00B55180"/>
    <w:rsid w:val="00B557B3"/>
    <w:rsid w:val="00B55B01"/>
    <w:rsid w:val="00B568B0"/>
    <w:rsid w:val="00B56EA5"/>
    <w:rsid w:val="00B56FFC"/>
    <w:rsid w:val="00B5705C"/>
    <w:rsid w:val="00B57CB6"/>
    <w:rsid w:val="00B57E59"/>
    <w:rsid w:val="00B61258"/>
    <w:rsid w:val="00B6168B"/>
    <w:rsid w:val="00B61F53"/>
    <w:rsid w:val="00B621B5"/>
    <w:rsid w:val="00B623AD"/>
    <w:rsid w:val="00B62926"/>
    <w:rsid w:val="00B62E8A"/>
    <w:rsid w:val="00B63B51"/>
    <w:rsid w:val="00B6466C"/>
    <w:rsid w:val="00B64993"/>
    <w:rsid w:val="00B65026"/>
    <w:rsid w:val="00B65758"/>
    <w:rsid w:val="00B662D9"/>
    <w:rsid w:val="00B66CE4"/>
    <w:rsid w:val="00B66CF5"/>
    <w:rsid w:val="00B67026"/>
    <w:rsid w:val="00B70872"/>
    <w:rsid w:val="00B708AE"/>
    <w:rsid w:val="00B70BCE"/>
    <w:rsid w:val="00B7157B"/>
    <w:rsid w:val="00B74035"/>
    <w:rsid w:val="00B74E2A"/>
    <w:rsid w:val="00B75076"/>
    <w:rsid w:val="00B75388"/>
    <w:rsid w:val="00B758CF"/>
    <w:rsid w:val="00B76F12"/>
    <w:rsid w:val="00B77228"/>
    <w:rsid w:val="00B77B0A"/>
    <w:rsid w:val="00B77ED3"/>
    <w:rsid w:val="00B8034D"/>
    <w:rsid w:val="00B81799"/>
    <w:rsid w:val="00B818B6"/>
    <w:rsid w:val="00B818F1"/>
    <w:rsid w:val="00B820D6"/>
    <w:rsid w:val="00B8282B"/>
    <w:rsid w:val="00B82B6C"/>
    <w:rsid w:val="00B82E5D"/>
    <w:rsid w:val="00B83CF5"/>
    <w:rsid w:val="00B84239"/>
    <w:rsid w:val="00B843AB"/>
    <w:rsid w:val="00B84661"/>
    <w:rsid w:val="00B84813"/>
    <w:rsid w:val="00B84B33"/>
    <w:rsid w:val="00B84F2C"/>
    <w:rsid w:val="00B85303"/>
    <w:rsid w:val="00B85996"/>
    <w:rsid w:val="00B85AC7"/>
    <w:rsid w:val="00B85AE9"/>
    <w:rsid w:val="00B85E28"/>
    <w:rsid w:val="00B85EDE"/>
    <w:rsid w:val="00B8617C"/>
    <w:rsid w:val="00B90742"/>
    <w:rsid w:val="00B90748"/>
    <w:rsid w:val="00B90C06"/>
    <w:rsid w:val="00B91513"/>
    <w:rsid w:val="00B91668"/>
    <w:rsid w:val="00B921D5"/>
    <w:rsid w:val="00B93086"/>
    <w:rsid w:val="00B93881"/>
    <w:rsid w:val="00B93E02"/>
    <w:rsid w:val="00B94021"/>
    <w:rsid w:val="00B9460B"/>
    <w:rsid w:val="00B94DF4"/>
    <w:rsid w:val="00B95233"/>
    <w:rsid w:val="00B95239"/>
    <w:rsid w:val="00B9581C"/>
    <w:rsid w:val="00B95BA3"/>
    <w:rsid w:val="00B9600B"/>
    <w:rsid w:val="00B96A91"/>
    <w:rsid w:val="00B97892"/>
    <w:rsid w:val="00BA01CD"/>
    <w:rsid w:val="00BA01E3"/>
    <w:rsid w:val="00BA0DE1"/>
    <w:rsid w:val="00BA1B4B"/>
    <w:rsid w:val="00BA24BA"/>
    <w:rsid w:val="00BA277E"/>
    <w:rsid w:val="00BA3AB2"/>
    <w:rsid w:val="00BA4418"/>
    <w:rsid w:val="00BA5152"/>
    <w:rsid w:val="00BA57CA"/>
    <w:rsid w:val="00BA60C2"/>
    <w:rsid w:val="00BA6674"/>
    <w:rsid w:val="00BA6BFC"/>
    <w:rsid w:val="00BA7209"/>
    <w:rsid w:val="00BA76FF"/>
    <w:rsid w:val="00BA77A3"/>
    <w:rsid w:val="00BB0310"/>
    <w:rsid w:val="00BB06A1"/>
    <w:rsid w:val="00BB095E"/>
    <w:rsid w:val="00BB0B6A"/>
    <w:rsid w:val="00BB0B7A"/>
    <w:rsid w:val="00BB144C"/>
    <w:rsid w:val="00BB2ABA"/>
    <w:rsid w:val="00BB3183"/>
    <w:rsid w:val="00BB44DA"/>
    <w:rsid w:val="00BB4647"/>
    <w:rsid w:val="00BB53C5"/>
    <w:rsid w:val="00BB5ADB"/>
    <w:rsid w:val="00BB5FB9"/>
    <w:rsid w:val="00BB606D"/>
    <w:rsid w:val="00BB60B0"/>
    <w:rsid w:val="00BB6338"/>
    <w:rsid w:val="00BB647E"/>
    <w:rsid w:val="00BB651F"/>
    <w:rsid w:val="00BB6541"/>
    <w:rsid w:val="00BB681A"/>
    <w:rsid w:val="00BB7A59"/>
    <w:rsid w:val="00BB7BD6"/>
    <w:rsid w:val="00BB7F8A"/>
    <w:rsid w:val="00BC0C48"/>
    <w:rsid w:val="00BC21CC"/>
    <w:rsid w:val="00BC26AC"/>
    <w:rsid w:val="00BC2A11"/>
    <w:rsid w:val="00BC34C8"/>
    <w:rsid w:val="00BC3623"/>
    <w:rsid w:val="00BC3A10"/>
    <w:rsid w:val="00BC48EE"/>
    <w:rsid w:val="00BC57A2"/>
    <w:rsid w:val="00BC5F3C"/>
    <w:rsid w:val="00BC60FD"/>
    <w:rsid w:val="00BC613F"/>
    <w:rsid w:val="00BC61CF"/>
    <w:rsid w:val="00BC61F5"/>
    <w:rsid w:val="00BC6F3F"/>
    <w:rsid w:val="00BC7160"/>
    <w:rsid w:val="00BC7207"/>
    <w:rsid w:val="00BC73FA"/>
    <w:rsid w:val="00BC7773"/>
    <w:rsid w:val="00BC7879"/>
    <w:rsid w:val="00BC7CB0"/>
    <w:rsid w:val="00BD0225"/>
    <w:rsid w:val="00BD0EA2"/>
    <w:rsid w:val="00BD12B6"/>
    <w:rsid w:val="00BD13E9"/>
    <w:rsid w:val="00BD17EA"/>
    <w:rsid w:val="00BD291C"/>
    <w:rsid w:val="00BD2D08"/>
    <w:rsid w:val="00BD3932"/>
    <w:rsid w:val="00BD3D68"/>
    <w:rsid w:val="00BD4272"/>
    <w:rsid w:val="00BD4775"/>
    <w:rsid w:val="00BD4DFD"/>
    <w:rsid w:val="00BD59FC"/>
    <w:rsid w:val="00BD5CBB"/>
    <w:rsid w:val="00BD6350"/>
    <w:rsid w:val="00BD64B0"/>
    <w:rsid w:val="00BD7455"/>
    <w:rsid w:val="00BD7DA1"/>
    <w:rsid w:val="00BD7F8B"/>
    <w:rsid w:val="00BE053F"/>
    <w:rsid w:val="00BE06FD"/>
    <w:rsid w:val="00BE0BFE"/>
    <w:rsid w:val="00BE135B"/>
    <w:rsid w:val="00BE149D"/>
    <w:rsid w:val="00BE213E"/>
    <w:rsid w:val="00BE24CA"/>
    <w:rsid w:val="00BE3CF0"/>
    <w:rsid w:val="00BE46CD"/>
    <w:rsid w:val="00BE49B4"/>
    <w:rsid w:val="00BE4E74"/>
    <w:rsid w:val="00BE53A5"/>
    <w:rsid w:val="00BE5702"/>
    <w:rsid w:val="00BE5FCF"/>
    <w:rsid w:val="00BE6D5E"/>
    <w:rsid w:val="00BE7417"/>
    <w:rsid w:val="00BE7EC4"/>
    <w:rsid w:val="00BF02E2"/>
    <w:rsid w:val="00BF0D76"/>
    <w:rsid w:val="00BF10AA"/>
    <w:rsid w:val="00BF131E"/>
    <w:rsid w:val="00BF1513"/>
    <w:rsid w:val="00BF16C1"/>
    <w:rsid w:val="00BF3026"/>
    <w:rsid w:val="00BF3032"/>
    <w:rsid w:val="00BF3961"/>
    <w:rsid w:val="00BF4166"/>
    <w:rsid w:val="00BF48C5"/>
    <w:rsid w:val="00BF498C"/>
    <w:rsid w:val="00BF549A"/>
    <w:rsid w:val="00BF65C4"/>
    <w:rsid w:val="00BF7575"/>
    <w:rsid w:val="00BF77AA"/>
    <w:rsid w:val="00BF78E0"/>
    <w:rsid w:val="00C00230"/>
    <w:rsid w:val="00C01223"/>
    <w:rsid w:val="00C012CD"/>
    <w:rsid w:val="00C014C2"/>
    <w:rsid w:val="00C02569"/>
    <w:rsid w:val="00C02BFE"/>
    <w:rsid w:val="00C034E0"/>
    <w:rsid w:val="00C0400F"/>
    <w:rsid w:val="00C04450"/>
    <w:rsid w:val="00C04498"/>
    <w:rsid w:val="00C05268"/>
    <w:rsid w:val="00C056E1"/>
    <w:rsid w:val="00C05CD0"/>
    <w:rsid w:val="00C06AAD"/>
    <w:rsid w:val="00C075C5"/>
    <w:rsid w:val="00C07C8E"/>
    <w:rsid w:val="00C10352"/>
    <w:rsid w:val="00C1077E"/>
    <w:rsid w:val="00C10ABF"/>
    <w:rsid w:val="00C10BF4"/>
    <w:rsid w:val="00C10CB0"/>
    <w:rsid w:val="00C117DE"/>
    <w:rsid w:val="00C12041"/>
    <w:rsid w:val="00C1224D"/>
    <w:rsid w:val="00C1226F"/>
    <w:rsid w:val="00C12A9A"/>
    <w:rsid w:val="00C13EDC"/>
    <w:rsid w:val="00C1459B"/>
    <w:rsid w:val="00C14FBA"/>
    <w:rsid w:val="00C15C5A"/>
    <w:rsid w:val="00C169A4"/>
    <w:rsid w:val="00C204A4"/>
    <w:rsid w:val="00C20BE5"/>
    <w:rsid w:val="00C2176E"/>
    <w:rsid w:val="00C21865"/>
    <w:rsid w:val="00C22211"/>
    <w:rsid w:val="00C22504"/>
    <w:rsid w:val="00C22538"/>
    <w:rsid w:val="00C225E9"/>
    <w:rsid w:val="00C22AA8"/>
    <w:rsid w:val="00C2338C"/>
    <w:rsid w:val="00C2368B"/>
    <w:rsid w:val="00C23B88"/>
    <w:rsid w:val="00C24F4F"/>
    <w:rsid w:val="00C250D8"/>
    <w:rsid w:val="00C25776"/>
    <w:rsid w:val="00C26136"/>
    <w:rsid w:val="00C2624E"/>
    <w:rsid w:val="00C26C58"/>
    <w:rsid w:val="00C26E60"/>
    <w:rsid w:val="00C272B4"/>
    <w:rsid w:val="00C305F7"/>
    <w:rsid w:val="00C31397"/>
    <w:rsid w:val="00C31A5E"/>
    <w:rsid w:val="00C31B81"/>
    <w:rsid w:val="00C32536"/>
    <w:rsid w:val="00C33A66"/>
    <w:rsid w:val="00C33C9A"/>
    <w:rsid w:val="00C33EFE"/>
    <w:rsid w:val="00C34587"/>
    <w:rsid w:val="00C348CB"/>
    <w:rsid w:val="00C34FD6"/>
    <w:rsid w:val="00C352C2"/>
    <w:rsid w:val="00C355DD"/>
    <w:rsid w:val="00C35B6C"/>
    <w:rsid w:val="00C35FD7"/>
    <w:rsid w:val="00C36634"/>
    <w:rsid w:val="00C36A52"/>
    <w:rsid w:val="00C37781"/>
    <w:rsid w:val="00C40EA3"/>
    <w:rsid w:val="00C415A1"/>
    <w:rsid w:val="00C41E10"/>
    <w:rsid w:val="00C42EB2"/>
    <w:rsid w:val="00C44327"/>
    <w:rsid w:val="00C4530E"/>
    <w:rsid w:val="00C45D9D"/>
    <w:rsid w:val="00C4668D"/>
    <w:rsid w:val="00C46AC0"/>
    <w:rsid w:val="00C475DE"/>
    <w:rsid w:val="00C503DC"/>
    <w:rsid w:val="00C50581"/>
    <w:rsid w:val="00C51B03"/>
    <w:rsid w:val="00C51E31"/>
    <w:rsid w:val="00C528B8"/>
    <w:rsid w:val="00C52EF4"/>
    <w:rsid w:val="00C5312D"/>
    <w:rsid w:val="00C537B8"/>
    <w:rsid w:val="00C538AC"/>
    <w:rsid w:val="00C53AC7"/>
    <w:rsid w:val="00C54030"/>
    <w:rsid w:val="00C544E2"/>
    <w:rsid w:val="00C54816"/>
    <w:rsid w:val="00C548F1"/>
    <w:rsid w:val="00C54CD8"/>
    <w:rsid w:val="00C553C6"/>
    <w:rsid w:val="00C55922"/>
    <w:rsid w:val="00C5622B"/>
    <w:rsid w:val="00C56CDE"/>
    <w:rsid w:val="00C573EF"/>
    <w:rsid w:val="00C5743B"/>
    <w:rsid w:val="00C57604"/>
    <w:rsid w:val="00C57698"/>
    <w:rsid w:val="00C60792"/>
    <w:rsid w:val="00C610DE"/>
    <w:rsid w:val="00C61DAE"/>
    <w:rsid w:val="00C623FB"/>
    <w:rsid w:val="00C62406"/>
    <w:rsid w:val="00C625E1"/>
    <w:rsid w:val="00C62833"/>
    <w:rsid w:val="00C628F9"/>
    <w:rsid w:val="00C62C4B"/>
    <w:rsid w:val="00C633D3"/>
    <w:rsid w:val="00C6360B"/>
    <w:rsid w:val="00C63632"/>
    <w:rsid w:val="00C643C7"/>
    <w:rsid w:val="00C6452F"/>
    <w:rsid w:val="00C649ED"/>
    <w:rsid w:val="00C64AA6"/>
    <w:rsid w:val="00C6557A"/>
    <w:rsid w:val="00C66063"/>
    <w:rsid w:val="00C66A25"/>
    <w:rsid w:val="00C66ADC"/>
    <w:rsid w:val="00C66E05"/>
    <w:rsid w:val="00C705A7"/>
    <w:rsid w:val="00C71D07"/>
    <w:rsid w:val="00C72825"/>
    <w:rsid w:val="00C728A5"/>
    <w:rsid w:val="00C728AC"/>
    <w:rsid w:val="00C736B3"/>
    <w:rsid w:val="00C74742"/>
    <w:rsid w:val="00C7535D"/>
    <w:rsid w:val="00C76D85"/>
    <w:rsid w:val="00C7723D"/>
    <w:rsid w:val="00C7736B"/>
    <w:rsid w:val="00C7746A"/>
    <w:rsid w:val="00C77A4A"/>
    <w:rsid w:val="00C77E98"/>
    <w:rsid w:val="00C801B2"/>
    <w:rsid w:val="00C81E74"/>
    <w:rsid w:val="00C8226C"/>
    <w:rsid w:val="00C82D23"/>
    <w:rsid w:val="00C82DD2"/>
    <w:rsid w:val="00C830EA"/>
    <w:rsid w:val="00C8332F"/>
    <w:rsid w:val="00C8414B"/>
    <w:rsid w:val="00C842FC"/>
    <w:rsid w:val="00C844FB"/>
    <w:rsid w:val="00C84712"/>
    <w:rsid w:val="00C85A4D"/>
    <w:rsid w:val="00C85E84"/>
    <w:rsid w:val="00C85FB7"/>
    <w:rsid w:val="00C863FD"/>
    <w:rsid w:val="00C872EC"/>
    <w:rsid w:val="00C913EA"/>
    <w:rsid w:val="00C91E87"/>
    <w:rsid w:val="00C91FC4"/>
    <w:rsid w:val="00C92829"/>
    <w:rsid w:val="00C93086"/>
    <w:rsid w:val="00C938B6"/>
    <w:rsid w:val="00C94448"/>
    <w:rsid w:val="00C950AF"/>
    <w:rsid w:val="00C95524"/>
    <w:rsid w:val="00C964EF"/>
    <w:rsid w:val="00CA189C"/>
    <w:rsid w:val="00CA1932"/>
    <w:rsid w:val="00CA2037"/>
    <w:rsid w:val="00CA23C4"/>
    <w:rsid w:val="00CA2B12"/>
    <w:rsid w:val="00CA4173"/>
    <w:rsid w:val="00CA4F94"/>
    <w:rsid w:val="00CA513E"/>
    <w:rsid w:val="00CA69E6"/>
    <w:rsid w:val="00CA6A98"/>
    <w:rsid w:val="00CA6C76"/>
    <w:rsid w:val="00CA71DC"/>
    <w:rsid w:val="00CA7828"/>
    <w:rsid w:val="00CB0572"/>
    <w:rsid w:val="00CB1619"/>
    <w:rsid w:val="00CB1D97"/>
    <w:rsid w:val="00CB2B0E"/>
    <w:rsid w:val="00CB2C19"/>
    <w:rsid w:val="00CB5170"/>
    <w:rsid w:val="00CB5255"/>
    <w:rsid w:val="00CB59F7"/>
    <w:rsid w:val="00CB6601"/>
    <w:rsid w:val="00CB699A"/>
    <w:rsid w:val="00CB706A"/>
    <w:rsid w:val="00CB79B5"/>
    <w:rsid w:val="00CC10B6"/>
    <w:rsid w:val="00CC10CE"/>
    <w:rsid w:val="00CC110B"/>
    <w:rsid w:val="00CC2110"/>
    <w:rsid w:val="00CC23A3"/>
    <w:rsid w:val="00CC2518"/>
    <w:rsid w:val="00CC28E4"/>
    <w:rsid w:val="00CC3637"/>
    <w:rsid w:val="00CC3E7C"/>
    <w:rsid w:val="00CC4420"/>
    <w:rsid w:val="00CC4449"/>
    <w:rsid w:val="00CC466C"/>
    <w:rsid w:val="00CC4E6E"/>
    <w:rsid w:val="00CC50C1"/>
    <w:rsid w:val="00CC5341"/>
    <w:rsid w:val="00CC5489"/>
    <w:rsid w:val="00CC5E10"/>
    <w:rsid w:val="00CC6648"/>
    <w:rsid w:val="00CC6C0C"/>
    <w:rsid w:val="00CC6D4B"/>
    <w:rsid w:val="00CC6E57"/>
    <w:rsid w:val="00CC73FB"/>
    <w:rsid w:val="00CD01DA"/>
    <w:rsid w:val="00CD08DD"/>
    <w:rsid w:val="00CD0E37"/>
    <w:rsid w:val="00CD10A6"/>
    <w:rsid w:val="00CD1101"/>
    <w:rsid w:val="00CD14FE"/>
    <w:rsid w:val="00CD1A8B"/>
    <w:rsid w:val="00CD2BEE"/>
    <w:rsid w:val="00CD489B"/>
    <w:rsid w:val="00CD4CC5"/>
    <w:rsid w:val="00CD557B"/>
    <w:rsid w:val="00CD586E"/>
    <w:rsid w:val="00CD58D7"/>
    <w:rsid w:val="00CD59BB"/>
    <w:rsid w:val="00CD663B"/>
    <w:rsid w:val="00CD6AC2"/>
    <w:rsid w:val="00CD6BA5"/>
    <w:rsid w:val="00CD7083"/>
    <w:rsid w:val="00CD7DED"/>
    <w:rsid w:val="00CD7F16"/>
    <w:rsid w:val="00CD7FBC"/>
    <w:rsid w:val="00CE0875"/>
    <w:rsid w:val="00CE1E1D"/>
    <w:rsid w:val="00CE213A"/>
    <w:rsid w:val="00CE2CDC"/>
    <w:rsid w:val="00CE2E5D"/>
    <w:rsid w:val="00CE494D"/>
    <w:rsid w:val="00CE49AC"/>
    <w:rsid w:val="00CE4A29"/>
    <w:rsid w:val="00CE4A2A"/>
    <w:rsid w:val="00CE4C79"/>
    <w:rsid w:val="00CE4D26"/>
    <w:rsid w:val="00CE500A"/>
    <w:rsid w:val="00CE5067"/>
    <w:rsid w:val="00CE56C3"/>
    <w:rsid w:val="00CE58E0"/>
    <w:rsid w:val="00CE5943"/>
    <w:rsid w:val="00CE5E12"/>
    <w:rsid w:val="00CE644F"/>
    <w:rsid w:val="00CE66FC"/>
    <w:rsid w:val="00CE6746"/>
    <w:rsid w:val="00CE6A09"/>
    <w:rsid w:val="00CE6D52"/>
    <w:rsid w:val="00CE71E4"/>
    <w:rsid w:val="00CE7396"/>
    <w:rsid w:val="00CF063F"/>
    <w:rsid w:val="00CF22A7"/>
    <w:rsid w:val="00CF2FDB"/>
    <w:rsid w:val="00CF3904"/>
    <w:rsid w:val="00CF3D50"/>
    <w:rsid w:val="00CF40D6"/>
    <w:rsid w:val="00CF4391"/>
    <w:rsid w:val="00CF4581"/>
    <w:rsid w:val="00CF4FB4"/>
    <w:rsid w:val="00CF5356"/>
    <w:rsid w:val="00CF537A"/>
    <w:rsid w:val="00CF5AC0"/>
    <w:rsid w:val="00CF67FD"/>
    <w:rsid w:val="00CF6CE1"/>
    <w:rsid w:val="00CF7694"/>
    <w:rsid w:val="00CF7B16"/>
    <w:rsid w:val="00D00C79"/>
    <w:rsid w:val="00D00C7C"/>
    <w:rsid w:val="00D01063"/>
    <w:rsid w:val="00D01862"/>
    <w:rsid w:val="00D02743"/>
    <w:rsid w:val="00D0281F"/>
    <w:rsid w:val="00D029A0"/>
    <w:rsid w:val="00D02E0F"/>
    <w:rsid w:val="00D0316D"/>
    <w:rsid w:val="00D032BB"/>
    <w:rsid w:val="00D0340C"/>
    <w:rsid w:val="00D03CB6"/>
    <w:rsid w:val="00D04E0E"/>
    <w:rsid w:val="00D04E1A"/>
    <w:rsid w:val="00D04E61"/>
    <w:rsid w:val="00D04EF3"/>
    <w:rsid w:val="00D0539E"/>
    <w:rsid w:val="00D0579F"/>
    <w:rsid w:val="00D05C68"/>
    <w:rsid w:val="00D068A0"/>
    <w:rsid w:val="00D069BD"/>
    <w:rsid w:val="00D06A3E"/>
    <w:rsid w:val="00D06D4B"/>
    <w:rsid w:val="00D0773A"/>
    <w:rsid w:val="00D07757"/>
    <w:rsid w:val="00D07768"/>
    <w:rsid w:val="00D07C94"/>
    <w:rsid w:val="00D07DAB"/>
    <w:rsid w:val="00D07FA1"/>
    <w:rsid w:val="00D10D0D"/>
    <w:rsid w:val="00D1145C"/>
    <w:rsid w:val="00D11DEC"/>
    <w:rsid w:val="00D12047"/>
    <w:rsid w:val="00D12214"/>
    <w:rsid w:val="00D1237E"/>
    <w:rsid w:val="00D124BA"/>
    <w:rsid w:val="00D12FB4"/>
    <w:rsid w:val="00D13377"/>
    <w:rsid w:val="00D1385E"/>
    <w:rsid w:val="00D13B3C"/>
    <w:rsid w:val="00D14022"/>
    <w:rsid w:val="00D14AF2"/>
    <w:rsid w:val="00D15ED9"/>
    <w:rsid w:val="00D1612C"/>
    <w:rsid w:val="00D20344"/>
    <w:rsid w:val="00D20540"/>
    <w:rsid w:val="00D20986"/>
    <w:rsid w:val="00D20CE4"/>
    <w:rsid w:val="00D210FB"/>
    <w:rsid w:val="00D21442"/>
    <w:rsid w:val="00D21814"/>
    <w:rsid w:val="00D22AB6"/>
    <w:rsid w:val="00D22D1C"/>
    <w:rsid w:val="00D238FE"/>
    <w:rsid w:val="00D23C78"/>
    <w:rsid w:val="00D25007"/>
    <w:rsid w:val="00D2558D"/>
    <w:rsid w:val="00D25B6B"/>
    <w:rsid w:val="00D2627E"/>
    <w:rsid w:val="00D275DF"/>
    <w:rsid w:val="00D27869"/>
    <w:rsid w:val="00D27BF5"/>
    <w:rsid w:val="00D27D08"/>
    <w:rsid w:val="00D27F33"/>
    <w:rsid w:val="00D3032A"/>
    <w:rsid w:val="00D30542"/>
    <w:rsid w:val="00D30B66"/>
    <w:rsid w:val="00D31497"/>
    <w:rsid w:val="00D32421"/>
    <w:rsid w:val="00D326EF"/>
    <w:rsid w:val="00D32B8A"/>
    <w:rsid w:val="00D333CB"/>
    <w:rsid w:val="00D33B1E"/>
    <w:rsid w:val="00D33F39"/>
    <w:rsid w:val="00D3538F"/>
    <w:rsid w:val="00D35611"/>
    <w:rsid w:val="00D35AF1"/>
    <w:rsid w:val="00D35DFA"/>
    <w:rsid w:val="00D35FC4"/>
    <w:rsid w:val="00D36DB1"/>
    <w:rsid w:val="00D36FEC"/>
    <w:rsid w:val="00D3762D"/>
    <w:rsid w:val="00D379EC"/>
    <w:rsid w:val="00D40305"/>
    <w:rsid w:val="00D40F5F"/>
    <w:rsid w:val="00D4147C"/>
    <w:rsid w:val="00D41985"/>
    <w:rsid w:val="00D41F63"/>
    <w:rsid w:val="00D42269"/>
    <w:rsid w:val="00D42545"/>
    <w:rsid w:val="00D425F9"/>
    <w:rsid w:val="00D427D1"/>
    <w:rsid w:val="00D42BB9"/>
    <w:rsid w:val="00D433B4"/>
    <w:rsid w:val="00D44623"/>
    <w:rsid w:val="00D44647"/>
    <w:rsid w:val="00D44DB5"/>
    <w:rsid w:val="00D45678"/>
    <w:rsid w:val="00D4602E"/>
    <w:rsid w:val="00D46C96"/>
    <w:rsid w:val="00D47718"/>
    <w:rsid w:val="00D47A8E"/>
    <w:rsid w:val="00D5029B"/>
    <w:rsid w:val="00D50454"/>
    <w:rsid w:val="00D50EEA"/>
    <w:rsid w:val="00D51433"/>
    <w:rsid w:val="00D51B31"/>
    <w:rsid w:val="00D522AD"/>
    <w:rsid w:val="00D52D4D"/>
    <w:rsid w:val="00D52FE5"/>
    <w:rsid w:val="00D53121"/>
    <w:rsid w:val="00D544C6"/>
    <w:rsid w:val="00D54C3E"/>
    <w:rsid w:val="00D5538D"/>
    <w:rsid w:val="00D5542E"/>
    <w:rsid w:val="00D55661"/>
    <w:rsid w:val="00D55CE0"/>
    <w:rsid w:val="00D55F7C"/>
    <w:rsid w:val="00D56464"/>
    <w:rsid w:val="00D56474"/>
    <w:rsid w:val="00D56509"/>
    <w:rsid w:val="00D56875"/>
    <w:rsid w:val="00D5695D"/>
    <w:rsid w:val="00D57098"/>
    <w:rsid w:val="00D57662"/>
    <w:rsid w:val="00D579F7"/>
    <w:rsid w:val="00D60715"/>
    <w:rsid w:val="00D60AAE"/>
    <w:rsid w:val="00D61DD4"/>
    <w:rsid w:val="00D62355"/>
    <w:rsid w:val="00D628AB"/>
    <w:rsid w:val="00D629C8"/>
    <w:rsid w:val="00D6400B"/>
    <w:rsid w:val="00D640ED"/>
    <w:rsid w:val="00D6459D"/>
    <w:rsid w:val="00D65082"/>
    <w:rsid w:val="00D65113"/>
    <w:rsid w:val="00D65192"/>
    <w:rsid w:val="00D659E5"/>
    <w:rsid w:val="00D65C49"/>
    <w:rsid w:val="00D661BB"/>
    <w:rsid w:val="00D66934"/>
    <w:rsid w:val="00D66BD1"/>
    <w:rsid w:val="00D66DF0"/>
    <w:rsid w:val="00D66ED4"/>
    <w:rsid w:val="00D701DF"/>
    <w:rsid w:val="00D705BA"/>
    <w:rsid w:val="00D70654"/>
    <w:rsid w:val="00D70A2E"/>
    <w:rsid w:val="00D7146A"/>
    <w:rsid w:val="00D71781"/>
    <w:rsid w:val="00D723D4"/>
    <w:rsid w:val="00D7248A"/>
    <w:rsid w:val="00D72532"/>
    <w:rsid w:val="00D72D3E"/>
    <w:rsid w:val="00D73C17"/>
    <w:rsid w:val="00D74443"/>
    <w:rsid w:val="00D74493"/>
    <w:rsid w:val="00D744FF"/>
    <w:rsid w:val="00D7494C"/>
    <w:rsid w:val="00D74F2D"/>
    <w:rsid w:val="00D757C5"/>
    <w:rsid w:val="00D75D3E"/>
    <w:rsid w:val="00D7641F"/>
    <w:rsid w:val="00D76883"/>
    <w:rsid w:val="00D76B3F"/>
    <w:rsid w:val="00D77689"/>
    <w:rsid w:val="00D77C6C"/>
    <w:rsid w:val="00D80998"/>
    <w:rsid w:val="00D80E29"/>
    <w:rsid w:val="00D813E4"/>
    <w:rsid w:val="00D816CE"/>
    <w:rsid w:val="00D82945"/>
    <w:rsid w:val="00D8348C"/>
    <w:rsid w:val="00D83695"/>
    <w:rsid w:val="00D84EFB"/>
    <w:rsid w:val="00D85045"/>
    <w:rsid w:val="00D85647"/>
    <w:rsid w:val="00D85875"/>
    <w:rsid w:val="00D85C64"/>
    <w:rsid w:val="00D86105"/>
    <w:rsid w:val="00D86368"/>
    <w:rsid w:val="00D90113"/>
    <w:rsid w:val="00D905F0"/>
    <w:rsid w:val="00D90BBF"/>
    <w:rsid w:val="00D91BCB"/>
    <w:rsid w:val="00D92B1B"/>
    <w:rsid w:val="00D939F2"/>
    <w:rsid w:val="00D94C08"/>
    <w:rsid w:val="00D9507C"/>
    <w:rsid w:val="00D955A3"/>
    <w:rsid w:val="00D9563B"/>
    <w:rsid w:val="00D9577C"/>
    <w:rsid w:val="00D95B19"/>
    <w:rsid w:val="00D96739"/>
    <w:rsid w:val="00D973B9"/>
    <w:rsid w:val="00D97626"/>
    <w:rsid w:val="00D9763F"/>
    <w:rsid w:val="00DA1249"/>
    <w:rsid w:val="00DA146A"/>
    <w:rsid w:val="00DA3389"/>
    <w:rsid w:val="00DA3463"/>
    <w:rsid w:val="00DA35A7"/>
    <w:rsid w:val="00DA3980"/>
    <w:rsid w:val="00DA3D34"/>
    <w:rsid w:val="00DA4859"/>
    <w:rsid w:val="00DA5142"/>
    <w:rsid w:val="00DA62D6"/>
    <w:rsid w:val="00DB04A6"/>
    <w:rsid w:val="00DB096D"/>
    <w:rsid w:val="00DB15B0"/>
    <w:rsid w:val="00DB1FD2"/>
    <w:rsid w:val="00DB2124"/>
    <w:rsid w:val="00DB319F"/>
    <w:rsid w:val="00DB4B05"/>
    <w:rsid w:val="00DB4B96"/>
    <w:rsid w:val="00DB4C22"/>
    <w:rsid w:val="00DB51C8"/>
    <w:rsid w:val="00DB5E82"/>
    <w:rsid w:val="00DB739D"/>
    <w:rsid w:val="00DB79C6"/>
    <w:rsid w:val="00DB7D28"/>
    <w:rsid w:val="00DC02A0"/>
    <w:rsid w:val="00DC09F3"/>
    <w:rsid w:val="00DC0C96"/>
    <w:rsid w:val="00DC0D56"/>
    <w:rsid w:val="00DC0E46"/>
    <w:rsid w:val="00DC2A20"/>
    <w:rsid w:val="00DC37E0"/>
    <w:rsid w:val="00DC3A33"/>
    <w:rsid w:val="00DC4465"/>
    <w:rsid w:val="00DC5067"/>
    <w:rsid w:val="00DC53BD"/>
    <w:rsid w:val="00DC658D"/>
    <w:rsid w:val="00DC6DAF"/>
    <w:rsid w:val="00DC6E79"/>
    <w:rsid w:val="00DC6EF8"/>
    <w:rsid w:val="00DC7F22"/>
    <w:rsid w:val="00DD0548"/>
    <w:rsid w:val="00DD1E07"/>
    <w:rsid w:val="00DD247F"/>
    <w:rsid w:val="00DD2EFC"/>
    <w:rsid w:val="00DD3B75"/>
    <w:rsid w:val="00DD3C28"/>
    <w:rsid w:val="00DD4276"/>
    <w:rsid w:val="00DD43EB"/>
    <w:rsid w:val="00DD4639"/>
    <w:rsid w:val="00DD48C3"/>
    <w:rsid w:val="00DD4D9A"/>
    <w:rsid w:val="00DD52FF"/>
    <w:rsid w:val="00DD56EA"/>
    <w:rsid w:val="00DD5D80"/>
    <w:rsid w:val="00DD5F89"/>
    <w:rsid w:val="00DD60EF"/>
    <w:rsid w:val="00DD6140"/>
    <w:rsid w:val="00DD6AB4"/>
    <w:rsid w:val="00DD7224"/>
    <w:rsid w:val="00DD7929"/>
    <w:rsid w:val="00DE041D"/>
    <w:rsid w:val="00DE0C78"/>
    <w:rsid w:val="00DE1758"/>
    <w:rsid w:val="00DE1967"/>
    <w:rsid w:val="00DE1EA0"/>
    <w:rsid w:val="00DE1EB8"/>
    <w:rsid w:val="00DE2356"/>
    <w:rsid w:val="00DE24EE"/>
    <w:rsid w:val="00DE2632"/>
    <w:rsid w:val="00DE2B9C"/>
    <w:rsid w:val="00DE2BBB"/>
    <w:rsid w:val="00DE39CF"/>
    <w:rsid w:val="00DE4650"/>
    <w:rsid w:val="00DE4ABD"/>
    <w:rsid w:val="00DE5056"/>
    <w:rsid w:val="00DE5128"/>
    <w:rsid w:val="00DE554A"/>
    <w:rsid w:val="00DE57B3"/>
    <w:rsid w:val="00DE62CE"/>
    <w:rsid w:val="00DE63F5"/>
    <w:rsid w:val="00DE6537"/>
    <w:rsid w:val="00DE72CD"/>
    <w:rsid w:val="00DE7AD2"/>
    <w:rsid w:val="00DE7BFC"/>
    <w:rsid w:val="00DF02C4"/>
    <w:rsid w:val="00DF04A5"/>
    <w:rsid w:val="00DF08B0"/>
    <w:rsid w:val="00DF0A4C"/>
    <w:rsid w:val="00DF0AEB"/>
    <w:rsid w:val="00DF0EEE"/>
    <w:rsid w:val="00DF1182"/>
    <w:rsid w:val="00DF2037"/>
    <w:rsid w:val="00DF22F5"/>
    <w:rsid w:val="00DF2399"/>
    <w:rsid w:val="00DF287B"/>
    <w:rsid w:val="00DF31DA"/>
    <w:rsid w:val="00DF3E99"/>
    <w:rsid w:val="00DF42EA"/>
    <w:rsid w:val="00DF4804"/>
    <w:rsid w:val="00DF48E1"/>
    <w:rsid w:val="00DF5B63"/>
    <w:rsid w:val="00DF6710"/>
    <w:rsid w:val="00DF6C24"/>
    <w:rsid w:val="00DF746D"/>
    <w:rsid w:val="00DF79DE"/>
    <w:rsid w:val="00E0060D"/>
    <w:rsid w:val="00E0069E"/>
    <w:rsid w:val="00E012A6"/>
    <w:rsid w:val="00E01D99"/>
    <w:rsid w:val="00E02988"/>
    <w:rsid w:val="00E035A4"/>
    <w:rsid w:val="00E03646"/>
    <w:rsid w:val="00E03838"/>
    <w:rsid w:val="00E048DB"/>
    <w:rsid w:val="00E04A33"/>
    <w:rsid w:val="00E0529E"/>
    <w:rsid w:val="00E05342"/>
    <w:rsid w:val="00E0534D"/>
    <w:rsid w:val="00E056C1"/>
    <w:rsid w:val="00E0576A"/>
    <w:rsid w:val="00E05AD8"/>
    <w:rsid w:val="00E0663A"/>
    <w:rsid w:val="00E06A3A"/>
    <w:rsid w:val="00E06F88"/>
    <w:rsid w:val="00E07509"/>
    <w:rsid w:val="00E077F4"/>
    <w:rsid w:val="00E07D21"/>
    <w:rsid w:val="00E07D9D"/>
    <w:rsid w:val="00E108B6"/>
    <w:rsid w:val="00E112C9"/>
    <w:rsid w:val="00E1149D"/>
    <w:rsid w:val="00E11C5B"/>
    <w:rsid w:val="00E130E7"/>
    <w:rsid w:val="00E13F8F"/>
    <w:rsid w:val="00E144E6"/>
    <w:rsid w:val="00E144F8"/>
    <w:rsid w:val="00E15671"/>
    <w:rsid w:val="00E1567A"/>
    <w:rsid w:val="00E1574C"/>
    <w:rsid w:val="00E16295"/>
    <w:rsid w:val="00E16A68"/>
    <w:rsid w:val="00E16B2C"/>
    <w:rsid w:val="00E16DF3"/>
    <w:rsid w:val="00E176F5"/>
    <w:rsid w:val="00E1792D"/>
    <w:rsid w:val="00E20F53"/>
    <w:rsid w:val="00E21EAA"/>
    <w:rsid w:val="00E22B93"/>
    <w:rsid w:val="00E22CBB"/>
    <w:rsid w:val="00E231B4"/>
    <w:rsid w:val="00E23704"/>
    <w:rsid w:val="00E24091"/>
    <w:rsid w:val="00E2452F"/>
    <w:rsid w:val="00E249EE"/>
    <w:rsid w:val="00E24A4F"/>
    <w:rsid w:val="00E24C4A"/>
    <w:rsid w:val="00E24EA8"/>
    <w:rsid w:val="00E25495"/>
    <w:rsid w:val="00E25744"/>
    <w:rsid w:val="00E268BF"/>
    <w:rsid w:val="00E26CA0"/>
    <w:rsid w:val="00E272E4"/>
    <w:rsid w:val="00E30AEB"/>
    <w:rsid w:val="00E30D75"/>
    <w:rsid w:val="00E30E93"/>
    <w:rsid w:val="00E312A2"/>
    <w:rsid w:val="00E313B0"/>
    <w:rsid w:val="00E3182F"/>
    <w:rsid w:val="00E33087"/>
    <w:rsid w:val="00E33E93"/>
    <w:rsid w:val="00E343A7"/>
    <w:rsid w:val="00E348F4"/>
    <w:rsid w:val="00E350E8"/>
    <w:rsid w:val="00E3585C"/>
    <w:rsid w:val="00E359B1"/>
    <w:rsid w:val="00E36901"/>
    <w:rsid w:val="00E36BC7"/>
    <w:rsid w:val="00E3735A"/>
    <w:rsid w:val="00E375D8"/>
    <w:rsid w:val="00E37764"/>
    <w:rsid w:val="00E37ED4"/>
    <w:rsid w:val="00E40D2B"/>
    <w:rsid w:val="00E40DE1"/>
    <w:rsid w:val="00E41357"/>
    <w:rsid w:val="00E4186B"/>
    <w:rsid w:val="00E41B6B"/>
    <w:rsid w:val="00E41BF2"/>
    <w:rsid w:val="00E42376"/>
    <w:rsid w:val="00E42C0A"/>
    <w:rsid w:val="00E42D4A"/>
    <w:rsid w:val="00E43C1D"/>
    <w:rsid w:val="00E443F3"/>
    <w:rsid w:val="00E4482C"/>
    <w:rsid w:val="00E44A86"/>
    <w:rsid w:val="00E44CCB"/>
    <w:rsid w:val="00E44E6C"/>
    <w:rsid w:val="00E44F87"/>
    <w:rsid w:val="00E452A8"/>
    <w:rsid w:val="00E454D6"/>
    <w:rsid w:val="00E45894"/>
    <w:rsid w:val="00E45BC2"/>
    <w:rsid w:val="00E45E25"/>
    <w:rsid w:val="00E46206"/>
    <w:rsid w:val="00E465D6"/>
    <w:rsid w:val="00E46D1B"/>
    <w:rsid w:val="00E47403"/>
    <w:rsid w:val="00E478E8"/>
    <w:rsid w:val="00E479FD"/>
    <w:rsid w:val="00E5151A"/>
    <w:rsid w:val="00E51E4F"/>
    <w:rsid w:val="00E51EAA"/>
    <w:rsid w:val="00E5224C"/>
    <w:rsid w:val="00E52802"/>
    <w:rsid w:val="00E53016"/>
    <w:rsid w:val="00E530CF"/>
    <w:rsid w:val="00E53CFB"/>
    <w:rsid w:val="00E544A8"/>
    <w:rsid w:val="00E54AA0"/>
    <w:rsid w:val="00E54D55"/>
    <w:rsid w:val="00E553B3"/>
    <w:rsid w:val="00E554B0"/>
    <w:rsid w:val="00E56211"/>
    <w:rsid w:val="00E56892"/>
    <w:rsid w:val="00E57805"/>
    <w:rsid w:val="00E605F8"/>
    <w:rsid w:val="00E60B21"/>
    <w:rsid w:val="00E610FC"/>
    <w:rsid w:val="00E6146D"/>
    <w:rsid w:val="00E61485"/>
    <w:rsid w:val="00E617BA"/>
    <w:rsid w:val="00E617EB"/>
    <w:rsid w:val="00E63D5F"/>
    <w:rsid w:val="00E645B8"/>
    <w:rsid w:val="00E65084"/>
    <w:rsid w:val="00E650F6"/>
    <w:rsid w:val="00E65416"/>
    <w:rsid w:val="00E6660C"/>
    <w:rsid w:val="00E67577"/>
    <w:rsid w:val="00E67D54"/>
    <w:rsid w:val="00E705C0"/>
    <w:rsid w:val="00E70C5E"/>
    <w:rsid w:val="00E718B9"/>
    <w:rsid w:val="00E71D72"/>
    <w:rsid w:val="00E72C4D"/>
    <w:rsid w:val="00E7352C"/>
    <w:rsid w:val="00E73AE3"/>
    <w:rsid w:val="00E74738"/>
    <w:rsid w:val="00E74AFD"/>
    <w:rsid w:val="00E74D59"/>
    <w:rsid w:val="00E75256"/>
    <w:rsid w:val="00E758F2"/>
    <w:rsid w:val="00E759F0"/>
    <w:rsid w:val="00E75C7F"/>
    <w:rsid w:val="00E75CFC"/>
    <w:rsid w:val="00E76047"/>
    <w:rsid w:val="00E76377"/>
    <w:rsid w:val="00E7658E"/>
    <w:rsid w:val="00E77089"/>
    <w:rsid w:val="00E770AA"/>
    <w:rsid w:val="00E7722F"/>
    <w:rsid w:val="00E77849"/>
    <w:rsid w:val="00E77FE8"/>
    <w:rsid w:val="00E8024E"/>
    <w:rsid w:val="00E80AA6"/>
    <w:rsid w:val="00E814AD"/>
    <w:rsid w:val="00E81B1E"/>
    <w:rsid w:val="00E81DB9"/>
    <w:rsid w:val="00E82B0C"/>
    <w:rsid w:val="00E82B89"/>
    <w:rsid w:val="00E82F30"/>
    <w:rsid w:val="00E83FCD"/>
    <w:rsid w:val="00E845EC"/>
    <w:rsid w:val="00E84CA3"/>
    <w:rsid w:val="00E84E4B"/>
    <w:rsid w:val="00E853E2"/>
    <w:rsid w:val="00E8626C"/>
    <w:rsid w:val="00E8636E"/>
    <w:rsid w:val="00E864DE"/>
    <w:rsid w:val="00E86571"/>
    <w:rsid w:val="00E867C2"/>
    <w:rsid w:val="00E87229"/>
    <w:rsid w:val="00E874F0"/>
    <w:rsid w:val="00E87AB4"/>
    <w:rsid w:val="00E91184"/>
    <w:rsid w:val="00E91710"/>
    <w:rsid w:val="00E92120"/>
    <w:rsid w:val="00E92587"/>
    <w:rsid w:val="00E926EE"/>
    <w:rsid w:val="00E931CB"/>
    <w:rsid w:val="00E93943"/>
    <w:rsid w:val="00E93B8A"/>
    <w:rsid w:val="00E93F3E"/>
    <w:rsid w:val="00E94CA9"/>
    <w:rsid w:val="00E966A6"/>
    <w:rsid w:val="00E96918"/>
    <w:rsid w:val="00E96B03"/>
    <w:rsid w:val="00E96D00"/>
    <w:rsid w:val="00E96D98"/>
    <w:rsid w:val="00E96E01"/>
    <w:rsid w:val="00E97661"/>
    <w:rsid w:val="00EA172F"/>
    <w:rsid w:val="00EA17FF"/>
    <w:rsid w:val="00EA3E22"/>
    <w:rsid w:val="00EA41B0"/>
    <w:rsid w:val="00EA4219"/>
    <w:rsid w:val="00EA42DA"/>
    <w:rsid w:val="00EA4B6F"/>
    <w:rsid w:val="00EA4FD8"/>
    <w:rsid w:val="00EA519A"/>
    <w:rsid w:val="00EA61A6"/>
    <w:rsid w:val="00EA61CD"/>
    <w:rsid w:val="00EA6607"/>
    <w:rsid w:val="00EA669B"/>
    <w:rsid w:val="00EA69A1"/>
    <w:rsid w:val="00EA6EB0"/>
    <w:rsid w:val="00EA78AF"/>
    <w:rsid w:val="00EB0240"/>
    <w:rsid w:val="00EB1014"/>
    <w:rsid w:val="00EB1264"/>
    <w:rsid w:val="00EB143C"/>
    <w:rsid w:val="00EB1CC6"/>
    <w:rsid w:val="00EB29BB"/>
    <w:rsid w:val="00EB2AE8"/>
    <w:rsid w:val="00EB3036"/>
    <w:rsid w:val="00EB3237"/>
    <w:rsid w:val="00EB3CA8"/>
    <w:rsid w:val="00EB3F5E"/>
    <w:rsid w:val="00EB4458"/>
    <w:rsid w:val="00EB4B5E"/>
    <w:rsid w:val="00EB4C87"/>
    <w:rsid w:val="00EB4E7C"/>
    <w:rsid w:val="00EB516A"/>
    <w:rsid w:val="00EB51DA"/>
    <w:rsid w:val="00EB53EE"/>
    <w:rsid w:val="00EB5505"/>
    <w:rsid w:val="00EB6125"/>
    <w:rsid w:val="00EB651E"/>
    <w:rsid w:val="00EB6B62"/>
    <w:rsid w:val="00EB6C1B"/>
    <w:rsid w:val="00EB7416"/>
    <w:rsid w:val="00EB7AD1"/>
    <w:rsid w:val="00EB7BDD"/>
    <w:rsid w:val="00EC00E6"/>
    <w:rsid w:val="00EC0101"/>
    <w:rsid w:val="00EC10AF"/>
    <w:rsid w:val="00EC1176"/>
    <w:rsid w:val="00EC146D"/>
    <w:rsid w:val="00EC1551"/>
    <w:rsid w:val="00EC158D"/>
    <w:rsid w:val="00EC1B03"/>
    <w:rsid w:val="00EC2718"/>
    <w:rsid w:val="00EC2C94"/>
    <w:rsid w:val="00EC31A5"/>
    <w:rsid w:val="00EC3BA1"/>
    <w:rsid w:val="00EC5518"/>
    <w:rsid w:val="00EC5833"/>
    <w:rsid w:val="00EC5AAB"/>
    <w:rsid w:val="00EC5D74"/>
    <w:rsid w:val="00EC6125"/>
    <w:rsid w:val="00EC6F21"/>
    <w:rsid w:val="00EC7D58"/>
    <w:rsid w:val="00ED0036"/>
    <w:rsid w:val="00ED0685"/>
    <w:rsid w:val="00ED0A94"/>
    <w:rsid w:val="00ED0EED"/>
    <w:rsid w:val="00ED16A0"/>
    <w:rsid w:val="00ED1E17"/>
    <w:rsid w:val="00ED26BE"/>
    <w:rsid w:val="00ED380D"/>
    <w:rsid w:val="00ED39C4"/>
    <w:rsid w:val="00ED3D46"/>
    <w:rsid w:val="00ED3E02"/>
    <w:rsid w:val="00ED4EED"/>
    <w:rsid w:val="00ED5C42"/>
    <w:rsid w:val="00ED61B1"/>
    <w:rsid w:val="00ED62EA"/>
    <w:rsid w:val="00ED68B9"/>
    <w:rsid w:val="00ED6CCA"/>
    <w:rsid w:val="00ED707E"/>
    <w:rsid w:val="00ED7550"/>
    <w:rsid w:val="00ED7788"/>
    <w:rsid w:val="00EE0479"/>
    <w:rsid w:val="00EE0A67"/>
    <w:rsid w:val="00EE2602"/>
    <w:rsid w:val="00EE2700"/>
    <w:rsid w:val="00EE3037"/>
    <w:rsid w:val="00EE36F7"/>
    <w:rsid w:val="00EE37B6"/>
    <w:rsid w:val="00EE3E51"/>
    <w:rsid w:val="00EE4184"/>
    <w:rsid w:val="00EE4848"/>
    <w:rsid w:val="00EE4B56"/>
    <w:rsid w:val="00EE4D83"/>
    <w:rsid w:val="00EE55AA"/>
    <w:rsid w:val="00EE5757"/>
    <w:rsid w:val="00EE607B"/>
    <w:rsid w:val="00EE6092"/>
    <w:rsid w:val="00EE67CE"/>
    <w:rsid w:val="00EE6D55"/>
    <w:rsid w:val="00EF0153"/>
    <w:rsid w:val="00EF0CBD"/>
    <w:rsid w:val="00EF17D5"/>
    <w:rsid w:val="00EF1BC3"/>
    <w:rsid w:val="00EF3011"/>
    <w:rsid w:val="00EF33F3"/>
    <w:rsid w:val="00EF36AA"/>
    <w:rsid w:val="00EF3A20"/>
    <w:rsid w:val="00EF4DFD"/>
    <w:rsid w:val="00EF5602"/>
    <w:rsid w:val="00EF5792"/>
    <w:rsid w:val="00EF60FC"/>
    <w:rsid w:val="00EF64B5"/>
    <w:rsid w:val="00EF74AF"/>
    <w:rsid w:val="00EF78F1"/>
    <w:rsid w:val="00F000AE"/>
    <w:rsid w:val="00F003DF"/>
    <w:rsid w:val="00F01855"/>
    <w:rsid w:val="00F01B6D"/>
    <w:rsid w:val="00F01D81"/>
    <w:rsid w:val="00F01EA7"/>
    <w:rsid w:val="00F01F52"/>
    <w:rsid w:val="00F0268A"/>
    <w:rsid w:val="00F02816"/>
    <w:rsid w:val="00F02878"/>
    <w:rsid w:val="00F03832"/>
    <w:rsid w:val="00F03840"/>
    <w:rsid w:val="00F04273"/>
    <w:rsid w:val="00F04F00"/>
    <w:rsid w:val="00F05FF9"/>
    <w:rsid w:val="00F073EC"/>
    <w:rsid w:val="00F077E3"/>
    <w:rsid w:val="00F079D7"/>
    <w:rsid w:val="00F07B60"/>
    <w:rsid w:val="00F07C19"/>
    <w:rsid w:val="00F10EE8"/>
    <w:rsid w:val="00F12564"/>
    <w:rsid w:val="00F12C7B"/>
    <w:rsid w:val="00F132BB"/>
    <w:rsid w:val="00F133D4"/>
    <w:rsid w:val="00F13443"/>
    <w:rsid w:val="00F13935"/>
    <w:rsid w:val="00F13CD9"/>
    <w:rsid w:val="00F14458"/>
    <w:rsid w:val="00F16EDB"/>
    <w:rsid w:val="00F17298"/>
    <w:rsid w:val="00F17486"/>
    <w:rsid w:val="00F20730"/>
    <w:rsid w:val="00F22F9B"/>
    <w:rsid w:val="00F22FB7"/>
    <w:rsid w:val="00F23123"/>
    <w:rsid w:val="00F23E85"/>
    <w:rsid w:val="00F24BA6"/>
    <w:rsid w:val="00F24F8F"/>
    <w:rsid w:val="00F25341"/>
    <w:rsid w:val="00F25B73"/>
    <w:rsid w:val="00F25CD3"/>
    <w:rsid w:val="00F26830"/>
    <w:rsid w:val="00F26C63"/>
    <w:rsid w:val="00F277C6"/>
    <w:rsid w:val="00F27B43"/>
    <w:rsid w:val="00F27F85"/>
    <w:rsid w:val="00F30894"/>
    <w:rsid w:val="00F31877"/>
    <w:rsid w:val="00F31D70"/>
    <w:rsid w:val="00F31E21"/>
    <w:rsid w:val="00F321CD"/>
    <w:rsid w:val="00F32239"/>
    <w:rsid w:val="00F33652"/>
    <w:rsid w:val="00F338EB"/>
    <w:rsid w:val="00F346B7"/>
    <w:rsid w:val="00F34F0D"/>
    <w:rsid w:val="00F351DE"/>
    <w:rsid w:val="00F35C52"/>
    <w:rsid w:val="00F364A8"/>
    <w:rsid w:val="00F36778"/>
    <w:rsid w:val="00F372A0"/>
    <w:rsid w:val="00F37648"/>
    <w:rsid w:val="00F37A58"/>
    <w:rsid w:val="00F40C0D"/>
    <w:rsid w:val="00F41032"/>
    <w:rsid w:val="00F41234"/>
    <w:rsid w:val="00F41499"/>
    <w:rsid w:val="00F419A5"/>
    <w:rsid w:val="00F41B04"/>
    <w:rsid w:val="00F41FCD"/>
    <w:rsid w:val="00F42386"/>
    <w:rsid w:val="00F42BAD"/>
    <w:rsid w:val="00F42D33"/>
    <w:rsid w:val="00F42F51"/>
    <w:rsid w:val="00F43920"/>
    <w:rsid w:val="00F43A26"/>
    <w:rsid w:val="00F43C4C"/>
    <w:rsid w:val="00F4476A"/>
    <w:rsid w:val="00F448F9"/>
    <w:rsid w:val="00F454C0"/>
    <w:rsid w:val="00F45993"/>
    <w:rsid w:val="00F47259"/>
    <w:rsid w:val="00F47425"/>
    <w:rsid w:val="00F477DD"/>
    <w:rsid w:val="00F47B8F"/>
    <w:rsid w:val="00F47BED"/>
    <w:rsid w:val="00F47C89"/>
    <w:rsid w:val="00F5035D"/>
    <w:rsid w:val="00F5055F"/>
    <w:rsid w:val="00F505AB"/>
    <w:rsid w:val="00F50E6F"/>
    <w:rsid w:val="00F50EC5"/>
    <w:rsid w:val="00F5102A"/>
    <w:rsid w:val="00F518F2"/>
    <w:rsid w:val="00F5203E"/>
    <w:rsid w:val="00F540B5"/>
    <w:rsid w:val="00F543F1"/>
    <w:rsid w:val="00F5472E"/>
    <w:rsid w:val="00F54ED2"/>
    <w:rsid w:val="00F560B8"/>
    <w:rsid w:val="00F564EC"/>
    <w:rsid w:val="00F56506"/>
    <w:rsid w:val="00F57061"/>
    <w:rsid w:val="00F5774C"/>
    <w:rsid w:val="00F57E7A"/>
    <w:rsid w:val="00F604AD"/>
    <w:rsid w:val="00F60948"/>
    <w:rsid w:val="00F61592"/>
    <w:rsid w:val="00F616AA"/>
    <w:rsid w:val="00F621F3"/>
    <w:rsid w:val="00F62BFA"/>
    <w:rsid w:val="00F639CE"/>
    <w:rsid w:val="00F63FA9"/>
    <w:rsid w:val="00F64FF9"/>
    <w:rsid w:val="00F6597B"/>
    <w:rsid w:val="00F66DA2"/>
    <w:rsid w:val="00F66E59"/>
    <w:rsid w:val="00F6711A"/>
    <w:rsid w:val="00F67328"/>
    <w:rsid w:val="00F67598"/>
    <w:rsid w:val="00F676E0"/>
    <w:rsid w:val="00F71346"/>
    <w:rsid w:val="00F71ADA"/>
    <w:rsid w:val="00F71C5C"/>
    <w:rsid w:val="00F72A0C"/>
    <w:rsid w:val="00F73BA5"/>
    <w:rsid w:val="00F740BB"/>
    <w:rsid w:val="00F7418F"/>
    <w:rsid w:val="00F7431E"/>
    <w:rsid w:val="00F75098"/>
    <w:rsid w:val="00F750C0"/>
    <w:rsid w:val="00F7557C"/>
    <w:rsid w:val="00F7565F"/>
    <w:rsid w:val="00F75939"/>
    <w:rsid w:val="00F75E6C"/>
    <w:rsid w:val="00F76A67"/>
    <w:rsid w:val="00F77DEA"/>
    <w:rsid w:val="00F80258"/>
    <w:rsid w:val="00F81154"/>
    <w:rsid w:val="00F826D9"/>
    <w:rsid w:val="00F8309B"/>
    <w:rsid w:val="00F83404"/>
    <w:rsid w:val="00F83447"/>
    <w:rsid w:val="00F83777"/>
    <w:rsid w:val="00F84663"/>
    <w:rsid w:val="00F84720"/>
    <w:rsid w:val="00F84863"/>
    <w:rsid w:val="00F84D6D"/>
    <w:rsid w:val="00F850B0"/>
    <w:rsid w:val="00F854B7"/>
    <w:rsid w:val="00F85C7B"/>
    <w:rsid w:val="00F86930"/>
    <w:rsid w:val="00F8760E"/>
    <w:rsid w:val="00F87775"/>
    <w:rsid w:val="00F87C8D"/>
    <w:rsid w:val="00F87F76"/>
    <w:rsid w:val="00F919DA"/>
    <w:rsid w:val="00F9289D"/>
    <w:rsid w:val="00F92CC0"/>
    <w:rsid w:val="00F935AE"/>
    <w:rsid w:val="00F939FE"/>
    <w:rsid w:val="00F94DB7"/>
    <w:rsid w:val="00F94F9F"/>
    <w:rsid w:val="00F952C3"/>
    <w:rsid w:val="00F95A79"/>
    <w:rsid w:val="00F95B13"/>
    <w:rsid w:val="00F96C02"/>
    <w:rsid w:val="00F96EBD"/>
    <w:rsid w:val="00F97016"/>
    <w:rsid w:val="00F97416"/>
    <w:rsid w:val="00F97452"/>
    <w:rsid w:val="00F97CAB"/>
    <w:rsid w:val="00F97D4B"/>
    <w:rsid w:val="00FA0122"/>
    <w:rsid w:val="00FA0710"/>
    <w:rsid w:val="00FA0B48"/>
    <w:rsid w:val="00FA0D34"/>
    <w:rsid w:val="00FA10C0"/>
    <w:rsid w:val="00FA167A"/>
    <w:rsid w:val="00FA201C"/>
    <w:rsid w:val="00FA2B25"/>
    <w:rsid w:val="00FA30D6"/>
    <w:rsid w:val="00FA3458"/>
    <w:rsid w:val="00FA3CF1"/>
    <w:rsid w:val="00FA40F7"/>
    <w:rsid w:val="00FA4111"/>
    <w:rsid w:val="00FA47A1"/>
    <w:rsid w:val="00FA4A6B"/>
    <w:rsid w:val="00FA5042"/>
    <w:rsid w:val="00FA50B2"/>
    <w:rsid w:val="00FA5171"/>
    <w:rsid w:val="00FA5BD2"/>
    <w:rsid w:val="00FA63D0"/>
    <w:rsid w:val="00FA64A7"/>
    <w:rsid w:val="00FA7864"/>
    <w:rsid w:val="00FA7BF7"/>
    <w:rsid w:val="00FB02EF"/>
    <w:rsid w:val="00FB0697"/>
    <w:rsid w:val="00FB075A"/>
    <w:rsid w:val="00FB0B1F"/>
    <w:rsid w:val="00FB1BE1"/>
    <w:rsid w:val="00FB1E73"/>
    <w:rsid w:val="00FB201E"/>
    <w:rsid w:val="00FB244E"/>
    <w:rsid w:val="00FB25A4"/>
    <w:rsid w:val="00FB33A3"/>
    <w:rsid w:val="00FB39E7"/>
    <w:rsid w:val="00FB3F96"/>
    <w:rsid w:val="00FB4A8A"/>
    <w:rsid w:val="00FB57D8"/>
    <w:rsid w:val="00FB582C"/>
    <w:rsid w:val="00FB5A09"/>
    <w:rsid w:val="00FB7B01"/>
    <w:rsid w:val="00FC05B8"/>
    <w:rsid w:val="00FC1148"/>
    <w:rsid w:val="00FC1592"/>
    <w:rsid w:val="00FC18AF"/>
    <w:rsid w:val="00FC1F5C"/>
    <w:rsid w:val="00FC239F"/>
    <w:rsid w:val="00FC2639"/>
    <w:rsid w:val="00FC2AB5"/>
    <w:rsid w:val="00FC4AF6"/>
    <w:rsid w:val="00FC4D2D"/>
    <w:rsid w:val="00FC502E"/>
    <w:rsid w:val="00FC5473"/>
    <w:rsid w:val="00FC59B6"/>
    <w:rsid w:val="00FC5B78"/>
    <w:rsid w:val="00FC5F6B"/>
    <w:rsid w:val="00FC62E1"/>
    <w:rsid w:val="00FC6DA6"/>
    <w:rsid w:val="00FC7FBE"/>
    <w:rsid w:val="00FD0537"/>
    <w:rsid w:val="00FD0AD8"/>
    <w:rsid w:val="00FD0B85"/>
    <w:rsid w:val="00FD0BE5"/>
    <w:rsid w:val="00FD0CC8"/>
    <w:rsid w:val="00FD0DAB"/>
    <w:rsid w:val="00FD1D1A"/>
    <w:rsid w:val="00FD1EF4"/>
    <w:rsid w:val="00FD1F17"/>
    <w:rsid w:val="00FD23D8"/>
    <w:rsid w:val="00FD2EE3"/>
    <w:rsid w:val="00FD32A0"/>
    <w:rsid w:val="00FD3BFE"/>
    <w:rsid w:val="00FD42EF"/>
    <w:rsid w:val="00FD46B3"/>
    <w:rsid w:val="00FD484E"/>
    <w:rsid w:val="00FD491D"/>
    <w:rsid w:val="00FD4E0E"/>
    <w:rsid w:val="00FD5A6F"/>
    <w:rsid w:val="00FD5A75"/>
    <w:rsid w:val="00FD653D"/>
    <w:rsid w:val="00FD6886"/>
    <w:rsid w:val="00FD7023"/>
    <w:rsid w:val="00FD73A6"/>
    <w:rsid w:val="00FD7C89"/>
    <w:rsid w:val="00FE010A"/>
    <w:rsid w:val="00FE0888"/>
    <w:rsid w:val="00FE18DF"/>
    <w:rsid w:val="00FE276C"/>
    <w:rsid w:val="00FE2802"/>
    <w:rsid w:val="00FE3920"/>
    <w:rsid w:val="00FE392F"/>
    <w:rsid w:val="00FE3CEE"/>
    <w:rsid w:val="00FE3D7A"/>
    <w:rsid w:val="00FE47B2"/>
    <w:rsid w:val="00FE56AD"/>
    <w:rsid w:val="00FE5923"/>
    <w:rsid w:val="00FE5AA6"/>
    <w:rsid w:val="00FE7072"/>
    <w:rsid w:val="00FE78DA"/>
    <w:rsid w:val="00FE7FA8"/>
    <w:rsid w:val="00FF02BA"/>
    <w:rsid w:val="00FF0D86"/>
    <w:rsid w:val="00FF182D"/>
    <w:rsid w:val="00FF2185"/>
    <w:rsid w:val="00FF2A2E"/>
    <w:rsid w:val="00FF3200"/>
    <w:rsid w:val="00FF4B87"/>
    <w:rsid w:val="00FF4C96"/>
    <w:rsid w:val="00FF60A6"/>
    <w:rsid w:val="00FF60D1"/>
    <w:rsid w:val="00FF60EA"/>
    <w:rsid w:val="00FF6E47"/>
    <w:rsid w:val="00FF712E"/>
    <w:rsid w:val="00FF763E"/>
    <w:rsid w:val="00FF7D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88437"/>
  <w15:chartTrackingRefBased/>
  <w15:docId w15:val="{1F41C136-4999-4C37-8180-A57ED5FC0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41A3"/>
    <w:pPr>
      <w:spacing w:before="120" w:after="0" w:line="240" w:lineRule="auto"/>
      <w:jc w:val="both"/>
    </w:pPr>
    <w:rPr>
      <w:rFonts w:ascii="Times New Roman" w:eastAsia="Times New Roman" w:hAnsi="Times New Roman" w:cs="Times New Roman"/>
      <w:kern w:val="0"/>
      <w:sz w:val="24"/>
      <w:szCs w:val="24"/>
      <w:lang w:val="ro-RO" w:eastAsia="ru-RU"/>
    </w:rPr>
  </w:style>
  <w:style w:type="paragraph" w:styleId="1">
    <w:name w:val="heading 1"/>
    <w:basedOn w:val="a"/>
    <w:next w:val="a"/>
    <w:link w:val="10"/>
    <w:uiPriority w:val="9"/>
    <w:qFormat/>
    <w:rsid w:val="008B612D"/>
    <w:pPr>
      <w:keepNext/>
      <w:keepLines/>
      <w:spacing w:before="360" w:after="80"/>
      <w:outlineLvl w:val="0"/>
    </w:pPr>
    <w:rPr>
      <w:rFonts w:asciiTheme="majorHAnsi" w:eastAsiaTheme="majorEastAsia" w:hAnsiTheme="majorHAnsi" w:cstheme="majorBidi"/>
      <w:b/>
      <w:sz w:val="40"/>
      <w:szCs w:val="40"/>
    </w:rPr>
  </w:style>
  <w:style w:type="paragraph" w:styleId="2">
    <w:name w:val="heading 2"/>
    <w:basedOn w:val="a"/>
    <w:next w:val="a"/>
    <w:link w:val="20"/>
    <w:uiPriority w:val="9"/>
    <w:unhideWhenUsed/>
    <w:qFormat/>
    <w:rsid w:val="002E3F19"/>
    <w:pPr>
      <w:keepNext/>
      <w:keepLines/>
      <w:spacing w:before="240" w:after="80"/>
      <w:outlineLvl w:val="1"/>
    </w:pPr>
    <w:rPr>
      <w:rFonts w:asciiTheme="majorHAnsi" w:eastAsiaTheme="majorEastAsia" w:hAnsiTheme="majorHAnsi" w:cstheme="majorBidi"/>
      <w:b/>
      <w:sz w:val="32"/>
      <w:szCs w:val="32"/>
    </w:rPr>
  </w:style>
  <w:style w:type="paragraph" w:styleId="3">
    <w:name w:val="heading 3"/>
    <w:basedOn w:val="a"/>
    <w:next w:val="a"/>
    <w:link w:val="30"/>
    <w:uiPriority w:val="9"/>
    <w:unhideWhenUsed/>
    <w:qFormat/>
    <w:rsid w:val="00B20CC1"/>
    <w:pPr>
      <w:keepNext/>
      <w:keepLines/>
      <w:spacing w:before="240" w:after="80"/>
      <w:outlineLvl w:val="2"/>
    </w:pPr>
    <w:rPr>
      <w:rFonts w:eastAsiaTheme="majorEastAsia" w:cstheme="majorBidi"/>
      <w:b/>
      <w:sz w:val="26"/>
      <w:szCs w:val="28"/>
    </w:rPr>
  </w:style>
  <w:style w:type="paragraph" w:styleId="4">
    <w:name w:val="heading 4"/>
    <w:basedOn w:val="a"/>
    <w:next w:val="a"/>
    <w:link w:val="40"/>
    <w:uiPriority w:val="9"/>
    <w:unhideWhenUsed/>
    <w:qFormat/>
    <w:rsid w:val="008B612D"/>
    <w:pPr>
      <w:keepNext/>
      <w:keepLines/>
      <w:spacing w:before="80" w:after="40"/>
      <w:outlineLvl w:val="3"/>
    </w:pPr>
    <w:rPr>
      <w:rFonts w:eastAsiaTheme="majorEastAsia" w:cstheme="majorBidi"/>
      <w:b/>
      <w:i/>
      <w:iCs/>
    </w:rPr>
  </w:style>
  <w:style w:type="paragraph" w:styleId="5">
    <w:name w:val="heading 5"/>
    <w:basedOn w:val="a"/>
    <w:next w:val="a"/>
    <w:link w:val="50"/>
    <w:uiPriority w:val="9"/>
    <w:unhideWhenUsed/>
    <w:qFormat/>
    <w:rsid w:val="005D4A50"/>
    <w:pPr>
      <w:keepNext/>
      <w:keepLines/>
      <w:numPr>
        <w:ilvl w:val="4"/>
        <w:numId w:val="1"/>
      </w:numPr>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D4A50"/>
    <w:pPr>
      <w:keepNext/>
      <w:keepLines/>
      <w:numPr>
        <w:ilvl w:val="5"/>
        <w:numId w:val="1"/>
      </w:numPr>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4A50"/>
    <w:pPr>
      <w:keepNext/>
      <w:keepLines/>
      <w:numPr>
        <w:ilvl w:val="6"/>
        <w:numId w:val="1"/>
      </w:numPr>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4A50"/>
    <w:pPr>
      <w:keepNext/>
      <w:keepLines/>
      <w:numPr>
        <w:ilvl w:val="7"/>
        <w:numId w:val="1"/>
      </w:numPr>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4A50"/>
    <w:pPr>
      <w:keepNext/>
      <w:keepLines/>
      <w:numPr>
        <w:ilvl w:val="8"/>
        <w:numId w:val="1"/>
      </w:numPr>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ootnote Text Char1 Char,Footnote Text Char Char Char,Footnote Text Char1,Footnote Text Char Char,Footnote Text Char1 Char Char Char Char,Footnote Text Char Char1,single space,Footnote Text Char Char Char1,Geneva 9,f,ft,fn,Footnote a"/>
    <w:basedOn w:val="a"/>
    <w:link w:val="a4"/>
    <w:autoRedefine/>
    <w:uiPriority w:val="99"/>
    <w:unhideWhenUsed/>
    <w:qFormat/>
    <w:rsid w:val="005E3F07"/>
    <w:pPr>
      <w:spacing w:before="0"/>
      <w:jc w:val="left"/>
    </w:pPr>
    <w:rPr>
      <w:rFonts w:asciiTheme="minorHAnsi" w:hAnsiTheme="minorHAnsi"/>
      <w:color w:val="595959" w:themeColor="text1" w:themeTint="A6"/>
      <w:sz w:val="16"/>
      <w:szCs w:val="20"/>
    </w:rPr>
  </w:style>
  <w:style w:type="character" w:customStyle="1" w:styleId="a4">
    <w:name w:val="Текст сноски Знак"/>
    <w:aliases w:val="Footnote Text Char1 Char Знак,Footnote Text Char Char Char Знак,Footnote Text Char1 Знак,Footnote Text Char Char Знак,Footnote Text Char1 Char Char Char Char Знак,Footnote Text Char Char1 Знак,single space Знак,Geneva 9 Знак,f Знак"/>
    <w:basedOn w:val="a0"/>
    <w:link w:val="a3"/>
    <w:uiPriority w:val="99"/>
    <w:rsid w:val="005E3F07"/>
    <w:rPr>
      <w:rFonts w:eastAsia="Times New Roman" w:cs="Times New Roman"/>
      <w:color w:val="595959" w:themeColor="text1" w:themeTint="A6"/>
      <w:kern w:val="0"/>
      <w:sz w:val="16"/>
      <w:szCs w:val="20"/>
      <w:lang w:val="ro-RO" w:eastAsia="ru-RU"/>
    </w:rPr>
  </w:style>
  <w:style w:type="character" w:customStyle="1" w:styleId="10">
    <w:name w:val="Заголовок 1 Знак"/>
    <w:basedOn w:val="a0"/>
    <w:link w:val="1"/>
    <w:uiPriority w:val="9"/>
    <w:rsid w:val="008B612D"/>
    <w:rPr>
      <w:rFonts w:asciiTheme="majorHAnsi" w:eastAsiaTheme="majorEastAsia" w:hAnsiTheme="majorHAnsi" w:cstheme="majorBidi"/>
      <w:b/>
      <w:kern w:val="0"/>
      <w:sz w:val="40"/>
      <w:szCs w:val="40"/>
      <w:lang w:val="ro-RO" w:eastAsia="ru-RU"/>
    </w:rPr>
  </w:style>
  <w:style w:type="character" w:customStyle="1" w:styleId="20">
    <w:name w:val="Заголовок 2 Знак"/>
    <w:basedOn w:val="a0"/>
    <w:link w:val="2"/>
    <w:uiPriority w:val="9"/>
    <w:rsid w:val="002E3F19"/>
    <w:rPr>
      <w:rFonts w:asciiTheme="majorHAnsi" w:eastAsiaTheme="majorEastAsia" w:hAnsiTheme="majorHAnsi" w:cstheme="majorBidi"/>
      <w:b/>
      <w:kern w:val="0"/>
      <w:sz w:val="32"/>
      <w:szCs w:val="32"/>
      <w:lang w:val="ro-RO" w:eastAsia="ru-RU"/>
    </w:rPr>
  </w:style>
  <w:style w:type="character" w:customStyle="1" w:styleId="30">
    <w:name w:val="Заголовок 3 Знак"/>
    <w:basedOn w:val="a0"/>
    <w:link w:val="3"/>
    <w:uiPriority w:val="9"/>
    <w:rsid w:val="00B20CC1"/>
    <w:rPr>
      <w:rFonts w:ascii="Times New Roman" w:eastAsiaTheme="majorEastAsia" w:hAnsi="Times New Roman" w:cstheme="majorBidi"/>
      <w:b/>
      <w:kern w:val="0"/>
      <w:sz w:val="26"/>
      <w:szCs w:val="28"/>
      <w:lang w:val="ro-RO" w:eastAsia="ru-RU"/>
    </w:rPr>
  </w:style>
  <w:style w:type="character" w:customStyle="1" w:styleId="40">
    <w:name w:val="Заголовок 4 Знак"/>
    <w:basedOn w:val="a0"/>
    <w:link w:val="4"/>
    <w:uiPriority w:val="9"/>
    <w:rsid w:val="008B612D"/>
    <w:rPr>
      <w:rFonts w:ascii="Times New Roman" w:eastAsiaTheme="majorEastAsia" w:hAnsi="Times New Roman" w:cstheme="majorBidi"/>
      <w:b/>
      <w:i/>
      <w:iCs/>
      <w:kern w:val="0"/>
      <w:sz w:val="24"/>
      <w:szCs w:val="24"/>
      <w:lang w:val="ro-RO" w:eastAsia="ru-RU"/>
    </w:rPr>
  </w:style>
  <w:style w:type="character" w:customStyle="1" w:styleId="50">
    <w:name w:val="Заголовок 5 Знак"/>
    <w:basedOn w:val="a0"/>
    <w:link w:val="5"/>
    <w:uiPriority w:val="9"/>
    <w:rsid w:val="005D4A50"/>
    <w:rPr>
      <w:rFonts w:ascii="Times New Roman" w:eastAsiaTheme="majorEastAsia" w:hAnsi="Times New Roman" w:cstheme="majorBidi"/>
      <w:color w:val="0F4761" w:themeColor="accent1" w:themeShade="BF"/>
      <w:kern w:val="0"/>
      <w:sz w:val="24"/>
      <w:szCs w:val="24"/>
      <w:lang w:val="ro-RO" w:eastAsia="ru-RU"/>
    </w:rPr>
  </w:style>
  <w:style w:type="character" w:customStyle="1" w:styleId="60">
    <w:name w:val="Заголовок 6 Знак"/>
    <w:basedOn w:val="a0"/>
    <w:link w:val="6"/>
    <w:uiPriority w:val="9"/>
    <w:semiHidden/>
    <w:rsid w:val="005D4A50"/>
    <w:rPr>
      <w:rFonts w:ascii="Times New Roman" w:eastAsiaTheme="majorEastAsia" w:hAnsi="Times New Roman" w:cstheme="majorBidi"/>
      <w:i/>
      <w:iCs/>
      <w:color w:val="595959" w:themeColor="text1" w:themeTint="A6"/>
      <w:kern w:val="0"/>
      <w:sz w:val="24"/>
      <w:szCs w:val="24"/>
      <w:lang w:val="ro-RO" w:eastAsia="ru-RU"/>
    </w:rPr>
  </w:style>
  <w:style w:type="character" w:customStyle="1" w:styleId="70">
    <w:name w:val="Заголовок 7 Знак"/>
    <w:basedOn w:val="a0"/>
    <w:link w:val="7"/>
    <w:uiPriority w:val="9"/>
    <w:semiHidden/>
    <w:rsid w:val="005D4A50"/>
    <w:rPr>
      <w:rFonts w:ascii="Times New Roman" w:eastAsiaTheme="majorEastAsia" w:hAnsi="Times New Roman" w:cstheme="majorBidi"/>
      <w:color w:val="595959" w:themeColor="text1" w:themeTint="A6"/>
      <w:kern w:val="0"/>
      <w:sz w:val="24"/>
      <w:szCs w:val="24"/>
      <w:lang w:val="ro-RO" w:eastAsia="ru-RU"/>
    </w:rPr>
  </w:style>
  <w:style w:type="character" w:customStyle="1" w:styleId="80">
    <w:name w:val="Заголовок 8 Знак"/>
    <w:basedOn w:val="a0"/>
    <w:link w:val="8"/>
    <w:uiPriority w:val="9"/>
    <w:semiHidden/>
    <w:rsid w:val="005D4A50"/>
    <w:rPr>
      <w:rFonts w:ascii="Times New Roman" w:eastAsiaTheme="majorEastAsia" w:hAnsi="Times New Roman" w:cstheme="majorBidi"/>
      <w:i/>
      <w:iCs/>
      <w:color w:val="272727" w:themeColor="text1" w:themeTint="D8"/>
      <w:kern w:val="0"/>
      <w:sz w:val="24"/>
      <w:szCs w:val="24"/>
      <w:lang w:val="ro-RO" w:eastAsia="ru-RU"/>
    </w:rPr>
  </w:style>
  <w:style w:type="character" w:customStyle="1" w:styleId="90">
    <w:name w:val="Заголовок 9 Знак"/>
    <w:basedOn w:val="a0"/>
    <w:link w:val="9"/>
    <w:uiPriority w:val="9"/>
    <w:semiHidden/>
    <w:rsid w:val="005D4A50"/>
    <w:rPr>
      <w:rFonts w:ascii="Times New Roman" w:eastAsiaTheme="majorEastAsia" w:hAnsi="Times New Roman" w:cstheme="majorBidi"/>
      <w:color w:val="272727" w:themeColor="text1" w:themeTint="D8"/>
      <w:kern w:val="0"/>
      <w:sz w:val="24"/>
      <w:szCs w:val="24"/>
      <w:lang w:val="ro-RO" w:eastAsia="ru-RU"/>
    </w:rPr>
  </w:style>
  <w:style w:type="paragraph" w:styleId="a5">
    <w:name w:val="Title"/>
    <w:basedOn w:val="a"/>
    <w:next w:val="a"/>
    <w:link w:val="a6"/>
    <w:uiPriority w:val="10"/>
    <w:qFormat/>
    <w:rsid w:val="005D4A50"/>
    <w:pPr>
      <w:spacing w:after="80"/>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5D4A5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5D4A50"/>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0"/>
    <w:link w:val="a7"/>
    <w:uiPriority w:val="11"/>
    <w:rsid w:val="005D4A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D4A50"/>
    <w:pPr>
      <w:spacing w:before="160"/>
      <w:jc w:val="center"/>
    </w:pPr>
    <w:rPr>
      <w:i/>
      <w:iCs/>
      <w:color w:val="404040" w:themeColor="text1" w:themeTint="BF"/>
    </w:rPr>
  </w:style>
  <w:style w:type="character" w:customStyle="1" w:styleId="22">
    <w:name w:val="Цитата 2 Знак"/>
    <w:basedOn w:val="a0"/>
    <w:link w:val="21"/>
    <w:uiPriority w:val="29"/>
    <w:rsid w:val="005D4A50"/>
    <w:rPr>
      <w:i/>
      <w:iCs/>
      <w:color w:val="404040" w:themeColor="text1" w:themeTint="BF"/>
    </w:rPr>
  </w:style>
  <w:style w:type="paragraph" w:styleId="a9">
    <w:name w:val="List Paragraph"/>
    <w:basedOn w:val="a"/>
    <w:uiPriority w:val="34"/>
    <w:qFormat/>
    <w:rsid w:val="005D4A50"/>
    <w:pPr>
      <w:ind w:left="720"/>
      <w:contextualSpacing/>
    </w:pPr>
  </w:style>
  <w:style w:type="character" w:styleId="aa">
    <w:name w:val="Intense Emphasis"/>
    <w:basedOn w:val="a0"/>
    <w:uiPriority w:val="21"/>
    <w:qFormat/>
    <w:rsid w:val="005D4A50"/>
    <w:rPr>
      <w:i/>
      <w:iCs/>
      <w:color w:val="0F4761" w:themeColor="accent1" w:themeShade="BF"/>
    </w:rPr>
  </w:style>
  <w:style w:type="paragraph" w:styleId="ab">
    <w:name w:val="Intense Quote"/>
    <w:basedOn w:val="a"/>
    <w:next w:val="a"/>
    <w:link w:val="ac"/>
    <w:uiPriority w:val="30"/>
    <w:qFormat/>
    <w:rsid w:val="005D4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0"/>
    <w:link w:val="ab"/>
    <w:uiPriority w:val="30"/>
    <w:rsid w:val="005D4A50"/>
    <w:rPr>
      <w:i/>
      <w:iCs/>
      <w:color w:val="0F4761" w:themeColor="accent1" w:themeShade="BF"/>
    </w:rPr>
  </w:style>
  <w:style w:type="character" w:styleId="ad">
    <w:name w:val="Intense Reference"/>
    <w:basedOn w:val="a0"/>
    <w:uiPriority w:val="32"/>
    <w:qFormat/>
    <w:rsid w:val="005D4A50"/>
    <w:rPr>
      <w:b/>
      <w:bCs/>
      <w:smallCaps/>
      <w:color w:val="0F4761" w:themeColor="accent1" w:themeShade="BF"/>
      <w:spacing w:val="5"/>
    </w:rPr>
  </w:style>
  <w:style w:type="table" w:styleId="ae">
    <w:name w:val="Table Grid"/>
    <w:basedOn w:val="a1"/>
    <w:rsid w:val="00857A0B"/>
    <w:pPr>
      <w:spacing w:after="0" w:line="240" w:lineRule="auto"/>
    </w:pPr>
    <w:rPr>
      <w:rFonts w:ascii="Times New Roman" w:eastAsia="SimSu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9F024D"/>
    <w:pPr>
      <w:spacing w:after="0" w:line="240" w:lineRule="auto"/>
    </w:pPr>
    <w:rPr>
      <w:color w:val="0E2841" w:themeColor="text2"/>
      <w:kern w:val="0"/>
      <w:sz w:val="20"/>
      <w:szCs w:val="20"/>
      <w:lang w:val="en-US"/>
    </w:rPr>
  </w:style>
  <w:style w:type="paragraph" w:styleId="af0">
    <w:name w:val="header"/>
    <w:basedOn w:val="a"/>
    <w:link w:val="af1"/>
    <w:uiPriority w:val="99"/>
    <w:unhideWhenUsed/>
    <w:rsid w:val="00F5035D"/>
    <w:pPr>
      <w:tabs>
        <w:tab w:val="center" w:pos="4536"/>
        <w:tab w:val="right" w:pos="9072"/>
      </w:tabs>
    </w:pPr>
  </w:style>
  <w:style w:type="character" w:customStyle="1" w:styleId="af1">
    <w:name w:val="Верхний колонтитул Знак"/>
    <w:basedOn w:val="a0"/>
    <w:link w:val="af0"/>
    <w:uiPriority w:val="99"/>
    <w:rsid w:val="00F5035D"/>
    <w:rPr>
      <w:rFonts w:ascii="Times New Roman" w:eastAsia="Times New Roman" w:hAnsi="Times New Roman" w:cs="Times New Roman"/>
      <w:kern w:val="0"/>
      <w:sz w:val="24"/>
      <w:szCs w:val="24"/>
      <w:lang w:val="ro-RO" w:eastAsia="ru-RU"/>
    </w:rPr>
  </w:style>
  <w:style w:type="paragraph" w:styleId="af2">
    <w:name w:val="footer"/>
    <w:basedOn w:val="a"/>
    <w:link w:val="af3"/>
    <w:uiPriority w:val="99"/>
    <w:unhideWhenUsed/>
    <w:rsid w:val="00F5035D"/>
    <w:pPr>
      <w:tabs>
        <w:tab w:val="center" w:pos="4536"/>
        <w:tab w:val="right" w:pos="9072"/>
      </w:tabs>
    </w:pPr>
  </w:style>
  <w:style w:type="character" w:customStyle="1" w:styleId="af3">
    <w:name w:val="Нижний колонтитул Знак"/>
    <w:basedOn w:val="a0"/>
    <w:link w:val="af2"/>
    <w:uiPriority w:val="99"/>
    <w:rsid w:val="00F5035D"/>
    <w:rPr>
      <w:rFonts w:ascii="Times New Roman" w:eastAsia="Times New Roman" w:hAnsi="Times New Roman" w:cs="Times New Roman"/>
      <w:kern w:val="0"/>
      <w:sz w:val="24"/>
      <w:szCs w:val="24"/>
      <w:lang w:val="ro-RO" w:eastAsia="ru-RU"/>
    </w:rPr>
  </w:style>
  <w:style w:type="paragraph" w:styleId="23">
    <w:name w:val="toc 2"/>
    <w:basedOn w:val="a"/>
    <w:next w:val="a"/>
    <w:autoRedefine/>
    <w:uiPriority w:val="39"/>
    <w:unhideWhenUsed/>
    <w:rsid w:val="0081736F"/>
    <w:pPr>
      <w:tabs>
        <w:tab w:val="left" w:pos="720"/>
        <w:tab w:val="right" w:leader="dot" w:pos="9350"/>
      </w:tabs>
      <w:spacing w:before="80"/>
    </w:pPr>
    <w:rPr>
      <w:rFonts w:eastAsiaTheme="majorEastAsia"/>
      <w:noProof/>
      <w:sz w:val="22"/>
    </w:rPr>
  </w:style>
  <w:style w:type="paragraph" w:styleId="11">
    <w:name w:val="toc 1"/>
    <w:basedOn w:val="a"/>
    <w:next w:val="a"/>
    <w:autoRedefine/>
    <w:uiPriority w:val="39"/>
    <w:unhideWhenUsed/>
    <w:rsid w:val="0081736F"/>
    <w:pPr>
      <w:tabs>
        <w:tab w:val="left" w:pos="720"/>
        <w:tab w:val="right" w:leader="dot" w:pos="9350"/>
      </w:tabs>
      <w:spacing w:before="80"/>
    </w:pPr>
    <w:rPr>
      <w:rFonts w:eastAsiaTheme="majorEastAsia"/>
      <w:b/>
      <w:bCs/>
      <w:noProof/>
    </w:rPr>
  </w:style>
  <w:style w:type="paragraph" w:styleId="31">
    <w:name w:val="toc 3"/>
    <w:basedOn w:val="a"/>
    <w:next w:val="a"/>
    <w:autoRedefine/>
    <w:uiPriority w:val="39"/>
    <w:unhideWhenUsed/>
    <w:rsid w:val="00875F50"/>
    <w:pPr>
      <w:tabs>
        <w:tab w:val="right" w:leader="dot" w:pos="9350"/>
      </w:tabs>
      <w:spacing w:before="80"/>
    </w:pPr>
    <w:rPr>
      <w:rFonts w:eastAsiaTheme="majorEastAsia"/>
      <w:b/>
      <w:bCs/>
      <w:noProof/>
      <w:sz w:val="20"/>
    </w:rPr>
  </w:style>
  <w:style w:type="character" w:styleId="af4">
    <w:name w:val="Hyperlink"/>
    <w:basedOn w:val="a0"/>
    <w:uiPriority w:val="99"/>
    <w:unhideWhenUsed/>
    <w:rsid w:val="00915A99"/>
    <w:rPr>
      <w:color w:val="467886" w:themeColor="hyperlink"/>
      <w:u w:val="single"/>
    </w:rPr>
  </w:style>
  <w:style w:type="table" w:customStyle="1" w:styleId="GrilTabel3">
    <w:name w:val="Grilă Tabel3"/>
    <w:basedOn w:val="a1"/>
    <w:next w:val="ae"/>
    <w:uiPriority w:val="59"/>
    <w:rsid w:val="000D4C0E"/>
    <w:pPr>
      <w:spacing w:after="0" w:line="240" w:lineRule="auto"/>
    </w:pPr>
    <w:rPr>
      <w:rFonts w:ascii="Calibri" w:eastAsia="Calibri" w:hAnsi="Calibri" w:cs="Times New Roman"/>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otnote reference"/>
    <w:basedOn w:val="a0"/>
    <w:uiPriority w:val="99"/>
    <w:semiHidden/>
    <w:unhideWhenUsed/>
    <w:rsid w:val="009801C7"/>
    <w:rPr>
      <w:vertAlign w:val="superscript"/>
    </w:rPr>
  </w:style>
  <w:style w:type="paragraph" w:styleId="af6">
    <w:name w:val="caption"/>
    <w:basedOn w:val="a"/>
    <w:next w:val="a"/>
    <w:uiPriority w:val="35"/>
    <w:unhideWhenUsed/>
    <w:qFormat/>
    <w:rsid w:val="00D66DF0"/>
    <w:pPr>
      <w:spacing w:before="240" w:after="80"/>
      <w:jc w:val="left"/>
    </w:pPr>
    <w:rPr>
      <w:b/>
      <w:iCs/>
      <w:szCs w:val="18"/>
    </w:rPr>
  </w:style>
  <w:style w:type="paragraph" w:styleId="af7">
    <w:name w:val="Revision"/>
    <w:hidden/>
    <w:uiPriority w:val="99"/>
    <w:semiHidden/>
    <w:rsid w:val="002A2852"/>
    <w:pPr>
      <w:spacing w:after="0" w:line="240" w:lineRule="auto"/>
    </w:pPr>
    <w:rPr>
      <w:rFonts w:ascii="Times New Roman" w:eastAsia="Times New Roman" w:hAnsi="Times New Roman" w:cs="Times New Roman"/>
      <w:kern w:val="0"/>
      <w:sz w:val="24"/>
      <w:szCs w:val="24"/>
      <w:lang w:val="ro-RO" w:eastAsia="ru-RU"/>
    </w:rPr>
  </w:style>
  <w:style w:type="character" w:styleId="af8">
    <w:name w:val="Unresolved Mention"/>
    <w:basedOn w:val="a0"/>
    <w:uiPriority w:val="99"/>
    <w:semiHidden/>
    <w:unhideWhenUsed/>
    <w:rsid w:val="005D443A"/>
    <w:rPr>
      <w:color w:val="605E5C"/>
      <w:shd w:val="clear" w:color="auto" w:fill="E1DFDD"/>
    </w:rPr>
  </w:style>
  <w:style w:type="paragraph" w:styleId="41">
    <w:name w:val="toc 4"/>
    <w:basedOn w:val="a"/>
    <w:next w:val="a"/>
    <w:autoRedefine/>
    <w:uiPriority w:val="39"/>
    <w:unhideWhenUsed/>
    <w:rsid w:val="005E1BD8"/>
    <w:pPr>
      <w:spacing w:before="0" w:after="100" w:line="278" w:lineRule="auto"/>
      <w:ind w:left="720"/>
      <w:jc w:val="left"/>
    </w:pPr>
    <w:rPr>
      <w:rFonts w:asciiTheme="minorHAnsi" w:eastAsiaTheme="minorEastAsia" w:hAnsiTheme="minorHAnsi" w:cstheme="minorBidi"/>
      <w:kern w:val="2"/>
      <w:lang w:val="en-GB" w:eastAsia="en-GB"/>
    </w:rPr>
  </w:style>
  <w:style w:type="paragraph" w:styleId="51">
    <w:name w:val="toc 5"/>
    <w:basedOn w:val="a"/>
    <w:next w:val="a"/>
    <w:autoRedefine/>
    <w:uiPriority w:val="39"/>
    <w:unhideWhenUsed/>
    <w:rsid w:val="005E1BD8"/>
    <w:pPr>
      <w:spacing w:before="0" w:after="100" w:line="278" w:lineRule="auto"/>
      <w:ind w:left="960"/>
      <w:jc w:val="left"/>
    </w:pPr>
    <w:rPr>
      <w:rFonts w:asciiTheme="minorHAnsi" w:eastAsiaTheme="minorEastAsia" w:hAnsiTheme="minorHAnsi" w:cstheme="minorBidi"/>
      <w:kern w:val="2"/>
      <w:lang w:val="en-GB" w:eastAsia="en-GB"/>
    </w:rPr>
  </w:style>
  <w:style w:type="paragraph" w:styleId="61">
    <w:name w:val="toc 6"/>
    <w:basedOn w:val="a"/>
    <w:next w:val="a"/>
    <w:autoRedefine/>
    <w:uiPriority w:val="39"/>
    <w:unhideWhenUsed/>
    <w:rsid w:val="005E1BD8"/>
    <w:pPr>
      <w:spacing w:before="0" w:after="100" w:line="278" w:lineRule="auto"/>
      <w:ind w:left="1200"/>
      <w:jc w:val="left"/>
    </w:pPr>
    <w:rPr>
      <w:rFonts w:asciiTheme="minorHAnsi" w:eastAsiaTheme="minorEastAsia" w:hAnsiTheme="minorHAnsi" w:cstheme="minorBidi"/>
      <w:kern w:val="2"/>
      <w:lang w:val="en-GB" w:eastAsia="en-GB"/>
    </w:rPr>
  </w:style>
  <w:style w:type="paragraph" w:styleId="71">
    <w:name w:val="toc 7"/>
    <w:basedOn w:val="a"/>
    <w:next w:val="a"/>
    <w:autoRedefine/>
    <w:uiPriority w:val="39"/>
    <w:unhideWhenUsed/>
    <w:rsid w:val="005E1BD8"/>
    <w:pPr>
      <w:spacing w:before="0" w:after="100" w:line="278" w:lineRule="auto"/>
      <w:ind w:left="1440"/>
      <w:jc w:val="left"/>
    </w:pPr>
    <w:rPr>
      <w:rFonts w:asciiTheme="minorHAnsi" w:eastAsiaTheme="minorEastAsia" w:hAnsiTheme="minorHAnsi" w:cstheme="minorBidi"/>
      <w:kern w:val="2"/>
      <w:lang w:val="en-GB" w:eastAsia="en-GB"/>
    </w:rPr>
  </w:style>
  <w:style w:type="paragraph" w:styleId="81">
    <w:name w:val="toc 8"/>
    <w:basedOn w:val="a"/>
    <w:next w:val="a"/>
    <w:autoRedefine/>
    <w:uiPriority w:val="39"/>
    <w:unhideWhenUsed/>
    <w:rsid w:val="005E1BD8"/>
    <w:pPr>
      <w:spacing w:before="0" w:after="100" w:line="278" w:lineRule="auto"/>
      <w:ind w:left="1680"/>
      <w:jc w:val="left"/>
    </w:pPr>
    <w:rPr>
      <w:rFonts w:asciiTheme="minorHAnsi" w:eastAsiaTheme="minorEastAsia" w:hAnsiTheme="minorHAnsi" w:cstheme="minorBidi"/>
      <w:kern w:val="2"/>
      <w:lang w:val="en-GB" w:eastAsia="en-GB"/>
    </w:rPr>
  </w:style>
  <w:style w:type="paragraph" w:styleId="91">
    <w:name w:val="toc 9"/>
    <w:basedOn w:val="a"/>
    <w:next w:val="a"/>
    <w:autoRedefine/>
    <w:uiPriority w:val="39"/>
    <w:unhideWhenUsed/>
    <w:rsid w:val="005E1BD8"/>
    <w:pPr>
      <w:spacing w:before="0" w:after="100" w:line="278" w:lineRule="auto"/>
      <w:ind w:left="1920"/>
      <w:jc w:val="left"/>
    </w:pPr>
    <w:rPr>
      <w:rFonts w:asciiTheme="minorHAnsi" w:eastAsiaTheme="minorEastAsia" w:hAnsiTheme="minorHAnsi" w:cstheme="minorBidi"/>
      <w:kern w:val="2"/>
      <w:lang w:val="en-GB" w:eastAsia="en-GB"/>
    </w:rPr>
  </w:style>
  <w:style w:type="character" w:styleId="af9">
    <w:name w:val="annotation reference"/>
    <w:basedOn w:val="a0"/>
    <w:uiPriority w:val="99"/>
    <w:semiHidden/>
    <w:unhideWhenUsed/>
    <w:rsid w:val="00D56464"/>
    <w:rPr>
      <w:sz w:val="16"/>
      <w:szCs w:val="16"/>
    </w:rPr>
  </w:style>
  <w:style w:type="paragraph" w:styleId="afa">
    <w:name w:val="annotation text"/>
    <w:basedOn w:val="a"/>
    <w:link w:val="afb"/>
    <w:uiPriority w:val="99"/>
    <w:unhideWhenUsed/>
    <w:rsid w:val="00D56464"/>
    <w:rPr>
      <w:sz w:val="20"/>
      <w:szCs w:val="20"/>
    </w:rPr>
  </w:style>
  <w:style w:type="character" w:customStyle="1" w:styleId="afb">
    <w:name w:val="Текст примечания Знак"/>
    <w:basedOn w:val="a0"/>
    <w:link w:val="afa"/>
    <w:uiPriority w:val="99"/>
    <w:rsid w:val="00D56464"/>
    <w:rPr>
      <w:rFonts w:ascii="Times New Roman" w:eastAsia="Times New Roman" w:hAnsi="Times New Roman" w:cs="Times New Roman"/>
      <w:kern w:val="0"/>
      <w:sz w:val="20"/>
      <w:szCs w:val="20"/>
      <w:lang w:val="ro-RO" w:eastAsia="ru-RU"/>
    </w:rPr>
  </w:style>
  <w:style w:type="paragraph" w:styleId="afc">
    <w:name w:val="annotation subject"/>
    <w:basedOn w:val="afa"/>
    <w:next w:val="afa"/>
    <w:link w:val="afd"/>
    <w:uiPriority w:val="99"/>
    <w:semiHidden/>
    <w:unhideWhenUsed/>
    <w:rsid w:val="00D56464"/>
    <w:rPr>
      <w:b/>
      <w:bCs/>
    </w:rPr>
  </w:style>
  <w:style w:type="character" w:customStyle="1" w:styleId="afd">
    <w:name w:val="Тема примечания Знак"/>
    <w:basedOn w:val="afb"/>
    <w:link w:val="afc"/>
    <w:uiPriority w:val="99"/>
    <w:semiHidden/>
    <w:rsid w:val="00D56464"/>
    <w:rPr>
      <w:rFonts w:ascii="Times New Roman" w:eastAsia="Times New Roman" w:hAnsi="Times New Roman" w:cs="Times New Roman"/>
      <w:b/>
      <w:bCs/>
      <w:kern w:val="0"/>
      <w:sz w:val="20"/>
      <w:szCs w:val="20"/>
      <w:lang w:val="ro-RO"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01930">
      <w:bodyDiv w:val="1"/>
      <w:marLeft w:val="0"/>
      <w:marRight w:val="0"/>
      <w:marTop w:val="0"/>
      <w:marBottom w:val="0"/>
      <w:divBdr>
        <w:top w:val="none" w:sz="0" w:space="0" w:color="auto"/>
        <w:left w:val="none" w:sz="0" w:space="0" w:color="auto"/>
        <w:bottom w:val="none" w:sz="0" w:space="0" w:color="auto"/>
        <w:right w:val="none" w:sz="0" w:space="0" w:color="auto"/>
      </w:divBdr>
    </w:div>
    <w:div w:id="160699861">
      <w:bodyDiv w:val="1"/>
      <w:marLeft w:val="0"/>
      <w:marRight w:val="0"/>
      <w:marTop w:val="0"/>
      <w:marBottom w:val="0"/>
      <w:divBdr>
        <w:top w:val="none" w:sz="0" w:space="0" w:color="auto"/>
        <w:left w:val="none" w:sz="0" w:space="0" w:color="auto"/>
        <w:bottom w:val="none" w:sz="0" w:space="0" w:color="auto"/>
        <w:right w:val="none" w:sz="0" w:space="0" w:color="auto"/>
      </w:divBdr>
    </w:div>
    <w:div w:id="163594987">
      <w:bodyDiv w:val="1"/>
      <w:marLeft w:val="0"/>
      <w:marRight w:val="0"/>
      <w:marTop w:val="0"/>
      <w:marBottom w:val="0"/>
      <w:divBdr>
        <w:top w:val="none" w:sz="0" w:space="0" w:color="auto"/>
        <w:left w:val="none" w:sz="0" w:space="0" w:color="auto"/>
        <w:bottom w:val="none" w:sz="0" w:space="0" w:color="auto"/>
        <w:right w:val="none" w:sz="0" w:space="0" w:color="auto"/>
      </w:divBdr>
    </w:div>
    <w:div w:id="190806096">
      <w:bodyDiv w:val="1"/>
      <w:marLeft w:val="0"/>
      <w:marRight w:val="0"/>
      <w:marTop w:val="0"/>
      <w:marBottom w:val="0"/>
      <w:divBdr>
        <w:top w:val="none" w:sz="0" w:space="0" w:color="auto"/>
        <w:left w:val="none" w:sz="0" w:space="0" w:color="auto"/>
        <w:bottom w:val="none" w:sz="0" w:space="0" w:color="auto"/>
        <w:right w:val="none" w:sz="0" w:space="0" w:color="auto"/>
      </w:divBdr>
    </w:div>
    <w:div w:id="209079601">
      <w:bodyDiv w:val="1"/>
      <w:marLeft w:val="0"/>
      <w:marRight w:val="0"/>
      <w:marTop w:val="0"/>
      <w:marBottom w:val="0"/>
      <w:divBdr>
        <w:top w:val="none" w:sz="0" w:space="0" w:color="auto"/>
        <w:left w:val="none" w:sz="0" w:space="0" w:color="auto"/>
        <w:bottom w:val="none" w:sz="0" w:space="0" w:color="auto"/>
        <w:right w:val="none" w:sz="0" w:space="0" w:color="auto"/>
      </w:divBdr>
    </w:div>
    <w:div w:id="244994221">
      <w:bodyDiv w:val="1"/>
      <w:marLeft w:val="0"/>
      <w:marRight w:val="0"/>
      <w:marTop w:val="0"/>
      <w:marBottom w:val="0"/>
      <w:divBdr>
        <w:top w:val="none" w:sz="0" w:space="0" w:color="auto"/>
        <w:left w:val="none" w:sz="0" w:space="0" w:color="auto"/>
        <w:bottom w:val="none" w:sz="0" w:space="0" w:color="auto"/>
        <w:right w:val="none" w:sz="0" w:space="0" w:color="auto"/>
      </w:divBdr>
    </w:div>
    <w:div w:id="271254209">
      <w:bodyDiv w:val="1"/>
      <w:marLeft w:val="0"/>
      <w:marRight w:val="0"/>
      <w:marTop w:val="0"/>
      <w:marBottom w:val="0"/>
      <w:divBdr>
        <w:top w:val="none" w:sz="0" w:space="0" w:color="auto"/>
        <w:left w:val="none" w:sz="0" w:space="0" w:color="auto"/>
        <w:bottom w:val="none" w:sz="0" w:space="0" w:color="auto"/>
        <w:right w:val="none" w:sz="0" w:space="0" w:color="auto"/>
      </w:divBdr>
    </w:div>
    <w:div w:id="300617690">
      <w:bodyDiv w:val="1"/>
      <w:marLeft w:val="0"/>
      <w:marRight w:val="0"/>
      <w:marTop w:val="0"/>
      <w:marBottom w:val="0"/>
      <w:divBdr>
        <w:top w:val="none" w:sz="0" w:space="0" w:color="auto"/>
        <w:left w:val="none" w:sz="0" w:space="0" w:color="auto"/>
        <w:bottom w:val="none" w:sz="0" w:space="0" w:color="auto"/>
        <w:right w:val="none" w:sz="0" w:space="0" w:color="auto"/>
      </w:divBdr>
    </w:div>
    <w:div w:id="307786651">
      <w:bodyDiv w:val="1"/>
      <w:marLeft w:val="0"/>
      <w:marRight w:val="0"/>
      <w:marTop w:val="0"/>
      <w:marBottom w:val="0"/>
      <w:divBdr>
        <w:top w:val="none" w:sz="0" w:space="0" w:color="auto"/>
        <w:left w:val="none" w:sz="0" w:space="0" w:color="auto"/>
        <w:bottom w:val="none" w:sz="0" w:space="0" w:color="auto"/>
        <w:right w:val="none" w:sz="0" w:space="0" w:color="auto"/>
      </w:divBdr>
    </w:div>
    <w:div w:id="344216326">
      <w:bodyDiv w:val="1"/>
      <w:marLeft w:val="0"/>
      <w:marRight w:val="0"/>
      <w:marTop w:val="0"/>
      <w:marBottom w:val="0"/>
      <w:divBdr>
        <w:top w:val="none" w:sz="0" w:space="0" w:color="auto"/>
        <w:left w:val="none" w:sz="0" w:space="0" w:color="auto"/>
        <w:bottom w:val="none" w:sz="0" w:space="0" w:color="auto"/>
        <w:right w:val="none" w:sz="0" w:space="0" w:color="auto"/>
      </w:divBdr>
    </w:div>
    <w:div w:id="368378402">
      <w:bodyDiv w:val="1"/>
      <w:marLeft w:val="0"/>
      <w:marRight w:val="0"/>
      <w:marTop w:val="0"/>
      <w:marBottom w:val="0"/>
      <w:divBdr>
        <w:top w:val="none" w:sz="0" w:space="0" w:color="auto"/>
        <w:left w:val="none" w:sz="0" w:space="0" w:color="auto"/>
        <w:bottom w:val="none" w:sz="0" w:space="0" w:color="auto"/>
        <w:right w:val="none" w:sz="0" w:space="0" w:color="auto"/>
      </w:divBdr>
    </w:div>
    <w:div w:id="391394953">
      <w:bodyDiv w:val="1"/>
      <w:marLeft w:val="0"/>
      <w:marRight w:val="0"/>
      <w:marTop w:val="0"/>
      <w:marBottom w:val="0"/>
      <w:divBdr>
        <w:top w:val="none" w:sz="0" w:space="0" w:color="auto"/>
        <w:left w:val="none" w:sz="0" w:space="0" w:color="auto"/>
        <w:bottom w:val="none" w:sz="0" w:space="0" w:color="auto"/>
        <w:right w:val="none" w:sz="0" w:space="0" w:color="auto"/>
      </w:divBdr>
    </w:div>
    <w:div w:id="412632925">
      <w:bodyDiv w:val="1"/>
      <w:marLeft w:val="0"/>
      <w:marRight w:val="0"/>
      <w:marTop w:val="0"/>
      <w:marBottom w:val="0"/>
      <w:divBdr>
        <w:top w:val="none" w:sz="0" w:space="0" w:color="auto"/>
        <w:left w:val="none" w:sz="0" w:space="0" w:color="auto"/>
        <w:bottom w:val="none" w:sz="0" w:space="0" w:color="auto"/>
        <w:right w:val="none" w:sz="0" w:space="0" w:color="auto"/>
      </w:divBdr>
    </w:div>
    <w:div w:id="557396705">
      <w:bodyDiv w:val="1"/>
      <w:marLeft w:val="0"/>
      <w:marRight w:val="0"/>
      <w:marTop w:val="0"/>
      <w:marBottom w:val="0"/>
      <w:divBdr>
        <w:top w:val="none" w:sz="0" w:space="0" w:color="auto"/>
        <w:left w:val="none" w:sz="0" w:space="0" w:color="auto"/>
        <w:bottom w:val="none" w:sz="0" w:space="0" w:color="auto"/>
        <w:right w:val="none" w:sz="0" w:space="0" w:color="auto"/>
      </w:divBdr>
    </w:div>
    <w:div w:id="557594509">
      <w:bodyDiv w:val="1"/>
      <w:marLeft w:val="0"/>
      <w:marRight w:val="0"/>
      <w:marTop w:val="0"/>
      <w:marBottom w:val="0"/>
      <w:divBdr>
        <w:top w:val="none" w:sz="0" w:space="0" w:color="auto"/>
        <w:left w:val="none" w:sz="0" w:space="0" w:color="auto"/>
        <w:bottom w:val="none" w:sz="0" w:space="0" w:color="auto"/>
        <w:right w:val="none" w:sz="0" w:space="0" w:color="auto"/>
      </w:divBdr>
    </w:div>
    <w:div w:id="684940416">
      <w:bodyDiv w:val="1"/>
      <w:marLeft w:val="0"/>
      <w:marRight w:val="0"/>
      <w:marTop w:val="0"/>
      <w:marBottom w:val="0"/>
      <w:divBdr>
        <w:top w:val="none" w:sz="0" w:space="0" w:color="auto"/>
        <w:left w:val="none" w:sz="0" w:space="0" w:color="auto"/>
        <w:bottom w:val="none" w:sz="0" w:space="0" w:color="auto"/>
        <w:right w:val="none" w:sz="0" w:space="0" w:color="auto"/>
      </w:divBdr>
    </w:div>
    <w:div w:id="734858236">
      <w:bodyDiv w:val="1"/>
      <w:marLeft w:val="0"/>
      <w:marRight w:val="0"/>
      <w:marTop w:val="0"/>
      <w:marBottom w:val="0"/>
      <w:divBdr>
        <w:top w:val="none" w:sz="0" w:space="0" w:color="auto"/>
        <w:left w:val="none" w:sz="0" w:space="0" w:color="auto"/>
        <w:bottom w:val="none" w:sz="0" w:space="0" w:color="auto"/>
        <w:right w:val="none" w:sz="0" w:space="0" w:color="auto"/>
      </w:divBdr>
    </w:div>
    <w:div w:id="888155173">
      <w:bodyDiv w:val="1"/>
      <w:marLeft w:val="0"/>
      <w:marRight w:val="0"/>
      <w:marTop w:val="0"/>
      <w:marBottom w:val="0"/>
      <w:divBdr>
        <w:top w:val="none" w:sz="0" w:space="0" w:color="auto"/>
        <w:left w:val="none" w:sz="0" w:space="0" w:color="auto"/>
        <w:bottom w:val="none" w:sz="0" w:space="0" w:color="auto"/>
        <w:right w:val="none" w:sz="0" w:space="0" w:color="auto"/>
      </w:divBdr>
    </w:div>
    <w:div w:id="949319223">
      <w:bodyDiv w:val="1"/>
      <w:marLeft w:val="0"/>
      <w:marRight w:val="0"/>
      <w:marTop w:val="0"/>
      <w:marBottom w:val="0"/>
      <w:divBdr>
        <w:top w:val="none" w:sz="0" w:space="0" w:color="auto"/>
        <w:left w:val="none" w:sz="0" w:space="0" w:color="auto"/>
        <w:bottom w:val="none" w:sz="0" w:space="0" w:color="auto"/>
        <w:right w:val="none" w:sz="0" w:space="0" w:color="auto"/>
      </w:divBdr>
    </w:div>
    <w:div w:id="985626381">
      <w:bodyDiv w:val="1"/>
      <w:marLeft w:val="0"/>
      <w:marRight w:val="0"/>
      <w:marTop w:val="0"/>
      <w:marBottom w:val="0"/>
      <w:divBdr>
        <w:top w:val="none" w:sz="0" w:space="0" w:color="auto"/>
        <w:left w:val="none" w:sz="0" w:space="0" w:color="auto"/>
        <w:bottom w:val="none" w:sz="0" w:space="0" w:color="auto"/>
        <w:right w:val="none" w:sz="0" w:space="0" w:color="auto"/>
      </w:divBdr>
    </w:div>
    <w:div w:id="1057977292">
      <w:bodyDiv w:val="1"/>
      <w:marLeft w:val="0"/>
      <w:marRight w:val="0"/>
      <w:marTop w:val="0"/>
      <w:marBottom w:val="0"/>
      <w:divBdr>
        <w:top w:val="none" w:sz="0" w:space="0" w:color="auto"/>
        <w:left w:val="none" w:sz="0" w:space="0" w:color="auto"/>
        <w:bottom w:val="none" w:sz="0" w:space="0" w:color="auto"/>
        <w:right w:val="none" w:sz="0" w:space="0" w:color="auto"/>
      </w:divBdr>
    </w:div>
    <w:div w:id="1138065101">
      <w:bodyDiv w:val="1"/>
      <w:marLeft w:val="0"/>
      <w:marRight w:val="0"/>
      <w:marTop w:val="0"/>
      <w:marBottom w:val="0"/>
      <w:divBdr>
        <w:top w:val="none" w:sz="0" w:space="0" w:color="auto"/>
        <w:left w:val="none" w:sz="0" w:space="0" w:color="auto"/>
        <w:bottom w:val="none" w:sz="0" w:space="0" w:color="auto"/>
        <w:right w:val="none" w:sz="0" w:space="0" w:color="auto"/>
      </w:divBdr>
    </w:div>
    <w:div w:id="1162813320">
      <w:bodyDiv w:val="1"/>
      <w:marLeft w:val="0"/>
      <w:marRight w:val="0"/>
      <w:marTop w:val="0"/>
      <w:marBottom w:val="0"/>
      <w:divBdr>
        <w:top w:val="none" w:sz="0" w:space="0" w:color="auto"/>
        <w:left w:val="none" w:sz="0" w:space="0" w:color="auto"/>
        <w:bottom w:val="none" w:sz="0" w:space="0" w:color="auto"/>
        <w:right w:val="none" w:sz="0" w:space="0" w:color="auto"/>
      </w:divBdr>
    </w:div>
    <w:div w:id="1245800105">
      <w:bodyDiv w:val="1"/>
      <w:marLeft w:val="0"/>
      <w:marRight w:val="0"/>
      <w:marTop w:val="0"/>
      <w:marBottom w:val="0"/>
      <w:divBdr>
        <w:top w:val="none" w:sz="0" w:space="0" w:color="auto"/>
        <w:left w:val="none" w:sz="0" w:space="0" w:color="auto"/>
        <w:bottom w:val="none" w:sz="0" w:space="0" w:color="auto"/>
        <w:right w:val="none" w:sz="0" w:space="0" w:color="auto"/>
      </w:divBdr>
    </w:div>
    <w:div w:id="1325471279">
      <w:bodyDiv w:val="1"/>
      <w:marLeft w:val="0"/>
      <w:marRight w:val="0"/>
      <w:marTop w:val="0"/>
      <w:marBottom w:val="0"/>
      <w:divBdr>
        <w:top w:val="none" w:sz="0" w:space="0" w:color="auto"/>
        <w:left w:val="none" w:sz="0" w:space="0" w:color="auto"/>
        <w:bottom w:val="none" w:sz="0" w:space="0" w:color="auto"/>
        <w:right w:val="none" w:sz="0" w:space="0" w:color="auto"/>
      </w:divBdr>
    </w:div>
    <w:div w:id="1393307128">
      <w:bodyDiv w:val="1"/>
      <w:marLeft w:val="0"/>
      <w:marRight w:val="0"/>
      <w:marTop w:val="0"/>
      <w:marBottom w:val="0"/>
      <w:divBdr>
        <w:top w:val="none" w:sz="0" w:space="0" w:color="auto"/>
        <w:left w:val="none" w:sz="0" w:space="0" w:color="auto"/>
        <w:bottom w:val="none" w:sz="0" w:space="0" w:color="auto"/>
        <w:right w:val="none" w:sz="0" w:space="0" w:color="auto"/>
      </w:divBdr>
    </w:div>
    <w:div w:id="1397701822">
      <w:bodyDiv w:val="1"/>
      <w:marLeft w:val="0"/>
      <w:marRight w:val="0"/>
      <w:marTop w:val="0"/>
      <w:marBottom w:val="0"/>
      <w:divBdr>
        <w:top w:val="none" w:sz="0" w:space="0" w:color="auto"/>
        <w:left w:val="none" w:sz="0" w:space="0" w:color="auto"/>
        <w:bottom w:val="none" w:sz="0" w:space="0" w:color="auto"/>
        <w:right w:val="none" w:sz="0" w:space="0" w:color="auto"/>
      </w:divBdr>
    </w:div>
    <w:div w:id="1685864181">
      <w:bodyDiv w:val="1"/>
      <w:marLeft w:val="0"/>
      <w:marRight w:val="0"/>
      <w:marTop w:val="0"/>
      <w:marBottom w:val="0"/>
      <w:divBdr>
        <w:top w:val="none" w:sz="0" w:space="0" w:color="auto"/>
        <w:left w:val="none" w:sz="0" w:space="0" w:color="auto"/>
        <w:bottom w:val="none" w:sz="0" w:space="0" w:color="auto"/>
        <w:right w:val="none" w:sz="0" w:space="0" w:color="auto"/>
      </w:divBdr>
    </w:div>
    <w:div w:id="1744715971">
      <w:bodyDiv w:val="1"/>
      <w:marLeft w:val="0"/>
      <w:marRight w:val="0"/>
      <w:marTop w:val="0"/>
      <w:marBottom w:val="0"/>
      <w:divBdr>
        <w:top w:val="none" w:sz="0" w:space="0" w:color="auto"/>
        <w:left w:val="none" w:sz="0" w:space="0" w:color="auto"/>
        <w:bottom w:val="none" w:sz="0" w:space="0" w:color="auto"/>
        <w:right w:val="none" w:sz="0" w:space="0" w:color="auto"/>
      </w:divBdr>
    </w:div>
    <w:div w:id="1767773634">
      <w:bodyDiv w:val="1"/>
      <w:marLeft w:val="0"/>
      <w:marRight w:val="0"/>
      <w:marTop w:val="0"/>
      <w:marBottom w:val="0"/>
      <w:divBdr>
        <w:top w:val="none" w:sz="0" w:space="0" w:color="auto"/>
        <w:left w:val="none" w:sz="0" w:space="0" w:color="auto"/>
        <w:bottom w:val="none" w:sz="0" w:space="0" w:color="auto"/>
        <w:right w:val="none" w:sz="0" w:space="0" w:color="auto"/>
      </w:divBdr>
    </w:div>
    <w:div w:id="1773554535">
      <w:bodyDiv w:val="1"/>
      <w:marLeft w:val="0"/>
      <w:marRight w:val="0"/>
      <w:marTop w:val="0"/>
      <w:marBottom w:val="0"/>
      <w:divBdr>
        <w:top w:val="none" w:sz="0" w:space="0" w:color="auto"/>
        <w:left w:val="none" w:sz="0" w:space="0" w:color="auto"/>
        <w:bottom w:val="none" w:sz="0" w:space="0" w:color="auto"/>
        <w:right w:val="none" w:sz="0" w:space="0" w:color="auto"/>
      </w:divBdr>
    </w:div>
    <w:div w:id="198222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PNSM</c:v>
                </c:pt>
              </c:strCache>
            </c:strRef>
          </c:tx>
          <c:dPt>
            <c:idx val="0"/>
            <c:bubble3D val="0"/>
            <c:spPr>
              <a:solidFill>
                <a:srgbClr val="92D050"/>
              </a:solidFill>
              <a:ln>
                <a:noFill/>
              </a:ln>
              <a:effectLst/>
            </c:spPr>
            <c:extLst>
              <c:ext xmlns:c16="http://schemas.microsoft.com/office/drawing/2014/chart" uri="{C3380CC4-5D6E-409C-BE32-E72D297353CC}">
                <c16:uniqueId val="{00000006-3C14-4944-8CE4-5BEB7B727233}"/>
              </c:ext>
            </c:extLst>
          </c:dPt>
          <c:dPt>
            <c:idx val="1"/>
            <c:bubble3D val="0"/>
            <c:spPr>
              <a:solidFill>
                <a:srgbClr val="FFFF00"/>
              </a:solidFill>
              <a:ln>
                <a:noFill/>
              </a:ln>
              <a:effectLst/>
            </c:spPr>
            <c:extLst>
              <c:ext xmlns:c16="http://schemas.microsoft.com/office/drawing/2014/chart" uri="{C3380CC4-5D6E-409C-BE32-E72D297353CC}">
                <c16:uniqueId val="{00000007-3C14-4944-8CE4-5BEB7B727233}"/>
              </c:ext>
            </c:extLst>
          </c:dPt>
          <c:dPt>
            <c:idx val="2"/>
            <c:bubble3D val="0"/>
            <c:spPr>
              <a:solidFill>
                <a:srgbClr val="FFC000"/>
              </a:solidFill>
              <a:ln>
                <a:noFill/>
              </a:ln>
              <a:effectLst/>
            </c:spPr>
            <c:extLst>
              <c:ext xmlns:c16="http://schemas.microsoft.com/office/drawing/2014/chart" uri="{C3380CC4-5D6E-409C-BE32-E72D297353CC}">
                <c16:uniqueId val="{00000008-3C14-4944-8CE4-5BEB7B727233}"/>
              </c:ext>
            </c:extLst>
          </c:dPt>
          <c:dPt>
            <c:idx val="3"/>
            <c:bubble3D val="0"/>
            <c:spPr>
              <a:solidFill>
                <a:srgbClr val="EE0000"/>
              </a:solidFill>
              <a:ln>
                <a:noFill/>
              </a:ln>
              <a:effectLst/>
            </c:spPr>
            <c:extLst>
              <c:ext xmlns:c16="http://schemas.microsoft.com/office/drawing/2014/chart" uri="{C3380CC4-5D6E-409C-BE32-E72D297353CC}">
                <c16:uniqueId val="{00000009-3C14-4944-8CE4-5BEB7B727233}"/>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Realizat</c:v>
                </c:pt>
                <c:pt idx="1">
                  <c:v>Realizat parțial</c:v>
                </c:pt>
                <c:pt idx="2">
                  <c:v>În proces de realizare</c:v>
                </c:pt>
                <c:pt idx="3">
                  <c:v>Nerealizat</c:v>
                </c:pt>
              </c:strCache>
            </c:strRef>
          </c:cat>
          <c:val>
            <c:numRef>
              <c:f>Sheet1!$B$2:$B$5</c:f>
              <c:numCache>
                <c:formatCode>General</c:formatCode>
                <c:ptCount val="4"/>
                <c:pt idx="0">
                  <c:v>38</c:v>
                </c:pt>
                <c:pt idx="1">
                  <c:v>55</c:v>
                </c:pt>
                <c:pt idx="2">
                  <c:v>6</c:v>
                </c:pt>
                <c:pt idx="3">
                  <c:v>12</c:v>
                </c:pt>
              </c:numCache>
            </c:numRef>
          </c:val>
          <c:extLst>
            <c:ext xmlns:c16="http://schemas.microsoft.com/office/drawing/2014/chart" uri="{C3380CC4-5D6E-409C-BE32-E72D297353CC}">
              <c16:uniqueId val="{00000000-3C14-4944-8CE4-5BEB7B727233}"/>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5882181393992409"/>
          <c:y val="0.64248634747269495"/>
          <c:w val="0.22728929717118693"/>
          <c:h val="0.31986601473202947"/>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0000"/>
          <a:lumOff val="90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Realizat</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Obiectiv general 6</c:v>
                </c:pt>
                <c:pt idx="1">
                  <c:v>Obiectiv general 5</c:v>
                </c:pt>
                <c:pt idx="2">
                  <c:v>Obiectiv  general 4</c:v>
                </c:pt>
                <c:pt idx="3">
                  <c:v>Obiectiv general 3</c:v>
                </c:pt>
                <c:pt idx="4">
                  <c:v>Obiectiv  general 2</c:v>
                </c:pt>
                <c:pt idx="5">
                  <c:v>Obiectiv general 1</c:v>
                </c:pt>
              </c:strCache>
            </c:strRef>
          </c:cat>
          <c:val>
            <c:numRef>
              <c:f>Sheet1!$B$2:$B$7</c:f>
              <c:numCache>
                <c:formatCode>General</c:formatCode>
                <c:ptCount val="6"/>
                <c:pt idx="0">
                  <c:v>1</c:v>
                </c:pt>
                <c:pt idx="1">
                  <c:v>5</c:v>
                </c:pt>
                <c:pt idx="2">
                  <c:v>1</c:v>
                </c:pt>
                <c:pt idx="3">
                  <c:v>11</c:v>
                </c:pt>
                <c:pt idx="4">
                  <c:v>15</c:v>
                </c:pt>
                <c:pt idx="5">
                  <c:v>5</c:v>
                </c:pt>
              </c:numCache>
            </c:numRef>
          </c:val>
          <c:extLst>
            <c:ext xmlns:c16="http://schemas.microsoft.com/office/drawing/2014/chart" uri="{C3380CC4-5D6E-409C-BE32-E72D297353CC}">
              <c16:uniqueId val="{00000000-3C08-4744-A7D6-C99D5040C0D4}"/>
            </c:ext>
          </c:extLst>
        </c:ser>
        <c:ser>
          <c:idx val="1"/>
          <c:order val="1"/>
          <c:tx>
            <c:strRef>
              <c:f>Sheet1!$C$1</c:f>
              <c:strCache>
                <c:ptCount val="1"/>
                <c:pt idx="0">
                  <c:v>Realizat parțial</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Obiectiv general 6</c:v>
                </c:pt>
                <c:pt idx="1">
                  <c:v>Obiectiv general 5</c:v>
                </c:pt>
                <c:pt idx="2">
                  <c:v>Obiectiv  general 4</c:v>
                </c:pt>
                <c:pt idx="3">
                  <c:v>Obiectiv general 3</c:v>
                </c:pt>
                <c:pt idx="4">
                  <c:v>Obiectiv  general 2</c:v>
                </c:pt>
                <c:pt idx="5">
                  <c:v>Obiectiv general 1</c:v>
                </c:pt>
              </c:strCache>
            </c:strRef>
          </c:cat>
          <c:val>
            <c:numRef>
              <c:f>Sheet1!$C$2:$C$7</c:f>
              <c:numCache>
                <c:formatCode>General</c:formatCode>
                <c:ptCount val="6"/>
                <c:pt idx="0">
                  <c:v>4</c:v>
                </c:pt>
                <c:pt idx="1">
                  <c:v>7</c:v>
                </c:pt>
                <c:pt idx="2">
                  <c:v>4</c:v>
                </c:pt>
                <c:pt idx="3">
                  <c:v>29</c:v>
                </c:pt>
                <c:pt idx="4">
                  <c:v>8</c:v>
                </c:pt>
                <c:pt idx="5">
                  <c:v>3</c:v>
                </c:pt>
              </c:numCache>
            </c:numRef>
          </c:val>
          <c:extLst>
            <c:ext xmlns:c16="http://schemas.microsoft.com/office/drawing/2014/chart" uri="{C3380CC4-5D6E-409C-BE32-E72D297353CC}">
              <c16:uniqueId val="{00000001-3C08-4744-A7D6-C99D5040C0D4}"/>
            </c:ext>
          </c:extLst>
        </c:ser>
        <c:ser>
          <c:idx val="2"/>
          <c:order val="2"/>
          <c:tx>
            <c:strRef>
              <c:f>Sheet1!$D$1</c:f>
              <c:strCache>
                <c:ptCount val="1"/>
                <c:pt idx="0">
                  <c:v>În proces de realizare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Obiectiv general 6</c:v>
                </c:pt>
                <c:pt idx="1">
                  <c:v>Obiectiv general 5</c:v>
                </c:pt>
                <c:pt idx="2">
                  <c:v>Obiectiv  general 4</c:v>
                </c:pt>
                <c:pt idx="3">
                  <c:v>Obiectiv general 3</c:v>
                </c:pt>
                <c:pt idx="4">
                  <c:v>Obiectiv  general 2</c:v>
                </c:pt>
                <c:pt idx="5">
                  <c:v>Obiectiv general 1</c:v>
                </c:pt>
              </c:strCache>
            </c:strRef>
          </c:cat>
          <c:val>
            <c:numRef>
              <c:f>Sheet1!$D$2:$D$7</c:f>
              <c:numCache>
                <c:formatCode>General</c:formatCode>
                <c:ptCount val="6"/>
                <c:pt idx="3">
                  <c:v>1</c:v>
                </c:pt>
                <c:pt idx="4">
                  <c:v>4</c:v>
                </c:pt>
                <c:pt idx="5">
                  <c:v>1</c:v>
                </c:pt>
              </c:numCache>
            </c:numRef>
          </c:val>
          <c:extLst>
            <c:ext xmlns:c16="http://schemas.microsoft.com/office/drawing/2014/chart" uri="{C3380CC4-5D6E-409C-BE32-E72D297353CC}">
              <c16:uniqueId val="{00000002-3C08-4744-A7D6-C99D5040C0D4}"/>
            </c:ext>
          </c:extLst>
        </c:ser>
        <c:ser>
          <c:idx val="3"/>
          <c:order val="3"/>
          <c:tx>
            <c:strRef>
              <c:f>Sheet1!$E$1</c:f>
              <c:strCache>
                <c:ptCount val="1"/>
                <c:pt idx="0">
                  <c:v>Nerealizat</c:v>
                </c:pt>
              </c:strCache>
            </c:strRef>
          </c:tx>
          <c:spPr>
            <a:solidFill>
              <a:srgbClr val="EE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Obiectiv general 6</c:v>
                </c:pt>
                <c:pt idx="1">
                  <c:v>Obiectiv general 5</c:v>
                </c:pt>
                <c:pt idx="2">
                  <c:v>Obiectiv  general 4</c:v>
                </c:pt>
                <c:pt idx="3">
                  <c:v>Obiectiv general 3</c:v>
                </c:pt>
                <c:pt idx="4">
                  <c:v>Obiectiv  general 2</c:v>
                </c:pt>
                <c:pt idx="5">
                  <c:v>Obiectiv general 1</c:v>
                </c:pt>
              </c:strCache>
            </c:strRef>
          </c:cat>
          <c:val>
            <c:numRef>
              <c:f>Sheet1!$E$2:$E$7</c:f>
              <c:numCache>
                <c:formatCode>General</c:formatCode>
                <c:ptCount val="6"/>
                <c:pt idx="1">
                  <c:v>1</c:v>
                </c:pt>
                <c:pt idx="2">
                  <c:v>4</c:v>
                </c:pt>
                <c:pt idx="3">
                  <c:v>5</c:v>
                </c:pt>
                <c:pt idx="4">
                  <c:v>1</c:v>
                </c:pt>
                <c:pt idx="5">
                  <c:v>1</c:v>
                </c:pt>
              </c:numCache>
            </c:numRef>
          </c:val>
          <c:extLst>
            <c:ext xmlns:c16="http://schemas.microsoft.com/office/drawing/2014/chart" uri="{C3380CC4-5D6E-409C-BE32-E72D297353CC}">
              <c16:uniqueId val="{00000003-3C08-4744-A7D6-C99D5040C0D4}"/>
            </c:ext>
          </c:extLst>
        </c:ser>
        <c:dLbls>
          <c:showLegendKey val="0"/>
          <c:showVal val="0"/>
          <c:showCatName val="0"/>
          <c:showSerName val="0"/>
          <c:showPercent val="0"/>
          <c:showBubbleSize val="0"/>
        </c:dLbls>
        <c:gapWidth val="50"/>
        <c:overlap val="100"/>
        <c:axId val="1125170080"/>
        <c:axId val="1125170440"/>
      </c:barChart>
      <c:catAx>
        <c:axId val="1125170080"/>
        <c:scaling>
          <c:orientation val="minMax"/>
        </c:scaling>
        <c:delete val="0"/>
        <c:axPos val="l"/>
        <c:numFmt formatCode="General" sourceLinked="1"/>
        <c:majorTickMark val="none"/>
        <c:minorTickMark val="none"/>
        <c:tickLblPos val="nextTo"/>
        <c:spPr>
          <a:noFill/>
          <a:ln w="9525" cap="flat" cmpd="sng" algn="ctr">
            <a:solidFill>
              <a:schemeClr val="tx2">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440"/>
        <c:crosses val="autoZero"/>
        <c:auto val="1"/>
        <c:lblAlgn val="ctr"/>
        <c:lblOffset val="100"/>
        <c:noMultiLvlLbl val="0"/>
      </c:catAx>
      <c:valAx>
        <c:axId val="1125170440"/>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080"/>
        <c:crosses val="autoZero"/>
        <c:crossBetween val="between"/>
      </c:valAx>
      <c:spPr>
        <a:noFill/>
        <a:ln>
          <a:noFill/>
        </a:ln>
        <a:effectLst/>
      </c:spPr>
    </c:plotArea>
    <c:legend>
      <c:legendPos val="b"/>
      <c:layout>
        <c:manualLayout>
          <c:xMode val="edge"/>
          <c:yMode val="edge"/>
          <c:x val="0.2433544765237679"/>
          <c:y val="0.89656623063246121"/>
          <c:w val="0.69384660250801988"/>
          <c:h val="7.9483902717805435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0000"/>
          <a:lumOff val="90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Realizat</c:v>
                </c:pt>
              </c:strCache>
            </c:strRef>
          </c:tx>
          <c:spPr>
            <a:solidFill>
              <a:srgbClr val="92D050"/>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5EA-4579-B2B8-D17457A31A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Obiectiv specific 1.1</c:v>
                </c:pt>
              </c:strCache>
            </c:strRef>
          </c:cat>
          <c:val>
            <c:numRef>
              <c:f>Sheet1!$B$2</c:f>
              <c:numCache>
                <c:formatCode>General</c:formatCode>
                <c:ptCount val="1"/>
                <c:pt idx="0">
                  <c:v>5</c:v>
                </c:pt>
              </c:numCache>
            </c:numRef>
          </c:val>
          <c:extLst>
            <c:ext xmlns:c16="http://schemas.microsoft.com/office/drawing/2014/chart" uri="{C3380CC4-5D6E-409C-BE32-E72D297353CC}">
              <c16:uniqueId val="{00000000-A37B-4EEE-8B57-C6521629BF6F}"/>
            </c:ext>
          </c:extLst>
        </c:ser>
        <c:ser>
          <c:idx val="1"/>
          <c:order val="1"/>
          <c:tx>
            <c:strRef>
              <c:f>Sheet1!$C$1</c:f>
              <c:strCache>
                <c:ptCount val="1"/>
                <c:pt idx="0">
                  <c:v>Realizat parțial</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Obiectiv specific 1.1</c:v>
                </c:pt>
              </c:strCache>
            </c:strRef>
          </c:cat>
          <c:val>
            <c:numRef>
              <c:f>Sheet1!$C$2</c:f>
              <c:numCache>
                <c:formatCode>General</c:formatCode>
                <c:ptCount val="1"/>
                <c:pt idx="0">
                  <c:v>3</c:v>
                </c:pt>
              </c:numCache>
            </c:numRef>
          </c:val>
          <c:extLst>
            <c:ext xmlns:c16="http://schemas.microsoft.com/office/drawing/2014/chart" uri="{C3380CC4-5D6E-409C-BE32-E72D297353CC}">
              <c16:uniqueId val="{00000001-A37B-4EEE-8B57-C6521629BF6F}"/>
            </c:ext>
          </c:extLst>
        </c:ser>
        <c:ser>
          <c:idx val="2"/>
          <c:order val="2"/>
          <c:tx>
            <c:strRef>
              <c:f>Sheet1!$D$1</c:f>
              <c:strCache>
                <c:ptCount val="1"/>
                <c:pt idx="0">
                  <c:v>În proces de realizare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Obiectiv specific 1.1</c:v>
                </c:pt>
              </c:strCache>
            </c:strRef>
          </c:cat>
          <c:val>
            <c:numRef>
              <c:f>Sheet1!$D$2</c:f>
              <c:numCache>
                <c:formatCode>General</c:formatCode>
                <c:ptCount val="1"/>
                <c:pt idx="0">
                  <c:v>1</c:v>
                </c:pt>
              </c:numCache>
            </c:numRef>
          </c:val>
          <c:extLst>
            <c:ext xmlns:c16="http://schemas.microsoft.com/office/drawing/2014/chart" uri="{C3380CC4-5D6E-409C-BE32-E72D297353CC}">
              <c16:uniqueId val="{00000002-A37B-4EEE-8B57-C6521629BF6F}"/>
            </c:ext>
          </c:extLst>
        </c:ser>
        <c:ser>
          <c:idx val="3"/>
          <c:order val="3"/>
          <c:tx>
            <c:strRef>
              <c:f>Sheet1!$E$1</c:f>
              <c:strCache>
                <c:ptCount val="1"/>
                <c:pt idx="0">
                  <c:v>Nerealizat</c:v>
                </c:pt>
              </c:strCache>
            </c:strRef>
          </c:tx>
          <c:spPr>
            <a:solidFill>
              <a:srgbClr val="EE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Obiectiv specific 1.1</c:v>
                </c:pt>
              </c:strCache>
            </c:strRef>
          </c:cat>
          <c:val>
            <c:numRef>
              <c:f>Sheet1!$E$2</c:f>
              <c:numCache>
                <c:formatCode>General</c:formatCode>
                <c:ptCount val="1"/>
                <c:pt idx="0">
                  <c:v>1</c:v>
                </c:pt>
              </c:numCache>
            </c:numRef>
          </c:val>
          <c:extLst>
            <c:ext xmlns:c16="http://schemas.microsoft.com/office/drawing/2014/chart" uri="{C3380CC4-5D6E-409C-BE32-E72D297353CC}">
              <c16:uniqueId val="{00000003-A37B-4EEE-8B57-C6521629BF6F}"/>
            </c:ext>
          </c:extLst>
        </c:ser>
        <c:dLbls>
          <c:showLegendKey val="0"/>
          <c:showVal val="0"/>
          <c:showCatName val="0"/>
          <c:showSerName val="0"/>
          <c:showPercent val="0"/>
          <c:showBubbleSize val="0"/>
        </c:dLbls>
        <c:gapWidth val="100"/>
        <c:overlap val="100"/>
        <c:axId val="1125170080"/>
        <c:axId val="1125170440"/>
      </c:barChart>
      <c:catAx>
        <c:axId val="1125170080"/>
        <c:scaling>
          <c:orientation val="minMax"/>
        </c:scaling>
        <c:delete val="0"/>
        <c:axPos val="l"/>
        <c:numFmt formatCode="General" sourceLinked="1"/>
        <c:majorTickMark val="none"/>
        <c:minorTickMark val="none"/>
        <c:tickLblPos val="nextTo"/>
        <c:spPr>
          <a:noFill/>
          <a:ln w="9525" cap="flat" cmpd="sng" algn="ctr">
            <a:solidFill>
              <a:schemeClr val="tx2">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440"/>
        <c:crosses val="autoZero"/>
        <c:auto val="1"/>
        <c:lblAlgn val="ctr"/>
        <c:lblOffset val="100"/>
        <c:noMultiLvlLbl val="0"/>
      </c:catAx>
      <c:valAx>
        <c:axId val="1125170440"/>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080"/>
        <c:crosses val="autoZero"/>
        <c:crossBetween val="between"/>
      </c:valAx>
      <c:spPr>
        <a:noFill/>
        <a:ln>
          <a:noFill/>
        </a:ln>
        <a:effectLst/>
      </c:spPr>
    </c:plotArea>
    <c:legend>
      <c:legendPos val="b"/>
      <c:layout>
        <c:manualLayout>
          <c:xMode val="edge"/>
          <c:yMode val="edge"/>
          <c:x val="0.2433544765237679"/>
          <c:y val="0.81592100281686231"/>
          <c:w val="0.69384660250801988"/>
          <c:h val="0.1399678370596264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0000"/>
          <a:lumOff val="90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Realizat</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Obiectiv specific 2.3. </c:v>
                </c:pt>
                <c:pt idx="1">
                  <c:v>Obiectiv specific 2.2. </c:v>
                </c:pt>
                <c:pt idx="2">
                  <c:v>Obiectiv specific 2.1. </c:v>
                </c:pt>
              </c:strCache>
            </c:strRef>
          </c:cat>
          <c:val>
            <c:numRef>
              <c:f>Sheet1!$B$2:$B$4</c:f>
              <c:numCache>
                <c:formatCode>General</c:formatCode>
                <c:ptCount val="3"/>
                <c:pt idx="0">
                  <c:v>1</c:v>
                </c:pt>
                <c:pt idx="1">
                  <c:v>8</c:v>
                </c:pt>
                <c:pt idx="2">
                  <c:v>6</c:v>
                </c:pt>
              </c:numCache>
            </c:numRef>
          </c:val>
          <c:extLst>
            <c:ext xmlns:c16="http://schemas.microsoft.com/office/drawing/2014/chart" uri="{C3380CC4-5D6E-409C-BE32-E72D297353CC}">
              <c16:uniqueId val="{00000000-30BB-4F7A-89A6-F8B14A157EC4}"/>
            </c:ext>
          </c:extLst>
        </c:ser>
        <c:ser>
          <c:idx val="1"/>
          <c:order val="1"/>
          <c:tx>
            <c:strRef>
              <c:f>Sheet1!$C$1</c:f>
              <c:strCache>
                <c:ptCount val="1"/>
                <c:pt idx="0">
                  <c:v>Realizat parțial</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Obiectiv specific 2.3. </c:v>
                </c:pt>
                <c:pt idx="1">
                  <c:v>Obiectiv specific 2.2. </c:v>
                </c:pt>
                <c:pt idx="2">
                  <c:v>Obiectiv specific 2.1. </c:v>
                </c:pt>
              </c:strCache>
            </c:strRef>
          </c:cat>
          <c:val>
            <c:numRef>
              <c:f>Sheet1!$C$2:$C$4</c:f>
              <c:numCache>
                <c:formatCode>General</c:formatCode>
                <c:ptCount val="3"/>
                <c:pt idx="0">
                  <c:v>1</c:v>
                </c:pt>
                <c:pt idx="1">
                  <c:v>3</c:v>
                </c:pt>
                <c:pt idx="2">
                  <c:v>4</c:v>
                </c:pt>
              </c:numCache>
            </c:numRef>
          </c:val>
          <c:extLst>
            <c:ext xmlns:c16="http://schemas.microsoft.com/office/drawing/2014/chart" uri="{C3380CC4-5D6E-409C-BE32-E72D297353CC}">
              <c16:uniqueId val="{00000001-30BB-4F7A-89A6-F8B14A157EC4}"/>
            </c:ext>
          </c:extLst>
        </c:ser>
        <c:ser>
          <c:idx val="2"/>
          <c:order val="2"/>
          <c:tx>
            <c:strRef>
              <c:f>Sheet1!$D$1</c:f>
              <c:strCache>
                <c:ptCount val="1"/>
                <c:pt idx="0">
                  <c:v>În proces de realizare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Obiectiv specific 2.3. </c:v>
                </c:pt>
                <c:pt idx="1">
                  <c:v>Obiectiv specific 2.2. </c:v>
                </c:pt>
                <c:pt idx="2">
                  <c:v>Obiectiv specific 2.1. </c:v>
                </c:pt>
              </c:strCache>
            </c:strRef>
          </c:cat>
          <c:val>
            <c:numRef>
              <c:f>Sheet1!$D$2:$D$4</c:f>
              <c:numCache>
                <c:formatCode>General</c:formatCode>
                <c:ptCount val="3"/>
                <c:pt idx="0">
                  <c:v>4</c:v>
                </c:pt>
              </c:numCache>
            </c:numRef>
          </c:val>
          <c:extLst>
            <c:ext xmlns:c16="http://schemas.microsoft.com/office/drawing/2014/chart" uri="{C3380CC4-5D6E-409C-BE32-E72D297353CC}">
              <c16:uniqueId val="{00000002-30BB-4F7A-89A6-F8B14A157EC4}"/>
            </c:ext>
          </c:extLst>
        </c:ser>
        <c:ser>
          <c:idx val="3"/>
          <c:order val="3"/>
          <c:tx>
            <c:strRef>
              <c:f>Sheet1!$E$1</c:f>
              <c:strCache>
                <c:ptCount val="1"/>
                <c:pt idx="0">
                  <c:v>Nerealizat</c:v>
                </c:pt>
              </c:strCache>
            </c:strRef>
          </c:tx>
          <c:spPr>
            <a:solidFill>
              <a:srgbClr val="EE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Obiectiv specific 2.3. </c:v>
                </c:pt>
                <c:pt idx="1">
                  <c:v>Obiectiv specific 2.2. </c:v>
                </c:pt>
                <c:pt idx="2">
                  <c:v>Obiectiv specific 2.1. </c:v>
                </c:pt>
              </c:strCache>
            </c:strRef>
          </c:cat>
          <c:val>
            <c:numRef>
              <c:f>Sheet1!$E$2:$E$4</c:f>
              <c:numCache>
                <c:formatCode>General</c:formatCode>
                <c:ptCount val="3"/>
                <c:pt idx="1">
                  <c:v>1</c:v>
                </c:pt>
              </c:numCache>
            </c:numRef>
          </c:val>
          <c:extLst>
            <c:ext xmlns:c16="http://schemas.microsoft.com/office/drawing/2014/chart" uri="{C3380CC4-5D6E-409C-BE32-E72D297353CC}">
              <c16:uniqueId val="{00000003-30BB-4F7A-89A6-F8B14A157EC4}"/>
            </c:ext>
          </c:extLst>
        </c:ser>
        <c:dLbls>
          <c:showLegendKey val="0"/>
          <c:showVal val="0"/>
          <c:showCatName val="0"/>
          <c:showSerName val="0"/>
          <c:showPercent val="0"/>
          <c:showBubbleSize val="0"/>
        </c:dLbls>
        <c:gapWidth val="100"/>
        <c:overlap val="100"/>
        <c:axId val="1125170080"/>
        <c:axId val="1125170440"/>
      </c:barChart>
      <c:catAx>
        <c:axId val="1125170080"/>
        <c:scaling>
          <c:orientation val="minMax"/>
        </c:scaling>
        <c:delete val="0"/>
        <c:axPos val="l"/>
        <c:numFmt formatCode="General" sourceLinked="1"/>
        <c:majorTickMark val="none"/>
        <c:minorTickMark val="none"/>
        <c:tickLblPos val="nextTo"/>
        <c:spPr>
          <a:noFill/>
          <a:ln w="9525" cap="flat" cmpd="sng" algn="ctr">
            <a:solidFill>
              <a:schemeClr val="tx2">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440"/>
        <c:crosses val="autoZero"/>
        <c:auto val="1"/>
        <c:lblAlgn val="ctr"/>
        <c:lblOffset val="100"/>
        <c:noMultiLvlLbl val="0"/>
      </c:catAx>
      <c:valAx>
        <c:axId val="1125170440"/>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080"/>
        <c:crosses val="autoZero"/>
        <c:crossBetween val="between"/>
      </c:valAx>
      <c:spPr>
        <a:noFill/>
        <a:ln>
          <a:noFill/>
        </a:ln>
        <a:effectLst/>
      </c:spPr>
    </c:plotArea>
    <c:legend>
      <c:legendPos val="b"/>
      <c:layout>
        <c:manualLayout>
          <c:xMode val="edge"/>
          <c:yMode val="edge"/>
          <c:x val="0.2433544765237679"/>
          <c:y val="0.81592100281686231"/>
          <c:w val="0.69384660250801988"/>
          <c:h val="0.1399678370596264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0000"/>
          <a:lumOff val="90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Realizat</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Obiectiv specific 3.5. </c:v>
                </c:pt>
                <c:pt idx="1">
                  <c:v>Obiectiv specific 3.4. </c:v>
                </c:pt>
                <c:pt idx="2">
                  <c:v>Obiectiv specific 3.3. </c:v>
                </c:pt>
                <c:pt idx="3">
                  <c:v>Obiectiv specific 3.2. </c:v>
                </c:pt>
                <c:pt idx="4">
                  <c:v>Obiectiv specific 3.1. </c:v>
                </c:pt>
              </c:strCache>
            </c:strRef>
          </c:cat>
          <c:val>
            <c:numRef>
              <c:f>Sheet1!$B$2:$B$6</c:f>
              <c:numCache>
                <c:formatCode>General</c:formatCode>
                <c:ptCount val="5"/>
                <c:pt idx="0">
                  <c:v>4</c:v>
                </c:pt>
                <c:pt idx="3">
                  <c:v>4</c:v>
                </c:pt>
                <c:pt idx="4">
                  <c:v>3</c:v>
                </c:pt>
              </c:numCache>
            </c:numRef>
          </c:val>
          <c:extLst>
            <c:ext xmlns:c16="http://schemas.microsoft.com/office/drawing/2014/chart" uri="{C3380CC4-5D6E-409C-BE32-E72D297353CC}">
              <c16:uniqueId val="{00000000-F4A9-4747-9596-B2A039AE1D71}"/>
            </c:ext>
          </c:extLst>
        </c:ser>
        <c:ser>
          <c:idx val="1"/>
          <c:order val="1"/>
          <c:tx>
            <c:strRef>
              <c:f>Sheet1!$C$1</c:f>
              <c:strCache>
                <c:ptCount val="1"/>
                <c:pt idx="0">
                  <c:v>Realizat parțial</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Obiectiv specific 3.5. </c:v>
                </c:pt>
                <c:pt idx="1">
                  <c:v>Obiectiv specific 3.4. </c:v>
                </c:pt>
                <c:pt idx="2">
                  <c:v>Obiectiv specific 3.3. </c:v>
                </c:pt>
                <c:pt idx="3">
                  <c:v>Obiectiv specific 3.2. </c:v>
                </c:pt>
                <c:pt idx="4">
                  <c:v>Obiectiv specific 3.1. </c:v>
                </c:pt>
              </c:strCache>
            </c:strRef>
          </c:cat>
          <c:val>
            <c:numRef>
              <c:f>Sheet1!$C$2:$C$6</c:f>
              <c:numCache>
                <c:formatCode>General</c:formatCode>
                <c:ptCount val="5"/>
                <c:pt idx="0">
                  <c:v>5</c:v>
                </c:pt>
                <c:pt idx="1">
                  <c:v>6</c:v>
                </c:pt>
                <c:pt idx="2">
                  <c:v>3</c:v>
                </c:pt>
                <c:pt idx="3">
                  <c:v>11</c:v>
                </c:pt>
                <c:pt idx="4">
                  <c:v>4</c:v>
                </c:pt>
              </c:numCache>
            </c:numRef>
          </c:val>
          <c:extLst>
            <c:ext xmlns:c16="http://schemas.microsoft.com/office/drawing/2014/chart" uri="{C3380CC4-5D6E-409C-BE32-E72D297353CC}">
              <c16:uniqueId val="{00000001-F4A9-4747-9596-B2A039AE1D71}"/>
            </c:ext>
          </c:extLst>
        </c:ser>
        <c:ser>
          <c:idx val="2"/>
          <c:order val="2"/>
          <c:tx>
            <c:strRef>
              <c:f>Sheet1!$D$1</c:f>
              <c:strCache>
                <c:ptCount val="1"/>
                <c:pt idx="0">
                  <c:v>În proces de realizare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Obiectiv specific 3.5. </c:v>
                </c:pt>
                <c:pt idx="1">
                  <c:v>Obiectiv specific 3.4. </c:v>
                </c:pt>
                <c:pt idx="2">
                  <c:v>Obiectiv specific 3.3. </c:v>
                </c:pt>
                <c:pt idx="3">
                  <c:v>Obiectiv specific 3.2. </c:v>
                </c:pt>
                <c:pt idx="4">
                  <c:v>Obiectiv specific 3.1. </c:v>
                </c:pt>
              </c:strCache>
            </c:strRef>
          </c:cat>
          <c:val>
            <c:numRef>
              <c:f>Sheet1!$D$2:$D$6</c:f>
              <c:numCache>
                <c:formatCode>General</c:formatCode>
                <c:ptCount val="5"/>
                <c:pt idx="1">
                  <c:v>1</c:v>
                </c:pt>
              </c:numCache>
            </c:numRef>
          </c:val>
          <c:extLst>
            <c:ext xmlns:c16="http://schemas.microsoft.com/office/drawing/2014/chart" uri="{C3380CC4-5D6E-409C-BE32-E72D297353CC}">
              <c16:uniqueId val="{00000002-F4A9-4747-9596-B2A039AE1D71}"/>
            </c:ext>
          </c:extLst>
        </c:ser>
        <c:ser>
          <c:idx val="3"/>
          <c:order val="3"/>
          <c:tx>
            <c:strRef>
              <c:f>Sheet1!$E$1</c:f>
              <c:strCache>
                <c:ptCount val="1"/>
                <c:pt idx="0">
                  <c:v>Nerealizat</c:v>
                </c:pt>
              </c:strCache>
            </c:strRef>
          </c:tx>
          <c:spPr>
            <a:solidFill>
              <a:srgbClr val="EE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Obiectiv specific 3.5. </c:v>
                </c:pt>
                <c:pt idx="1">
                  <c:v>Obiectiv specific 3.4. </c:v>
                </c:pt>
                <c:pt idx="2">
                  <c:v>Obiectiv specific 3.3. </c:v>
                </c:pt>
                <c:pt idx="3">
                  <c:v>Obiectiv specific 3.2. </c:v>
                </c:pt>
                <c:pt idx="4">
                  <c:v>Obiectiv specific 3.1. </c:v>
                </c:pt>
              </c:strCache>
            </c:strRef>
          </c:cat>
          <c:val>
            <c:numRef>
              <c:f>Sheet1!$E$2:$E$6</c:f>
              <c:numCache>
                <c:formatCode>General</c:formatCode>
                <c:ptCount val="5"/>
                <c:pt idx="0">
                  <c:v>1</c:v>
                </c:pt>
                <c:pt idx="1">
                  <c:v>2</c:v>
                </c:pt>
                <c:pt idx="3">
                  <c:v>1</c:v>
                </c:pt>
                <c:pt idx="4">
                  <c:v>1</c:v>
                </c:pt>
              </c:numCache>
            </c:numRef>
          </c:val>
          <c:extLst>
            <c:ext xmlns:c16="http://schemas.microsoft.com/office/drawing/2014/chart" uri="{C3380CC4-5D6E-409C-BE32-E72D297353CC}">
              <c16:uniqueId val="{00000003-F4A9-4747-9596-B2A039AE1D71}"/>
            </c:ext>
          </c:extLst>
        </c:ser>
        <c:dLbls>
          <c:showLegendKey val="0"/>
          <c:showVal val="0"/>
          <c:showCatName val="0"/>
          <c:showSerName val="0"/>
          <c:showPercent val="0"/>
          <c:showBubbleSize val="0"/>
        </c:dLbls>
        <c:gapWidth val="100"/>
        <c:overlap val="100"/>
        <c:axId val="1125170080"/>
        <c:axId val="1125170440"/>
      </c:barChart>
      <c:catAx>
        <c:axId val="1125170080"/>
        <c:scaling>
          <c:orientation val="minMax"/>
        </c:scaling>
        <c:delete val="0"/>
        <c:axPos val="l"/>
        <c:numFmt formatCode="General" sourceLinked="1"/>
        <c:majorTickMark val="none"/>
        <c:minorTickMark val="none"/>
        <c:tickLblPos val="nextTo"/>
        <c:spPr>
          <a:noFill/>
          <a:ln w="9525" cap="flat" cmpd="sng" algn="ctr">
            <a:solidFill>
              <a:schemeClr val="tx2">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440"/>
        <c:crosses val="autoZero"/>
        <c:auto val="1"/>
        <c:lblAlgn val="ctr"/>
        <c:lblOffset val="100"/>
        <c:noMultiLvlLbl val="0"/>
      </c:catAx>
      <c:valAx>
        <c:axId val="1125170440"/>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080"/>
        <c:crosses val="autoZero"/>
        <c:crossBetween val="between"/>
      </c:valAx>
      <c:spPr>
        <a:noFill/>
        <a:ln>
          <a:noFill/>
        </a:ln>
        <a:effectLst/>
      </c:spPr>
    </c:plotArea>
    <c:legend>
      <c:legendPos val="b"/>
      <c:layout>
        <c:manualLayout>
          <c:xMode val="edge"/>
          <c:yMode val="edge"/>
          <c:x val="0.2433544765237679"/>
          <c:y val="0.81592100281686231"/>
          <c:w val="0.69384660250801988"/>
          <c:h val="9.3298173070912441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0000"/>
          <a:lumOff val="90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Realizat</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4.2. </c:v>
                </c:pt>
                <c:pt idx="1">
                  <c:v>Obiectiv specific 4.1. </c:v>
                </c:pt>
              </c:strCache>
            </c:strRef>
          </c:cat>
          <c:val>
            <c:numRef>
              <c:f>Sheet1!$B$2:$B$3</c:f>
              <c:numCache>
                <c:formatCode>General</c:formatCode>
                <c:ptCount val="2"/>
                <c:pt idx="1">
                  <c:v>1</c:v>
                </c:pt>
              </c:numCache>
            </c:numRef>
          </c:val>
          <c:extLst>
            <c:ext xmlns:c16="http://schemas.microsoft.com/office/drawing/2014/chart" uri="{C3380CC4-5D6E-409C-BE32-E72D297353CC}">
              <c16:uniqueId val="{00000000-21B5-4C81-A273-63A2DB5D9FC4}"/>
            </c:ext>
          </c:extLst>
        </c:ser>
        <c:ser>
          <c:idx val="1"/>
          <c:order val="1"/>
          <c:tx>
            <c:strRef>
              <c:f>Sheet1!$C$1</c:f>
              <c:strCache>
                <c:ptCount val="1"/>
                <c:pt idx="0">
                  <c:v>Realizat parțial</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4.2. </c:v>
                </c:pt>
                <c:pt idx="1">
                  <c:v>Obiectiv specific 4.1. </c:v>
                </c:pt>
              </c:strCache>
            </c:strRef>
          </c:cat>
          <c:val>
            <c:numRef>
              <c:f>Sheet1!$C$2:$C$3</c:f>
              <c:numCache>
                <c:formatCode>General</c:formatCode>
                <c:ptCount val="2"/>
                <c:pt idx="0">
                  <c:v>2</c:v>
                </c:pt>
                <c:pt idx="1">
                  <c:v>2</c:v>
                </c:pt>
              </c:numCache>
            </c:numRef>
          </c:val>
          <c:extLst>
            <c:ext xmlns:c16="http://schemas.microsoft.com/office/drawing/2014/chart" uri="{C3380CC4-5D6E-409C-BE32-E72D297353CC}">
              <c16:uniqueId val="{00000001-21B5-4C81-A273-63A2DB5D9FC4}"/>
            </c:ext>
          </c:extLst>
        </c:ser>
        <c:ser>
          <c:idx val="2"/>
          <c:order val="2"/>
          <c:tx>
            <c:strRef>
              <c:f>Sheet1!$D$1</c:f>
              <c:strCache>
                <c:ptCount val="1"/>
                <c:pt idx="0">
                  <c:v>În proces de realizare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4.2. </c:v>
                </c:pt>
                <c:pt idx="1">
                  <c:v>Obiectiv specific 4.1. </c:v>
                </c:pt>
              </c:strCache>
            </c:strRef>
          </c:cat>
          <c:val>
            <c:numRef>
              <c:f>Sheet1!$D$2:$D$3</c:f>
              <c:numCache>
                <c:formatCode>General</c:formatCode>
                <c:ptCount val="2"/>
              </c:numCache>
            </c:numRef>
          </c:val>
          <c:extLst>
            <c:ext xmlns:c16="http://schemas.microsoft.com/office/drawing/2014/chart" uri="{C3380CC4-5D6E-409C-BE32-E72D297353CC}">
              <c16:uniqueId val="{00000002-21B5-4C81-A273-63A2DB5D9FC4}"/>
            </c:ext>
          </c:extLst>
        </c:ser>
        <c:ser>
          <c:idx val="3"/>
          <c:order val="3"/>
          <c:tx>
            <c:strRef>
              <c:f>Sheet1!$E$1</c:f>
              <c:strCache>
                <c:ptCount val="1"/>
                <c:pt idx="0">
                  <c:v>Nerealizat</c:v>
                </c:pt>
              </c:strCache>
            </c:strRef>
          </c:tx>
          <c:spPr>
            <a:solidFill>
              <a:srgbClr val="EE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4.2. </c:v>
                </c:pt>
                <c:pt idx="1">
                  <c:v>Obiectiv specific 4.1. </c:v>
                </c:pt>
              </c:strCache>
            </c:strRef>
          </c:cat>
          <c:val>
            <c:numRef>
              <c:f>Sheet1!$E$2:$E$3</c:f>
              <c:numCache>
                <c:formatCode>General</c:formatCode>
                <c:ptCount val="2"/>
                <c:pt idx="0">
                  <c:v>3</c:v>
                </c:pt>
                <c:pt idx="1">
                  <c:v>1</c:v>
                </c:pt>
              </c:numCache>
            </c:numRef>
          </c:val>
          <c:extLst>
            <c:ext xmlns:c16="http://schemas.microsoft.com/office/drawing/2014/chart" uri="{C3380CC4-5D6E-409C-BE32-E72D297353CC}">
              <c16:uniqueId val="{00000003-21B5-4C81-A273-63A2DB5D9FC4}"/>
            </c:ext>
          </c:extLst>
        </c:ser>
        <c:dLbls>
          <c:showLegendKey val="0"/>
          <c:showVal val="0"/>
          <c:showCatName val="0"/>
          <c:showSerName val="0"/>
          <c:showPercent val="0"/>
          <c:showBubbleSize val="0"/>
        </c:dLbls>
        <c:gapWidth val="100"/>
        <c:overlap val="100"/>
        <c:axId val="1125170080"/>
        <c:axId val="1125170440"/>
      </c:barChart>
      <c:catAx>
        <c:axId val="1125170080"/>
        <c:scaling>
          <c:orientation val="minMax"/>
        </c:scaling>
        <c:delete val="0"/>
        <c:axPos val="l"/>
        <c:numFmt formatCode="General" sourceLinked="1"/>
        <c:majorTickMark val="none"/>
        <c:minorTickMark val="none"/>
        <c:tickLblPos val="nextTo"/>
        <c:spPr>
          <a:noFill/>
          <a:ln w="9525" cap="flat" cmpd="sng" algn="ctr">
            <a:solidFill>
              <a:schemeClr val="tx2">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440"/>
        <c:crosses val="autoZero"/>
        <c:auto val="1"/>
        <c:lblAlgn val="ctr"/>
        <c:lblOffset val="100"/>
        <c:noMultiLvlLbl val="0"/>
      </c:catAx>
      <c:valAx>
        <c:axId val="1125170440"/>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080"/>
        <c:crosses val="autoZero"/>
        <c:crossBetween val="between"/>
      </c:valAx>
      <c:spPr>
        <a:noFill/>
        <a:ln>
          <a:noFill/>
        </a:ln>
        <a:effectLst/>
      </c:spPr>
    </c:plotArea>
    <c:legend>
      <c:legendPos val="b"/>
      <c:layout>
        <c:manualLayout>
          <c:xMode val="edge"/>
          <c:yMode val="edge"/>
          <c:x val="0.2433544765237679"/>
          <c:y val="0.81592100281686231"/>
          <c:w val="0.69384660250801988"/>
          <c:h val="0.1399678370596264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0000"/>
          <a:lumOff val="90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Realizat</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5.2. </c:v>
                </c:pt>
                <c:pt idx="1">
                  <c:v>Obiectiv specific 5.1. </c:v>
                </c:pt>
              </c:strCache>
            </c:strRef>
          </c:cat>
          <c:val>
            <c:numRef>
              <c:f>Sheet1!$B$2:$B$3</c:f>
              <c:numCache>
                <c:formatCode>General</c:formatCode>
                <c:ptCount val="2"/>
                <c:pt idx="1">
                  <c:v>5</c:v>
                </c:pt>
              </c:numCache>
            </c:numRef>
          </c:val>
          <c:extLst>
            <c:ext xmlns:c16="http://schemas.microsoft.com/office/drawing/2014/chart" uri="{C3380CC4-5D6E-409C-BE32-E72D297353CC}">
              <c16:uniqueId val="{00000000-2432-4D0C-9D45-AA01E3859EBE}"/>
            </c:ext>
          </c:extLst>
        </c:ser>
        <c:ser>
          <c:idx val="1"/>
          <c:order val="1"/>
          <c:tx>
            <c:strRef>
              <c:f>Sheet1!$C$1</c:f>
              <c:strCache>
                <c:ptCount val="1"/>
                <c:pt idx="0">
                  <c:v>Realizat parțial</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5.2. </c:v>
                </c:pt>
                <c:pt idx="1">
                  <c:v>Obiectiv specific 5.1. </c:v>
                </c:pt>
              </c:strCache>
            </c:strRef>
          </c:cat>
          <c:val>
            <c:numRef>
              <c:f>Sheet1!$C$2:$C$3</c:f>
              <c:numCache>
                <c:formatCode>General</c:formatCode>
                <c:ptCount val="2"/>
                <c:pt idx="0">
                  <c:v>2</c:v>
                </c:pt>
                <c:pt idx="1">
                  <c:v>5</c:v>
                </c:pt>
              </c:numCache>
            </c:numRef>
          </c:val>
          <c:extLst>
            <c:ext xmlns:c16="http://schemas.microsoft.com/office/drawing/2014/chart" uri="{C3380CC4-5D6E-409C-BE32-E72D297353CC}">
              <c16:uniqueId val="{00000001-2432-4D0C-9D45-AA01E3859EBE}"/>
            </c:ext>
          </c:extLst>
        </c:ser>
        <c:ser>
          <c:idx val="2"/>
          <c:order val="2"/>
          <c:tx>
            <c:strRef>
              <c:f>Sheet1!$D$1</c:f>
              <c:strCache>
                <c:ptCount val="1"/>
                <c:pt idx="0">
                  <c:v>În proces de realizare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5.2. </c:v>
                </c:pt>
                <c:pt idx="1">
                  <c:v>Obiectiv specific 5.1. </c:v>
                </c:pt>
              </c:strCache>
            </c:strRef>
          </c:cat>
          <c:val>
            <c:numRef>
              <c:f>Sheet1!$D$2:$D$3</c:f>
              <c:numCache>
                <c:formatCode>General</c:formatCode>
                <c:ptCount val="2"/>
              </c:numCache>
            </c:numRef>
          </c:val>
          <c:extLst>
            <c:ext xmlns:c16="http://schemas.microsoft.com/office/drawing/2014/chart" uri="{C3380CC4-5D6E-409C-BE32-E72D297353CC}">
              <c16:uniqueId val="{00000002-2432-4D0C-9D45-AA01E3859EBE}"/>
            </c:ext>
          </c:extLst>
        </c:ser>
        <c:ser>
          <c:idx val="3"/>
          <c:order val="3"/>
          <c:tx>
            <c:strRef>
              <c:f>Sheet1!$E$1</c:f>
              <c:strCache>
                <c:ptCount val="1"/>
                <c:pt idx="0">
                  <c:v>Nerealizat</c:v>
                </c:pt>
              </c:strCache>
            </c:strRef>
          </c:tx>
          <c:spPr>
            <a:solidFill>
              <a:srgbClr val="EE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5.2. </c:v>
                </c:pt>
                <c:pt idx="1">
                  <c:v>Obiectiv specific 5.1. </c:v>
                </c:pt>
              </c:strCache>
            </c:strRef>
          </c:cat>
          <c:val>
            <c:numRef>
              <c:f>Sheet1!$E$2:$E$3</c:f>
              <c:numCache>
                <c:formatCode>General</c:formatCode>
                <c:ptCount val="2"/>
                <c:pt idx="1">
                  <c:v>1</c:v>
                </c:pt>
              </c:numCache>
            </c:numRef>
          </c:val>
          <c:extLst>
            <c:ext xmlns:c16="http://schemas.microsoft.com/office/drawing/2014/chart" uri="{C3380CC4-5D6E-409C-BE32-E72D297353CC}">
              <c16:uniqueId val="{00000003-2432-4D0C-9D45-AA01E3859EBE}"/>
            </c:ext>
          </c:extLst>
        </c:ser>
        <c:dLbls>
          <c:showLegendKey val="0"/>
          <c:showVal val="0"/>
          <c:showCatName val="0"/>
          <c:showSerName val="0"/>
          <c:showPercent val="0"/>
          <c:showBubbleSize val="0"/>
        </c:dLbls>
        <c:gapWidth val="100"/>
        <c:overlap val="100"/>
        <c:axId val="1125170080"/>
        <c:axId val="1125170440"/>
      </c:barChart>
      <c:catAx>
        <c:axId val="1125170080"/>
        <c:scaling>
          <c:orientation val="minMax"/>
        </c:scaling>
        <c:delete val="0"/>
        <c:axPos val="l"/>
        <c:numFmt formatCode="General" sourceLinked="1"/>
        <c:majorTickMark val="none"/>
        <c:minorTickMark val="none"/>
        <c:tickLblPos val="nextTo"/>
        <c:spPr>
          <a:noFill/>
          <a:ln w="9525" cap="flat" cmpd="sng" algn="ctr">
            <a:solidFill>
              <a:schemeClr val="tx2">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440"/>
        <c:crosses val="autoZero"/>
        <c:auto val="1"/>
        <c:lblAlgn val="ctr"/>
        <c:lblOffset val="100"/>
        <c:noMultiLvlLbl val="0"/>
      </c:catAx>
      <c:valAx>
        <c:axId val="1125170440"/>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080"/>
        <c:crosses val="autoZero"/>
        <c:crossBetween val="between"/>
      </c:valAx>
      <c:spPr>
        <a:noFill/>
        <a:ln>
          <a:noFill/>
        </a:ln>
        <a:effectLst/>
      </c:spPr>
    </c:plotArea>
    <c:legend>
      <c:legendPos val="b"/>
      <c:layout>
        <c:manualLayout>
          <c:xMode val="edge"/>
          <c:yMode val="edge"/>
          <c:x val="0.2433544765237679"/>
          <c:y val="0.81592100281686231"/>
          <c:w val="0.69384660250801988"/>
          <c:h val="0.1399678370596264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0000"/>
          <a:lumOff val="90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Realizat</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6.2. </c:v>
                </c:pt>
                <c:pt idx="1">
                  <c:v>Obiectiv specific 6.1. </c:v>
                </c:pt>
              </c:strCache>
            </c:strRef>
          </c:cat>
          <c:val>
            <c:numRef>
              <c:f>Sheet1!$B$2:$B$3</c:f>
              <c:numCache>
                <c:formatCode>General</c:formatCode>
                <c:ptCount val="2"/>
                <c:pt idx="0">
                  <c:v>1</c:v>
                </c:pt>
              </c:numCache>
            </c:numRef>
          </c:val>
          <c:extLst>
            <c:ext xmlns:c16="http://schemas.microsoft.com/office/drawing/2014/chart" uri="{C3380CC4-5D6E-409C-BE32-E72D297353CC}">
              <c16:uniqueId val="{00000000-2C95-4E49-8E3A-D8ABD0D9A490}"/>
            </c:ext>
          </c:extLst>
        </c:ser>
        <c:ser>
          <c:idx val="1"/>
          <c:order val="1"/>
          <c:tx>
            <c:strRef>
              <c:f>Sheet1!$C$1</c:f>
              <c:strCache>
                <c:ptCount val="1"/>
                <c:pt idx="0">
                  <c:v>Realizat parțial</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6.2. </c:v>
                </c:pt>
                <c:pt idx="1">
                  <c:v>Obiectiv specific 6.1. </c:v>
                </c:pt>
              </c:strCache>
            </c:strRef>
          </c:cat>
          <c:val>
            <c:numRef>
              <c:f>Sheet1!$C$2:$C$3</c:f>
              <c:numCache>
                <c:formatCode>General</c:formatCode>
                <c:ptCount val="2"/>
                <c:pt idx="0">
                  <c:v>2</c:v>
                </c:pt>
                <c:pt idx="1">
                  <c:v>2</c:v>
                </c:pt>
              </c:numCache>
            </c:numRef>
          </c:val>
          <c:extLst>
            <c:ext xmlns:c16="http://schemas.microsoft.com/office/drawing/2014/chart" uri="{C3380CC4-5D6E-409C-BE32-E72D297353CC}">
              <c16:uniqueId val="{00000001-2C95-4E49-8E3A-D8ABD0D9A490}"/>
            </c:ext>
          </c:extLst>
        </c:ser>
        <c:ser>
          <c:idx val="2"/>
          <c:order val="2"/>
          <c:tx>
            <c:strRef>
              <c:f>Sheet1!$D$1</c:f>
              <c:strCache>
                <c:ptCount val="1"/>
                <c:pt idx="0">
                  <c:v>În proces de realizare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6.2. </c:v>
                </c:pt>
                <c:pt idx="1">
                  <c:v>Obiectiv specific 6.1. </c:v>
                </c:pt>
              </c:strCache>
            </c:strRef>
          </c:cat>
          <c:val>
            <c:numRef>
              <c:f>Sheet1!$D$2:$D$3</c:f>
              <c:numCache>
                <c:formatCode>General</c:formatCode>
                <c:ptCount val="2"/>
              </c:numCache>
            </c:numRef>
          </c:val>
          <c:extLst>
            <c:ext xmlns:c16="http://schemas.microsoft.com/office/drawing/2014/chart" uri="{C3380CC4-5D6E-409C-BE32-E72D297353CC}">
              <c16:uniqueId val="{00000002-2C95-4E49-8E3A-D8ABD0D9A490}"/>
            </c:ext>
          </c:extLst>
        </c:ser>
        <c:ser>
          <c:idx val="3"/>
          <c:order val="3"/>
          <c:tx>
            <c:strRef>
              <c:f>Sheet1!$E$1</c:f>
              <c:strCache>
                <c:ptCount val="1"/>
                <c:pt idx="0">
                  <c:v>Nerealizat</c:v>
                </c:pt>
              </c:strCache>
            </c:strRef>
          </c:tx>
          <c:spPr>
            <a:solidFill>
              <a:srgbClr val="EE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Obiectiv specific 6.2. </c:v>
                </c:pt>
                <c:pt idx="1">
                  <c:v>Obiectiv specific 6.1. </c:v>
                </c:pt>
              </c:strCache>
            </c:strRef>
          </c:cat>
          <c:val>
            <c:numRef>
              <c:f>Sheet1!$E$2:$E$3</c:f>
              <c:numCache>
                <c:formatCode>General</c:formatCode>
                <c:ptCount val="2"/>
              </c:numCache>
            </c:numRef>
          </c:val>
          <c:extLst>
            <c:ext xmlns:c16="http://schemas.microsoft.com/office/drawing/2014/chart" uri="{C3380CC4-5D6E-409C-BE32-E72D297353CC}">
              <c16:uniqueId val="{00000003-2C95-4E49-8E3A-D8ABD0D9A490}"/>
            </c:ext>
          </c:extLst>
        </c:ser>
        <c:dLbls>
          <c:showLegendKey val="0"/>
          <c:showVal val="0"/>
          <c:showCatName val="0"/>
          <c:showSerName val="0"/>
          <c:showPercent val="0"/>
          <c:showBubbleSize val="0"/>
        </c:dLbls>
        <c:gapWidth val="100"/>
        <c:overlap val="100"/>
        <c:axId val="1125170080"/>
        <c:axId val="1125170440"/>
      </c:barChart>
      <c:catAx>
        <c:axId val="1125170080"/>
        <c:scaling>
          <c:orientation val="minMax"/>
        </c:scaling>
        <c:delete val="0"/>
        <c:axPos val="l"/>
        <c:numFmt formatCode="General" sourceLinked="1"/>
        <c:majorTickMark val="none"/>
        <c:minorTickMark val="none"/>
        <c:tickLblPos val="nextTo"/>
        <c:spPr>
          <a:noFill/>
          <a:ln w="9525" cap="flat" cmpd="sng" algn="ctr">
            <a:solidFill>
              <a:schemeClr val="tx2">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440"/>
        <c:crosses val="autoZero"/>
        <c:auto val="1"/>
        <c:lblAlgn val="ctr"/>
        <c:lblOffset val="100"/>
        <c:noMultiLvlLbl val="0"/>
      </c:catAx>
      <c:valAx>
        <c:axId val="1125170440"/>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170080"/>
        <c:crosses val="autoZero"/>
        <c:crossBetween val="between"/>
      </c:valAx>
      <c:spPr>
        <a:noFill/>
        <a:ln>
          <a:noFill/>
        </a:ln>
        <a:effectLst/>
      </c:spPr>
    </c:plotArea>
    <c:legend>
      <c:legendPos val="b"/>
      <c:layout>
        <c:manualLayout>
          <c:xMode val="edge"/>
          <c:yMode val="edge"/>
          <c:x val="0.2433544765237679"/>
          <c:y val="0.81592100281686231"/>
          <c:w val="0.69384660250801988"/>
          <c:h val="0.1399678370596264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0000"/>
          <a:lumOff val="90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34D-48ED-9957-F4A53360FAD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34D-48ED-9957-F4A53360FAD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34D-48ED-9957-F4A53360FAD7}"/>
              </c:ext>
            </c:extLst>
          </c:dPt>
          <c:dLbls>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FAOAM</c:v>
                </c:pt>
                <c:pt idx="1">
                  <c:v>Buget de stat</c:v>
                </c:pt>
                <c:pt idx="2">
                  <c:v>Surse externe</c:v>
                </c:pt>
              </c:strCache>
            </c:strRef>
          </c:cat>
          <c:val>
            <c:numRef>
              <c:f>Sheet1!$B$2:$B$4</c:f>
              <c:numCache>
                <c:formatCode>General</c:formatCode>
                <c:ptCount val="3"/>
                <c:pt idx="0">
                  <c:v>90.5</c:v>
                </c:pt>
                <c:pt idx="1">
                  <c:v>3.4</c:v>
                </c:pt>
                <c:pt idx="2">
                  <c:v>6</c:v>
                </c:pt>
              </c:numCache>
            </c:numRef>
          </c:val>
          <c:extLst>
            <c:ext xmlns:c16="http://schemas.microsoft.com/office/drawing/2014/chart" uri="{C3380CC4-5D6E-409C-BE32-E72D297353CC}">
              <c16:uniqueId val="{00000006-E34D-48ED-9957-F4A53360FAD7}"/>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0000"/>
          <a:lumOff val="90000"/>
        </a:schemeClr>
      </a:solidFill>
      <a:round/>
    </a:ln>
    <a:effectLst/>
  </c:spPr>
  <c:txPr>
    <a:bodyPr/>
    <a:lstStyle/>
    <a:p>
      <a:pPr>
        <a:defRPr b="1"/>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5">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 Modified.xsl" StyleName="VancouverM" Version="1"/>
</file>

<file path=customXml/itemProps1.xml><?xml version="1.0" encoding="utf-8"?>
<ds:datastoreItem xmlns:ds="http://schemas.openxmlformats.org/officeDocument/2006/customXml" ds:itemID="{2F58E756-FF34-49D1-8F85-D0656BF22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57406</Words>
  <Characters>332956</Characters>
  <Application>Microsoft Office Word</Application>
  <DocSecurity>0</DocSecurity>
  <Lines>2774</Lines>
  <Paragraphs>779</Paragraphs>
  <ScaleCrop>false</ScaleCrop>
  <HeadingPairs>
    <vt:vector size="2" baseType="variant">
      <vt:variant>
        <vt:lpstr>Title</vt:lpstr>
      </vt:variant>
      <vt:variant>
        <vt:i4>1</vt:i4>
      </vt:variant>
    </vt:vector>
  </HeadingPairs>
  <TitlesOfParts>
    <vt:vector size="1" baseType="lpstr">
      <vt:lpstr>Evaluarea intermediară a Programului Național de Sănătate Mintală, 2023-2027</vt:lpstr>
    </vt:vector>
  </TitlesOfParts>
  <Company/>
  <LinksUpToDate>false</LinksUpToDate>
  <CharactersWithSpaces>389583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Evaluarea intermediară a Programului Național de Sănătate Mintală, 2023-2027</dc:title>
  <dc:subject>Raportul de progres acoperă perioada 2023–2025 și este elaborat de către Ministerul Sănătății în corespundere cu Hotărârea Guvernului nr. 386/2020 privind monitorizarea și evaluarea documentelor de politici publice și cu Ghidul de raportare</dc:subject>
  <dc:creator>Ana Ciobanu</dc:creator>
  <cp:keywords/>
  <dc:description/>
  <cp:lastModifiedBy>Secția  Politici în Domeniu  Asistenței Medicale Primare</cp:lastModifiedBy>
  <cp:revision>3</cp:revision>
  <dcterms:created xsi:type="dcterms:W3CDTF">2026-07-27T11:05:00Z</dcterms:created>
  <dcterms:modified xsi:type="dcterms:W3CDTF">2026-07-27T11:05:00Z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9571b5b8-7ad1-352e-86b2-a24bc8f5247c</vt:lpwstr>
  </property>
</Properties>
</file>